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65611D" w:rsidRDefault="005C534C" w:rsidP="007E4935">
      <w:pPr>
        <w:pStyle w:val="Titel"/>
        <w:rPr>
          <w:sz w:val="8"/>
          <w:lang w:val="pl-PL"/>
        </w:rPr>
      </w:pPr>
      <w:r w:rsidRPr="0065611D">
        <w:rPr>
          <w:lang w:val="pl-PL"/>
        </w:rPr>
        <w:t>U n t e r w e g s   n o t i e r t</w:t>
      </w:r>
    </w:p>
    <w:p w:rsidR="005C534C" w:rsidRPr="0065611D" w:rsidRDefault="005C534C" w:rsidP="007E4935">
      <w:pPr>
        <w:jc w:val="center"/>
        <w:rPr>
          <w:rFonts w:ascii="Verdana" w:hAnsi="Verdana"/>
          <w:sz w:val="8"/>
          <w:lang w:val="pl-PL"/>
        </w:rPr>
      </w:pPr>
    </w:p>
    <w:p w:rsidR="005C534C" w:rsidRPr="002752D9" w:rsidRDefault="005C534C" w:rsidP="007E4935">
      <w:pPr>
        <w:jc w:val="center"/>
        <w:rPr>
          <w:rFonts w:ascii="Verdana" w:hAnsi="Verdana"/>
          <w:b/>
        </w:rPr>
      </w:pPr>
      <w:r w:rsidRPr="002752D9">
        <w:rPr>
          <w:rFonts w:ascii="Verdana" w:hAnsi="Verdana"/>
          <w:b/>
        </w:rPr>
        <w:t>Eine Handreichung für Dienende</w:t>
      </w:r>
    </w:p>
    <w:p w:rsidR="005C534C" w:rsidRPr="002752D9" w:rsidRDefault="005C534C" w:rsidP="007E4935">
      <w:pPr>
        <w:jc w:val="center"/>
        <w:rPr>
          <w:sz w:val="8"/>
        </w:rPr>
      </w:pPr>
      <w:r w:rsidRPr="002752D9">
        <w:t>_</w:t>
      </w:r>
      <w:r>
        <w:softHyphen/>
      </w:r>
      <w:r>
        <w:softHyphen/>
      </w:r>
      <w:r>
        <w:softHyphen/>
      </w:r>
      <w:r>
        <w:softHyphen/>
      </w:r>
      <w:r>
        <w:softHyphen/>
        <w:t>__</w:t>
      </w:r>
      <w:r w:rsidRPr="002752D9">
        <w:t>________________________________________________________________</w:t>
      </w:r>
    </w:p>
    <w:p w:rsidR="005C534C" w:rsidRPr="002752D9" w:rsidRDefault="005C534C" w:rsidP="007E4935">
      <w:pPr>
        <w:jc w:val="center"/>
        <w:rPr>
          <w:sz w:val="8"/>
        </w:rPr>
      </w:pPr>
    </w:p>
    <w:p w:rsidR="008F5EB9" w:rsidRDefault="008F5EB9" w:rsidP="00D90E5A">
      <w:pPr>
        <w:pStyle w:val="Listenabsatz"/>
        <w:jc w:val="center"/>
        <w:rPr>
          <w:i/>
          <w:color w:val="0000FF"/>
          <w:sz w:val="24"/>
        </w:rPr>
      </w:pPr>
      <w:r w:rsidRPr="008F5EB9">
        <w:rPr>
          <w:i/>
          <w:color w:val="0000FF"/>
          <w:sz w:val="24"/>
        </w:rPr>
        <w:t xml:space="preserve">Darum richtet </w:t>
      </w:r>
      <w:r>
        <w:rPr>
          <w:i/>
          <w:color w:val="0000FF"/>
          <w:sz w:val="24"/>
        </w:rPr>
        <w:t xml:space="preserve">wieder auf </w:t>
      </w:r>
    </w:p>
    <w:p w:rsidR="008F5EB9" w:rsidRDefault="008F5EB9" w:rsidP="00D90E5A">
      <w:pPr>
        <w:pStyle w:val="Listenabsatz"/>
        <w:jc w:val="center"/>
        <w:rPr>
          <w:i/>
          <w:color w:val="0000FF"/>
          <w:sz w:val="24"/>
        </w:rPr>
      </w:pPr>
      <w:r w:rsidRPr="008F5EB9">
        <w:rPr>
          <w:i/>
          <w:color w:val="0000FF"/>
          <w:sz w:val="24"/>
        </w:rPr>
        <w:t xml:space="preserve">die erschlafften Hände und die ermatteten Knie </w:t>
      </w:r>
    </w:p>
    <w:p w:rsidR="008F5EB9" w:rsidRDefault="008F5EB9" w:rsidP="00D90E5A">
      <w:pPr>
        <w:pStyle w:val="Listenabsatz"/>
        <w:jc w:val="center"/>
        <w:rPr>
          <w:i/>
          <w:color w:val="0000FF"/>
          <w:sz w:val="24"/>
        </w:rPr>
      </w:pPr>
      <w:r w:rsidRPr="008F5EB9">
        <w:rPr>
          <w:i/>
          <w:color w:val="0000FF"/>
          <w:sz w:val="24"/>
        </w:rPr>
        <w:t xml:space="preserve">und macht euren Füßen gerade Bahn, </w:t>
      </w:r>
    </w:p>
    <w:p w:rsidR="008F5EB9" w:rsidRDefault="008F5EB9" w:rsidP="00D90E5A">
      <w:pPr>
        <w:pStyle w:val="Listenabsatz"/>
        <w:jc w:val="center"/>
        <w:rPr>
          <w:i/>
          <w:color w:val="0000FF"/>
          <w:sz w:val="24"/>
        </w:rPr>
      </w:pPr>
      <w:r w:rsidRPr="008F5EB9">
        <w:rPr>
          <w:i/>
          <w:color w:val="0000FF"/>
          <w:sz w:val="24"/>
        </w:rPr>
        <w:t xml:space="preserve">damit das Lahme nicht abgewandt, sondern vielmehr geheilt werde. </w:t>
      </w:r>
    </w:p>
    <w:p w:rsidR="008F5EB9" w:rsidRDefault="008F5EB9" w:rsidP="00D90E5A">
      <w:pPr>
        <w:pStyle w:val="Listenabsatz"/>
        <w:jc w:val="center"/>
        <w:rPr>
          <w:i/>
          <w:color w:val="0000FF"/>
          <w:sz w:val="24"/>
        </w:rPr>
      </w:pPr>
      <w:r w:rsidRPr="008F5EB9">
        <w:rPr>
          <w:i/>
          <w:color w:val="0000FF"/>
          <w:sz w:val="24"/>
        </w:rPr>
        <w:t xml:space="preserve">Jagt mit allen dem Frieden nach, </w:t>
      </w:r>
    </w:p>
    <w:p w:rsidR="008F5EB9" w:rsidRPr="008F5EB9" w:rsidRDefault="008F5EB9" w:rsidP="00D90E5A">
      <w:pPr>
        <w:pStyle w:val="Listenabsatz"/>
        <w:jc w:val="center"/>
        <w:rPr>
          <w:i/>
          <w:color w:val="0000FF"/>
          <w:sz w:val="24"/>
        </w:rPr>
      </w:pPr>
      <w:r w:rsidRPr="008F5EB9">
        <w:rPr>
          <w:i/>
          <w:color w:val="0000FF"/>
          <w:sz w:val="24"/>
        </w:rPr>
        <w:t>auch der Heiligung, ohne die niemand den Herrn sehen wird</w:t>
      </w:r>
      <w:r>
        <w:rPr>
          <w:i/>
          <w:color w:val="0000FF"/>
          <w:sz w:val="24"/>
        </w:rPr>
        <w:t>.</w:t>
      </w:r>
    </w:p>
    <w:p w:rsidR="005C534C" w:rsidRPr="00D90E5A" w:rsidRDefault="008F5EB9" w:rsidP="00D90E5A">
      <w:pPr>
        <w:pStyle w:val="Listenabsatz"/>
        <w:jc w:val="center"/>
        <w:rPr>
          <w:i/>
          <w:color w:val="0000FF"/>
          <w:sz w:val="24"/>
          <w:szCs w:val="24"/>
        </w:rPr>
      </w:pPr>
      <w:r w:rsidRPr="008F5EB9">
        <w:rPr>
          <w:i/>
          <w:color w:val="0000FF"/>
          <w:sz w:val="24"/>
        </w:rPr>
        <w:t>Heb</w:t>
      </w:r>
      <w:r>
        <w:rPr>
          <w:i/>
          <w:color w:val="0000FF"/>
          <w:sz w:val="24"/>
        </w:rPr>
        <w:t>räer</w:t>
      </w:r>
      <w:r w:rsidRPr="008F5EB9">
        <w:rPr>
          <w:i/>
          <w:color w:val="0000FF"/>
          <w:sz w:val="24"/>
        </w:rPr>
        <w:t xml:space="preserve"> 12</w:t>
      </w:r>
      <w:r w:rsidR="00186297">
        <w:rPr>
          <w:i/>
          <w:color w:val="0000FF"/>
          <w:sz w:val="24"/>
        </w:rPr>
        <w:t>, 1</w:t>
      </w:r>
      <w:r w:rsidRPr="008F5EB9">
        <w:rPr>
          <w:i/>
          <w:color w:val="0000FF"/>
          <w:sz w:val="24"/>
        </w:rPr>
        <w:t>2-14</w:t>
      </w:r>
    </w:p>
    <w:p w:rsidR="005C534C" w:rsidRPr="002752D9" w:rsidRDefault="005C534C" w:rsidP="007E4935">
      <w:pPr>
        <w:jc w:val="center"/>
        <w:rPr>
          <w:sz w:val="8"/>
        </w:rPr>
      </w:pPr>
      <w:r w:rsidRPr="002752D9">
        <w:t>__________________________________________________________________</w:t>
      </w:r>
    </w:p>
    <w:p w:rsidR="005C534C" w:rsidRPr="002752D9" w:rsidRDefault="005C534C" w:rsidP="007E4935">
      <w:pPr>
        <w:jc w:val="center"/>
        <w:rPr>
          <w:sz w:val="8"/>
        </w:rPr>
      </w:pPr>
    </w:p>
    <w:p w:rsidR="005C534C" w:rsidRDefault="005C534C" w:rsidP="007E4935">
      <w:pPr>
        <w:jc w:val="center"/>
      </w:pPr>
      <w:r w:rsidRPr="002752D9">
        <w:t xml:space="preserve">Nr. </w:t>
      </w:r>
      <w:r w:rsidR="0062695E">
        <w:t>7</w:t>
      </w:r>
      <w:r w:rsidR="00804600">
        <w:t>8</w:t>
      </w:r>
      <w:r w:rsidRPr="002752D9">
        <w:t xml:space="preserve">   </w:t>
      </w:r>
      <w:r w:rsidR="00804600">
        <w:t>Januar</w:t>
      </w:r>
      <w:r w:rsidR="00B65ECD">
        <w:t xml:space="preserve"> - </w:t>
      </w:r>
      <w:r w:rsidR="00804600">
        <w:t>Februar</w:t>
      </w:r>
      <w:r w:rsidRPr="002752D9">
        <w:t xml:space="preserve"> </w:t>
      </w:r>
      <w:r w:rsidR="00804600">
        <w:t>2013</w:t>
      </w:r>
    </w:p>
    <w:p w:rsidR="00786A3D" w:rsidRPr="002752D9" w:rsidRDefault="00786A3D" w:rsidP="007E4935">
      <w:pPr>
        <w:jc w:val="center"/>
      </w:pPr>
    </w:p>
    <w:p w:rsidR="005C534C" w:rsidRPr="002752D9" w:rsidRDefault="005C534C" w:rsidP="007E4935">
      <w:pPr>
        <w:jc w:val="center"/>
        <w:rPr>
          <w:sz w:val="8"/>
        </w:rPr>
      </w:pPr>
    </w:p>
    <w:p w:rsidR="005C534C" w:rsidRPr="002752D9" w:rsidRDefault="005C534C" w:rsidP="007E4935">
      <w:pPr>
        <w:jc w:val="both"/>
        <w:rPr>
          <w:sz w:val="8"/>
        </w:rPr>
      </w:pPr>
    </w:p>
    <w:p w:rsidR="0097781A" w:rsidRPr="00382545" w:rsidRDefault="0097781A" w:rsidP="0097781A">
      <w:pPr>
        <w:pStyle w:val="Titel"/>
        <w:rPr>
          <w:lang w:val="de-DE"/>
        </w:rPr>
      </w:pPr>
      <w:r w:rsidRPr="00382545">
        <w:rPr>
          <w:lang w:val="de-DE"/>
        </w:rPr>
        <w:t xml:space="preserve">Helfende Worte </w:t>
      </w:r>
    </w:p>
    <w:p w:rsidR="0097781A" w:rsidRDefault="0097781A" w:rsidP="0097781A">
      <w:pPr>
        <w:pStyle w:val="Titel"/>
        <w:rPr>
          <w:lang w:val="de-DE"/>
        </w:rPr>
      </w:pPr>
      <w:r w:rsidRPr="0097781A">
        <w:rPr>
          <w:lang w:val="de-DE"/>
        </w:rPr>
        <w:t xml:space="preserve">für eine gefährdete und verfolgte </w:t>
      </w:r>
    </w:p>
    <w:p w:rsidR="0097781A" w:rsidRPr="0097781A" w:rsidRDefault="0097781A" w:rsidP="0097781A">
      <w:pPr>
        <w:pStyle w:val="Titel"/>
        <w:rPr>
          <w:sz w:val="28"/>
          <w:lang w:val="de-DE"/>
        </w:rPr>
      </w:pPr>
      <w:r w:rsidRPr="0097781A">
        <w:rPr>
          <w:lang w:val="de-DE"/>
        </w:rPr>
        <w:t>junge Gemeinde</w:t>
      </w:r>
      <w:r>
        <w:rPr>
          <w:lang w:val="de-DE"/>
        </w:rPr>
        <w:t xml:space="preserve"> </w:t>
      </w:r>
      <w:r>
        <w:rPr>
          <w:b w:val="0"/>
          <w:lang w:val="de-DE"/>
        </w:rPr>
        <w:t>(</w:t>
      </w:r>
      <w:r w:rsidR="00804600">
        <w:rPr>
          <w:b w:val="0"/>
          <w:lang w:val="de-DE"/>
        </w:rPr>
        <w:t>2</w:t>
      </w:r>
      <w:r>
        <w:rPr>
          <w:b w:val="0"/>
          <w:lang w:val="de-DE"/>
        </w:rPr>
        <w:t>)</w:t>
      </w:r>
    </w:p>
    <w:p w:rsidR="00F962E4" w:rsidRDefault="00481D0C" w:rsidP="00F962E4">
      <w:pPr>
        <w:pStyle w:val="Titel"/>
        <w:rPr>
          <w:b w:val="0"/>
          <w:lang w:val="de-DE"/>
        </w:rPr>
      </w:pPr>
      <w:r w:rsidRPr="0097781A">
        <w:rPr>
          <w:b w:val="0"/>
          <w:sz w:val="28"/>
          <w:lang w:val="de-DE"/>
        </w:rPr>
        <w:t xml:space="preserve">Gedanken zum 2. </w:t>
      </w:r>
      <w:proofErr w:type="spellStart"/>
      <w:r w:rsidRPr="0097781A">
        <w:rPr>
          <w:b w:val="0"/>
          <w:sz w:val="28"/>
          <w:lang w:val="de-DE"/>
        </w:rPr>
        <w:t>Thessalonicherbrief</w:t>
      </w:r>
      <w:proofErr w:type="spellEnd"/>
      <w:r w:rsidRPr="0097781A">
        <w:rPr>
          <w:b w:val="0"/>
          <w:lang w:val="de-DE"/>
        </w:rPr>
        <w:t xml:space="preserve"> </w:t>
      </w:r>
    </w:p>
    <w:p w:rsidR="00786A3D" w:rsidRPr="00786A3D" w:rsidRDefault="00786A3D" w:rsidP="00786A3D"/>
    <w:p w:rsidR="005C534C" w:rsidRPr="00786A3D" w:rsidRDefault="005C534C" w:rsidP="00DB1242">
      <w:pPr>
        <w:rPr>
          <w:i/>
        </w:rPr>
      </w:pPr>
    </w:p>
    <w:p w:rsidR="005C534C" w:rsidRDefault="005C534C" w:rsidP="00321843">
      <w:pPr>
        <w:sectPr w:rsidR="005C534C" w:rsidSect="00B83F4F">
          <w:headerReference w:type="default" r:id="rId8"/>
          <w:type w:val="continuous"/>
          <w:pgSz w:w="11907" w:h="16840" w:code="9"/>
          <w:pgMar w:top="454" w:right="454" w:bottom="454" w:left="851" w:header="340" w:footer="340" w:gutter="0"/>
          <w:cols w:space="397"/>
          <w:titlePg/>
          <w:docGrid w:linePitch="299"/>
        </w:sectPr>
      </w:pPr>
    </w:p>
    <w:p w:rsidR="0094661F" w:rsidRDefault="00BB0A89" w:rsidP="0094661F">
      <w:r>
        <w:lastRenderedPageBreak/>
        <w:t>Über</w:t>
      </w:r>
      <w:r w:rsidR="0094661F">
        <w:t xml:space="preserve">blick: </w:t>
      </w:r>
    </w:p>
    <w:p w:rsidR="00804600" w:rsidRPr="00E81170" w:rsidRDefault="008F5EB9" w:rsidP="00804600">
      <w:r>
        <w:t>Der Eingangsgruß</w:t>
      </w:r>
      <w:r w:rsidR="00B44C05">
        <w:t>: 1</w:t>
      </w:r>
      <w:r w:rsidR="00186297">
        <w:t>, 1</w:t>
      </w:r>
      <w:r w:rsidR="00B44C05">
        <w:t>.</w:t>
      </w:r>
      <w:r w:rsidR="00804600" w:rsidRPr="00E81170">
        <w:t>2</w:t>
      </w:r>
    </w:p>
    <w:p w:rsidR="00804600" w:rsidRPr="00E81170" w:rsidRDefault="00804600" w:rsidP="004B502E">
      <w:r w:rsidRPr="00E81170">
        <w:t>I</w:t>
      </w:r>
      <w:r w:rsidR="0094661F">
        <w:t>: Ein Wort im Blick auf den äuß</w:t>
      </w:r>
      <w:r w:rsidRPr="00E81170">
        <w:t>eren Druck: 1</w:t>
      </w:r>
      <w:r w:rsidR="00186297">
        <w:t>, 3</w:t>
      </w:r>
      <w:r w:rsidRPr="00E81170">
        <w:t>-12E</w:t>
      </w:r>
    </w:p>
    <w:p w:rsidR="00804600" w:rsidRDefault="004B502E" w:rsidP="004B502E">
      <w:r>
        <w:t xml:space="preserve">    </w:t>
      </w:r>
      <w:r w:rsidR="00804600" w:rsidRPr="00E81170">
        <w:t>A: Dank: 1</w:t>
      </w:r>
      <w:r w:rsidR="00186297">
        <w:t>, 3</w:t>
      </w:r>
      <w:r w:rsidR="00804600" w:rsidRPr="00E81170">
        <w:t>.4</w:t>
      </w:r>
    </w:p>
    <w:p w:rsidR="00804600" w:rsidRPr="00E81170" w:rsidRDefault="004B502E" w:rsidP="004B502E">
      <w:r>
        <w:t xml:space="preserve">    </w:t>
      </w:r>
      <w:r w:rsidR="00804600" w:rsidRPr="00E81170">
        <w:t>B: Ermutigung mit Hinweis auf Gottes gerechte Vergeltung: 1</w:t>
      </w:r>
      <w:r w:rsidR="00186297">
        <w:t>, 5</w:t>
      </w:r>
      <w:r w:rsidR="00804600" w:rsidRPr="00E81170">
        <w:t>-10</w:t>
      </w:r>
    </w:p>
    <w:p w:rsidR="00804600" w:rsidRPr="00E81170" w:rsidRDefault="004B502E" w:rsidP="004B502E">
      <w:r>
        <w:t xml:space="preserve">        </w:t>
      </w:r>
      <w:r w:rsidR="00804600" w:rsidRPr="00E81170">
        <w:t>Zu welchem Zweck sind ihre Liebe und Vertrauen und ihre Ausdauer ein Anzeichen? V. 5</w:t>
      </w:r>
    </w:p>
    <w:p w:rsidR="00204A1B" w:rsidRPr="00E81170" w:rsidRDefault="004B502E" w:rsidP="004B502E">
      <w:r>
        <w:t xml:space="preserve">        </w:t>
      </w:r>
      <w:r w:rsidR="00804600">
        <w:t>Womit wird vergolten? V. 6.</w:t>
      </w:r>
      <w:r w:rsidR="00804600" w:rsidRPr="00E81170">
        <w:t xml:space="preserve">7 </w:t>
      </w:r>
    </w:p>
    <w:p w:rsidR="00804600" w:rsidRDefault="004B502E" w:rsidP="004B502E">
      <w:r>
        <w:t xml:space="preserve">        </w:t>
      </w:r>
      <w:r w:rsidR="00804600" w:rsidRPr="00E81170">
        <w:t>Wann wird vergolten? V. 7M</w:t>
      </w:r>
    </w:p>
    <w:p w:rsidR="00171A8D" w:rsidRDefault="00946CDF" w:rsidP="00946CDF">
      <w:pPr>
        <w:jc w:val="both"/>
        <w:rPr>
          <w:b/>
          <w:color w:val="003300"/>
          <w:sz w:val="22"/>
          <w:szCs w:val="22"/>
        </w:rPr>
      </w:pPr>
      <w:r>
        <w:rPr>
          <w:b/>
          <w:color w:val="003300"/>
          <w:sz w:val="22"/>
          <w:szCs w:val="22"/>
        </w:rPr>
        <w:t xml:space="preserve">„… </w:t>
      </w:r>
      <w:r w:rsidRPr="00C30AD4">
        <w:rPr>
          <w:b/>
        </w:rPr>
        <w:t>bei der Enthüllung des Herrn Jesus vom Himmel, samt den [himmlischen] Boten seiner Kraft</w:t>
      </w:r>
      <w:r>
        <w:rPr>
          <w:b/>
          <w:color w:val="003300"/>
          <w:sz w:val="22"/>
          <w:szCs w:val="22"/>
        </w:rPr>
        <w:t>“</w:t>
      </w:r>
      <w:r w:rsidRPr="00E81170">
        <w:rPr>
          <w:b/>
          <w:color w:val="003300"/>
          <w:sz w:val="22"/>
          <w:szCs w:val="22"/>
        </w:rPr>
        <w:t xml:space="preserve"> </w:t>
      </w:r>
    </w:p>
    <w:p w:rsidR="00204A1B" w:rsidRPr="00946CDF" w:rsidRDefault="00204A1B" w:rsidP="00946CDF">
      <w:pPr>
        <w:jc w:val="both"/>
        <w:rPr>
          <w:b/>
          <w:color w:val="003300"/>
          <w:sz w:val="22"/>
          <w:szCs w:val="22"/>
        </w:rPr>
      </w:pPr>
    </w:p>
    <w:p w:rsidR="00804600" w:rsidRPr="00171A8D" w:rsidRDefault="00171A8D" w:rsidP="00804600">
      <w:pPr>
        <w:pStyle w:val="berschrift4"/>
      </w:pPr>
      <w:r w:rsidRPr="00171A8D">
        <w:t>Wann wird vergolten? V. 8</w:t>
      </w:r>
    </w:p>
    <w:p w:rsidR="00C4384C" w:rsidRPr="00171A8D" w:rsidRDefault="00C4384C" w:rsidP="00C4384C">
      <w:pPr>
        <w:rPr>
          <w:b/>
          <w:color w:val="003300"/>
          <w:sz w:val="22"/>
          <w:szCs w:val="22"/>
        </w:rPr>
      </w:pPr>
      <w:r w:rsidRPr="00171A8D">
        <w:rPr>
          <w:b/>
          <w:color w:val="003300"/>
          <w:sz w:val="22"/>
          <w:szCs w:val="22"/>
        </w:rPr>
        <w:t xml:space="preserve">„… </w:t>
      </w:r>
      <w:r w:rsidRPr="00171A8D">
        <w:rPr>
          <w:b/>
        </w:rPr>
        <w:t>wann er gerechte ‹Vergeltung› gibt</w:t>
      </w:r>
      <w:r w:rsidR="00171A8D">
        <w:rPr>
          <w:b/>
        </w:rPr>
        <w:t xml:space="preserve"> …</w:t>
      </w:r>
      <w:r w:rsidRPr="00171A8D">
        <w:rPr>
          <w:b/>
          <w:color w:val="003300"/>
          <w:sz w:val="22"/>
          <w:szCs w:val="22"/>
        </w:rPr>
        <w:t>“</w:t>
      </w:r>
    </w:p>
    <w:p w:rsidR="00C4384C" w:rsidRPr="00E81170" w:rsidRDefault="00B44C05" w:rsidP="00204A1B">
      <w:pPr>
        <w:jc w:val="both"/>
      </w:pPr>
      <w:r>
        <w:t xml:space="preserve">    </w:t>
      </w:r>
      <w:r w:rsidR="00864192">
        <w:t xml:space="preserve">Wie aus </w:t>
      </w:r>
      <w:r w:rsidR="00683546">
        <w:t xml:space="preserve">den V. </w:t>
      </w:r>
      <w:r w:rsidR="00896307">
        <w:t>6</w:t>
      </w:r>
      <w:r w:rsidR="00683546">
        <w:t>-10</w:t>
      </w:r>
      <w:r w:rsidR="00864192">
        <w:t xml:space="preserve"> hervorgeht, </w:t>
      </w:r>
      <w:r w:rsidR="00683546">
        <w:t>findet</w:t>
      </w:r>
      <w:r w:rsidR="00864192">
        <w:t xml:space="preserve"> </w:t>
      </w:r>
      <w:r w:rsidR="00C4384C" w:rsidRPr="00171A8D">
        <w:t xml:space="preserve">die Enthüllung des Herrn Jesus für die Gemeinde </w:t>
      </w:r>
      <w:r w:rsidR="00235DA2">
        <w:t>dann</w:t>
      </w:r>
      <w:r w:rsidR="00683546">
        <w:t xml:space="preserve"> statt</w:t>
      </w:r>
      <w:r w:rsidR="00235DA2">
        <w:t>, wenn er der Welt Vergeltung üben wird</w:t>
      </w:r>
      <w:r w:rsidR="00C4384C" w:rsidRPr="00E81170">
        <w:t xml:space="preserve">. </w:t>
      </w:r>
      <w:r w:rsidR="00235DA2">
        <w:t>Den Seinen</w:t>
      </w:r>
      <w:r w:rsidR="00683546">
        <w:t xml:space="preserve"> wird mit „Ruhe (En</w:t>
      </w:r>
      <w:r w:rsidR="00896307">
        <w:t>t</w:t>
      </w:r>
      <w:r w:rsidR="00683546">
        <w:t xml:space="preserve">spannung)“ vergolten, </w:t>
      </w:r>
      <w:r w:rsidR="00235DA2">
        <w:t>den anderen</w:t>
      </w:r>
      <w:r w:rsidR="00683546">
        <w:t xml:space="preserve"> mit </w:t>
      </w:r>
      <w:r w:rsidR="00896307">
        <w:t xml:space="preserve">„Bedrängung“. </w:t>
      </w:r>
    </w:p>
    <w:p w:rsidR="00171A8D" w:rsidRDefault="00171A8D" w:rsidP="00C4384C">
      <w:pPr>
        <w:rPr>
          <w:b/>
          <w:color w:val="003300"/>
          <w:sz w:val="22"/>
          <w:szCs w:val="22"/>
        </w:rPr>
      </w:pPr>
    </w:p>
    <w:p w:rsidR="00C4384C" w:rsidRDefault="00171A8D" w:rsidP="00C4384C">
      <w:r w:rsidRPr="00171A8D">
        <w:rPr>
          <w:b/>
          <w:color w:val="003300"/>
          <w:sz w:val="22"/>
          <w:szCs w:val="22"/>
        </w:rPr>
        <w:t xml:space="preserve">„… </w:t>
      </w:r>
      <w:r w:rsidRPr="00171A8D">
        <w:rPr>
          <w:b/>
        </w:rPr>
        <w:t>denen, die um Gott nicht [wirklich] wissen und denen, die der guten Botschaft unseres Herrn, Jesus Christus, nicht gehorche</w:t>
      </w:r>
      <w:r w:rsidRPr="006F142D">
        <w:rPr>
          <w:b/>
          <w:bCs/>
        </w:rPr>
        <w:t>n</w:t>
      </w:r>
      <w:r>
        <w:rPr>
          <w:b/>
          <w:bCs/>
        </w:rPr>
        <w:t>“.</w:t>
      </w:r>
    </w:p>
    <w:p w:rsidR="00235DA2" w:rsidRDefault="00235DA2" w:rsidP="00204A1B">
      <w:pPr>
        <w:jc w:val="both"/>
      </w:pPr>
    </w:p>
    <w:p w:rsidR="00C4384C" w:rsidRDefault="00C4384C" w:rsidP="00204A1B">
      <w:pPr>
        <w:jc w:val="both"/>
      </w:pPr>
      <w:r>
        <w:t xml:space="preserve">Die Ungläubigen werden hier doppelt gekennzeichnet: </w:t>
      </w:r>
    </w:p>
    <w:p w:rsidR="00C4384C" w:rsidRPr="00E81170" w:rsidRDefault="00C4384C" w:rsidP="00C4384C">
      <w:pPr>
        <w:pStyle w:val="berschrift5"/>
      </w:pPr>
      <w:r w:rsidRPr="00E81170">
        <w:t xml:space="preserve">a: Sie waren Gott undankbar, haben ihn nicht geschätzt </w:t>
      </w:r>
      <w:r w:rsidRPr="00235DA2">
        <w:rPr>
          <w:b w:val="0"/>
        </w:rPr>
        <w:t>(ob sie das Evangelium gehört haben oder nicht)</w:t>
      </w:r>
      <w:r w:rsidRPr="00E81170">
        <w:t xml:space="preserve"> </w:t>
      </w:r>
    </w:p>
    <w:p w:rsidR="00C4384C" w:rsidRDefault="00864192" w:rsidP="00C4384C">
      <w:pPr>
        <w:rPr>
          <w:b/>
          <w:bCs/>
        </w:rPr>
      </w:pPr>
      <w:r w:rsidRPr="00171A8D">
        <w:rPr>
          <w:b/>
          <w:color w:val="003300"/>
          <w:sz w:val="22"/>
          <w:szCs w:val="22"/>
        </w:rPr>
        <w:t xml:space="preserve">„… </w:t>
      </w:r>
      <w:r w:rsidRPr="00171A8D">
        <w:rPr>
          <w:b/>
        </w:rPr>
        <w:t xml:space="preserve">denen, die um Gott nicht [wirklich] </w:t>
      </w:r>
      <w:r w:rsidRPr="00864192">
        <w:rPr>
          <w:b/>
        </w:rPr>
        <w:t>wissen [</w:t>
      </w:r>
      <w:proofErr w:type="gramStart"/>
      <w:r w:rsidRPr="00864192">
        <w:rPr>
          <w:b/>
        </w:rPr>
        <w:t>o.:</w:t>
      </w:r>
      <w:proofErr w:type="gramEnd"/>
      <w:r w:rsidR="00C4384C" w:rsidRPr="00864192">
        <w:rPr>
          <w:b/>
        </w:rPr>
        <w:t xml:space="preserve"> die Gott</w:t>
      </w:r>
      <w:r w:rsidR="00C4384C">
        <w:rPr>
          <w:b/>
          <w:bCs/>
        </w:rPr>
        <w:t xml:space="preserve"> nicht kennen</w:t>
      </w:r>
      <w:r>
        <w:rPr>
          <w:b/>
          <w:bCs/>
        </w:rPr>
        <w:t>]“</w:t>
      </w:r>
      <w:r w:rsidR="00C4384C">
        <w:rPr>
          <w:b/>
          <w:bCs/>
        </w:rPr>
        <w:t xml:space="preserve"> </w:t>
      </w:r>
    </w:p>
    <w:p w:rsidR="00235DA2" w:rsidRDefault="00864192" w:rsidP="00204A1B">
      <w:pPr>
        <w:jc w:val="both"/>
      </w:pPr>
      <w:r>
        <w:t xml:space="preserve">Was ist damit gemeint? </w:t>
      </w:r>
    </w:p>
    <w:p w:rsidR="00C4384C" w:rsidRDefault="00235DA2" w:rsidP="00204A1B">
      <w:pPr>
        <w:jc w:val="both"/>
      </w:pPr>
      <w:r>
        <w:t xml:space="preserve">    </w:t>
      </w:r>
      <w:r w:rsidR="00864192">
        <w:t>Es gibt mehrere Möglichkeiten</w:t>
      </w:r>
      <w:r w:rsidR="00C4384C">
        <w:t xml:space="preserve">: </w:t>
      </w:r>
    </w:p>
    <w:p w:rsidR="00C4384C" w:rsidRDefault="00C4384C" w:rsidP="00204A1B">
      <w:pPr>
        <w:jc w:val="both"/>
      </w:pPr>
      <w:r>
        <w:t xml:space="preserve">1. Gott ist nicht Gegenstand ihres Wissens und Denkens. Sie wissen </w:t>
      </w:r>
      <w:r w:rsidR="00864192">
        <w:t xml:space="preserve">wenig über Gott, </w:t>
      </w:r>
      <w:r>
        <w:t xml:space="preserve">denken auch nicht viel über ihn nach. </w:t>
      </w:r>
      <w:r w:rsidR="00864192">
        <w:t>Letztlich ist er ihnen</w:t>
      </w:r>
      <w:r>
        <w:t xml:space="preserve"> fremd</w:t>
      </w:r>
      <w:r w:rsidR="00864192">
        <w:t xml:space="preserve">. </w:t>
      </w:r>
    </w:p>
    <w:p w:rsidR="00C4384C" w:rsidRDefault="00C4384C" w:rsidP="00204A1B">
      <w:pPr>
        <w:jc w:val="both"/>
      </w:pPr>
      <w:r>
        <w:t xml:space="preserve">2. Sie wissen Gott nicht zu schätzen, weil sie </w:t>
      </w:r>
      <w:r w:rsidR="00235DA2">
        <w:t xml:space="preserve">ihn aus eigener Verschuldung </w:t>
      </w:r>
      <w:r w:rsidR="00864192">
        <w:t xml:space="preserve">nie wirklich kennengelernt </w:t>
      </w:r>
      <w:r>
        <w:t xml:space="preserve">haben. </w:t>
      </w:r>
    </w:p>
    <w:p w:rsidR="00C4384C" w:rsidRDefault="00C4384C" w:rsidP="00204A1B">
      <w:pPr>
        <w:jc w:val="both"/>
      </w:pPr>
      <w:r>
        <w:t xml:space="preserve">3. </w:t>
      </w:r>
      <w:r w:rsidR="00864192">
        <w:t>Es könnte auch bedeuten</w:t>
      </w:r>
      <w:r>
        <w:t xml:space="preserve">: Sie anerkennen </w:t>
      </w:r>
      <w:r w:rsidR="00864192">
        <w:t>ihn nicht</w:t>
      </w:r>
      <w:r>
        <w:t>.</w:t>
      </w:r>
    </w:p>
    <w:p w:rsidR="00C4384C" w:rsidRPr="00E81170" w:rsidRDefault="00C4384C" w:rsidP="00C4384C">
      <w:pPr>
        <w:pStyle w:val="berschrift5"/>
      </w:pPr>
      <w:r w:rsidRPr="00E81170">
        <w:lastRenderedPageBreak/>
        <w:t xml:space="preserve">b: Sie waren Gott ungehorsam, ungehorsam der Botschaft des Evangeliums gegenüber </w:t>
      </w:r>
      <w:r w:rsidR="00B44C05">
        <w:rPr>
          <w:b w:val="0"/>
        </w:rPr>
        <w:t>(die sie gehört hatt</w:t>
      </w:r>
      <w:r w:rsidRPr="00235DA2">
        <w:rPr>
          <w:b w:val="0"/>
        </w:rPr>
        <w:t>en)</w:t>
      </w:r>
    </w:p>
    <w:p w:rsidR="00864192" w:rsidRDefault="00864192" w:rsidP="00204A1B">
      <w:pPr>
        <w:jc w:val="both"/>
      </w:pPr>
      <w:r w:rsidRPr="00171A8D">
        <w:rPr>
          <w:b/>
          <w:color w:val="003300"/>
          <w:sz w:val="22"/>
          <w:szCs w:val="22"/>
        </w:rPr>
        <w:t xml:space="preserve">„… </w:t>
      </w:r>
      <w:r w:rsidRPr="00171A8D">
        <w:rPr>
          <w:b/>
        </w:rPr>
        <w:t>und denen, die der guten Botschaft unseres Herrn, Jesus Christus, nicht gehorche</w:t>
      </w:r>
      <w:r w:rsidRPr="006F142D">
        <w:rPr>
          <w:b/>
          <w:bCs/>
        </w:rPr>
        <w:t>n</w:t>
      </w:r>
      <w:r>
        <w:rPr>
          <w:b/>
          <w:bCs/>
        </w:rPr>
        <w:t>“</w:t>
      </w:r>
      <w:r w:rsidR="00C4384C">
        <w:t xml:space="preserve">. </w:t>
      </w:r>
    </w:p>
    <w:p w:rsidR="009C5FF2" w:rsidRDefault="00B44C05" w:rsidP="00204A1B">
      <w:pPr>
        <w:jc w:val="both"/>
      </w:pPr>
      <w:r>
        <w:t xml:space="preserve">    </w:t>
      </w:r>
      <w:r w:rsidR="00C4384C">
        <w:t>Das</w:t>
      </w:r>
      <w:r w:rsidR="00864192">
        <w:t xml:space="preserve"> „und“ (</w:t>
      </w:r>
      <w:proofErr w:type="spellStart"/>
      <w:r w:rsidR="00864192">
        <w:t>gr.</w:t>
      </w:r>
      <w:proofErr w:type="spellEnd"/>
      <w:r w:rsidR="00C4384C">
        <w:t xml:space="preserve"> </w:t>
      </w:r>
      <w:proofErr w:type="spellStart"/>
      <w:r w:rsidR="00C4384C">
        <w:rPr>
          <w:i/>
          <w:iCs/>
        </w:rPr>
        <w:t>kai</w:t>
      </w:r>
      <w:proofErr w:type="spellEnd"/>
      <w:r w:rsidR="00864192">
        <w:t xml:space="preserve">) </w:t>
      </w:r>
      <w:r w:rsidR="0004390D">
        <w:t>ist</w:t>
      </w:r>
      <w:r w:rsidR="00C4384C">
        <w:t xml:space="preserve"> hier </w:t>
      </w:r>
      <w:r w:rsidR="00864192">
        <w:t>wahrscheinlich</w:t>
      </w:r>
      <w:r w:rsidR="00C4384C">
        <w:t xml:space="preserve"> im Sinne von „nämlich</w:t>
      </w:r>
      <w:r w:rsidR="00235DA2">
        <w:t>“, „und zwar“,</w:t>
      </w:r>
      <w:r w:rsidR="00864192">
        <w:t xml:space="preserve"> „</w:t>
      </w:r>
      <w:r w:rsidR="00C4384C">
        <w:t xml:space="preserve">das heißt“ </w:t>
      </w:r>
      <w:r w:rsidR="0004390D">
        <w:t xml:space="preserve">gebraucht. </w:t>
      </w:r>
      <w:r w:rsidR="00C4384C">
        <w:t>(</w:t>
      </w:r>
      <w:r w:rsidR="0004390D">
        <w:t xml:space="preserve">So </w:t>
      </w:r>
      <w:r w:rsidR="00235DA2">
        <w:t>z. B. in der</w:t>
      </w:r>
      <w:r w:rsidR="0004390D">
        <w:t xml:space="preserve"> </w:t>
      </w:r>
      <w:r w:rsidR="00235DA2">
        <w:t>NT-</w:t>
      </w:r>
      <w:r w:rsidR="0004390D">
        <w:t>Übersetzung von</w:t>
      </w:r>
      <w:r w:rsidR="00C4384C">
        <w:t xml:space="preserve"> Williams). Man nennt </w:t>
      </w:r>
      <w:r w:rsidR="0004390D">
        <w:t>diesen durchaus üblichen Gebrauch des griechischen Wortes „</w:t>
      </w:r>
      <w:proofErr w:type="spellStart"/>
      <w:r w:rsidR="00C4384C">
        <w:rPr>
          <w:i/>
          <w:iCs/>
        </w:rPr>
        <w:t>kai</w:t>
      </w:r>
      <w:proofErr w:type="spellEnd"/>
      <w:r w:rsidR="00C4384C">
        <w:rPr>
          <w:i/>
          <w:iCs/>
        </w:rPr>
        <w:t xml:space="preserve"> </w:t>
      </w:r>
      <w:proofErr w:type="spellStart"/>
      <w:r w:rsidR="00905E49" w:rsidRPr="00905E49">
        <w:rPr>
          <w:i/>
        </w:rPr>
        <w:t>epexegeticum</w:t>
      </w:r>
      <w:proofErr w:type="spellEnd"/>
      <w:r w:rsidR="00905E49">
        <w:t> bzw. </w:t>
      </w:r>
      <w:proofErr w:type="spellStart"/>
      <w:r w:rsidR="00C4384C">
        <w:rPr>
          <w:i/>
          <w:iCs/>
        </w:rPr>
        <w:t>explicativum</w:t>
      </w:r>
      <w:proofErr w:type="spellEnd"/>
      <w:r w:rsidR="0004390D" w:rsidRPr="0004390D">
        <w:t>“</w:t>
      </w:r>
      <w:r w:rsidR="00905E49">
        <w:t xml:space="preserve"> (Griechische Grammatik, Hoffman/</w:t>
      </w:r>
      <w:proofErr w:type="spellStart"/>
      <w:r w:rsidR="00905E49">
        <w:t>Siebenthal</w:t>
      </w:r>
      <w:proofErr w:type="spellEnd"/>
      <w:r w:rsidR="00905E49">
        <w:t>, § 252</w:t>
      </w:r>
      <w:r w:rsidR="00186297">
        <w:t>, 2</w:t>
      </w:r>
      <w:r w:rsidR="00905E49">
        <w:t xml:space="preserve">9; vgl. Gottfried </w:t>
      </w:r>
      <w:proofErr w:type="spellStart"/>
      <w:r w:rsidR="00905E49">
        <w:t>Steyer</w:t>
      </w:r>
      <w:proofErr w:type="spellEnd"/>
      <w:r w:rsidR="00905E49">
        <w:t>: „</w:t>
      </w:r>
      <w:r w:rsidR="00905E49" w:rsidRPr="00905E49">
        <w:rPr>
          <w:i/>
        </w:rPr>
        <w:t>Kai</w:t>
      </w:r>
      <w:r w:rsidR="00905E49">
        <w:t xml:space="preserve"> kann eine Erklärung anfügen, die dann meist auch verstärkenden Charakter hat“; </w:t>
      </w:r>
      <w:proofErr w:type="spellStart"/>
      <w:r w:rsidR="00905E49">
        <w:t>Steyer</w:t>
      </w:r>
      <w:proofErr w:type="spellEnd"/>
      <w:r w:rsidR="00905E49">
        <w:t xml:space="preserve">, </w:t>
      </w:r>
      <w:proofErr w:type="spellStart"/>
      <w:r w:rsidR="00905E49">
        <w:t>Statzlehre</w:t>
      </w:r>
      <w:proofErr w:type="spellEnd"/>
      <w:r w:rsidR="00905E49">
        <w:t xml:space="preserve">, Bd. 2, S. 110, § 47 L). </w:t>
      </w:r>
    </w:p>
    <w:p w:rsidR="00C4384C" w:rsidRDefault="009C5FF2" w:rsidP="00204A1B">
      <w:pPr>
        <w:jc w:val="both"/>
      </w:pPr>
      <w:r>
        <w:t xml:space="preserve">    In 1</w:t>
      </w:r>
      <w:r w:rsidR="00186297">
        <w:t xml:space="preserve">. Petrus </w:t>
      </w:r>
      <w:r>
        <w:t>4</w:t>
      </w:r>
      <w:r w:rsidR="00186297">
        <w:t>, 1</w:t>
      </w:r>
      <w:r>
        <w:t>4 finden wir eine vergleichbare Struktur: „der Geist der Herrlichkeit und der [Geist] Gottes“. Das Wort „und“ (</w:t>
      </w:r>
      <w:proofErr w:type="spellStart"/>
      <w:r w:rsidRPr="009C5FF2">
        <w:rPr>
          <w:i/>
        </w:rPr>
        <w:t>kai</w:t>
      </w:r>
      <w:proofErr w:type="spellEnd"/>
      <w:r>
        <w:t xml:space="preserve">) verbindet hier zwei Genitiv-Attribute („Herrlichkeit“ und „Gott“), vor denen jeweils der bestimmte Artikel steht. Daher: „der Geist der Herrlichkeit, nämlich der Geist Gottes“. </w:t>
      </w:r>
    </w:p>
    <w:p w:rsidR="0004390D" w:rsidRDefault="009C5FF2" w:rsidP="00204A1B">
      <w:pPr>
        <w:jc w:val="both"/>
        <w:rPr>
          <w:b/>
          <w:bCs/>
        </w:rPr>
      </w:pPr>
      <w:r>
        <w:t xml:space="preserve">    </w:t>
      </w:r>
      <w:r w:rsidR="0004390D">
        <w:t xml:space="preserve">Man könnte </w:t>
      </w:r>
      <w:r>
        <w:t>2</w:t>
      </w:r>
      <w:r w:rsidR="00186297">
        <w:t xml:space="preserve">. Thessalonicher </w:t>
      </w:r>
      <w:r>
        <w:t>1</w:t>
      </w:r>
      <w:r w:rsidR="00186297">
        <w:t>, 8</w:t>
      </w:r>
      <w:r>
        <w:t xml:space="preserve"> daher so</w:t>
      </w:r>
      <w:r w:rsidR="0004390D">
        <w:t xml:space="preserve"> übersetzen: </w:t>
      </w:r>
      <w:r w:rsidR="0004390D" w:rsidRPr="00171A8D">
        <w:rPr>
          <w:b/>
          <w:color w:val="003300"/>
          <w:sz w:val="22"/>
          <w:szCs w:val="22"/>
        </w:rPr>
        <w:t>„…</w:t>
      </w:r>
      <w:r w:rsidR="0004390D">
        <w:rPr>
          <w:b/>
          <w:color w:val="003300"/>
          <w:sz w:val="22"/>
          <w:szCs w:val="22"/>
        </w:rPr>
        <w:t xml:space="preserve"> </w:t>
      </w:r>
      <w:r w:rsidR="0004390D" w:rsidRPr="00171A8D">
        <w:rPr>
          <w:b/>
        </w:rPr>
        <w:t xml:space="preserve">denen, die um Gott nicht [wirklich] </w:t>
      </w:r>
      <w:r w:rsidR="0004390D" w:rsidRPr="00864192">
        <w:rPr>
          <w:b/>
        </w:rPr>
        <w:t>wissen</w:t>
      </w:r>
      <w:r w:rsidR="0004390D">
        <w:rPr>
          <w:b/>
        </w:rPr>
        <w:t xml:space="preserve">, denen nämlich, die </w:t>
      </w:r>
      <w:r w:rsidR="00C4384C" w:rsidRPr="006F142D">
        <w:rPr>
          <w:b/>
          <w:bCs/>
        </w:rPr>
        <w:t xml:space="preserve">der guten Botschaft </w:t>
      </w:r>
      <w:r w:rsidR="0004390D">
        <w:rPr>
          <w:b/>
          <w:bCs/>
        </w:rPr>
        <w:t xml:space="preserve">… </w:t>
      </w:r>
      <w:r w:rsidR="00C4384C" w:rsidRPr="006F142D">
        <w:rPr>
          <w:b/>
          <w:bCs/>
        </w:rPr>
        <w:t>nicht gehorchen</w:t>
      </w:r>
      <w:r w:rsidR="00C4384C">
        <w:rPr>
          <w:b/>
          <w:bCs/>
        </w:rPr>
        <w:t>“</w:t>
      </w:r>
      <w:r w:rsidR="00B44C05">
        <w:rPr>
          <w:b/>
          <w:bCs/>
        </w:rPr>
        <w:t>.</w:t>
      </w:r>
      <w:r w:rsidR="00C4384C" w:rsidRPr="006F142D">
        <w:rPr>
          <w:b/>
          <w:bCs/>
        </w:rPr>
        <w:t xml:space="preserve"> </w:t>
      </w:r>
    </w:p>
    <w:p w:rsidR="00C4384C" w:rsidRDefault="009C5FF2" w:rsidP="00204A1B">
      <w:pPr>
        <w:jc w:val="both"/>
      </w:pPr>
      <w:r>
        <w:t xml:space="preserve">    </w:t>
      </w:r>
      <w:r w:rsidR="00B44C05">
        <w:t xml:space="preserve">Im Kommentar von </w:t>
      </w:r>
      <w:proofErr w:type="spellStart"/>
      <w:r w:rsidR="00B44C05">
        <w:t>Auberlen</w:t>
      </w:r>
      <w:proofErr w:type="spellEnd"/>
      <w:r w:rsidR="00B44C05">
        <w:t xml:space="preserve"> u. </w:t>
      </w:r>
      <w:proofErr w:type="spellStart"/>
      <w:r w:rsidR="00C4384C">
        <w:t>Riggenbach</w:t>
      </w:r>
      <w:proofErr w:type="spellEnd"/>
      <w:r w:rsidR="00C4384C">
        <w:t xml:space="preserve"> (aus: Langes Bibelwerk, Bielefeld, 186</w:t>
      </w:r>
      <w:r w:rsidR="0093727E">
        <w:t>4, S. 103) heißt es zu 2Thess 1</w:t>
      </w:r>
      <w:r w:rsidR="00186297">
        <w:t>, 8</w:t>
      </w:r>
      <w:r w:rsidR="00C4384C">
        <w:t xml:space="preserve"> u.a.:</w:t>
      </w:r>
    </w:p>
    <w:p w:rsidR="00C4384C" w:rsidRDefault="00B44C05" w:rsidP="00204A1B">
      <w:pPr>
        <w:jc w:val="both"/>
      </w:pPr>
      <w:r>
        <w:t xml:space="preserve">    </w:t>
      </w:r>
      <w:r w:rsidR="009C5FF2">
        <w:t>„</w:t>
      </w:r>
      <w:r w:rsidR="00C4384C">
        <w:t xml:space="preserve">Der beim zweiten Glied wiederholte Artikel </w:t>
      </w:r>
      <w:proofErr w:type="spellStart"/>
      <w:r w:rsidR="009C5FF2" w:rsidRPr="009C5FF2">
        <w:rPr>
          <w:i/>
        </w:rPr>
        <w:t>tois</w:t>
      </w:r>
      <w:proofErr w:type="spellEnd"/>
      <w:r w:rsidR="009C5FF2">
        <w:t xml:space="preserve"> [„denen“] </w:t>
      </w:r>
      <w:r w:rsidR="00C4384C">
        <w:t xml:space="preserve">scheint die nicht Gehorchenden wie eine zweite Klasse neben die erste zu stellen, und so unterscheiden auch Manche (Grotius, Bengel, Ewald, </w:t>
      </w:r>
      <w:proofErr w:type="spellStart"/>
      <w:r w:rsidR="00C4384C">
        <w:t>Lünemann</w:t>
      </w:r>
      <w:proofErr w:type="spellEnd"/>
      <w:r w:rsidR="00C4384C">
        <w:t xml:space="preserve">, Hofmann), indem sie darin die zwei Klassen der Verfolger finden, welche die Thessalonicher quälten; die Gott nicht Kennenden wären die Heiden, die dem Evangelium Ungehorsamen die Juden (vgl. </w:t>
      </w:r>
      <w:r w:rsidR="00186297">
        <w:t xml:space="preserve">Römer </w:t>
      </w:r>
      <w:r w:rsidR="00C4384C">
        <w:t>10).</w:t>
      </w:r>
      <w:r w:rsidR="009C5FF2">
        <w:t xml:space="preserve"> </w:t>
      </w:r>
    </w:p>
    <w:p w:rsidR="00C4384C" w:rsidRDefault="009C5FF2" w:rsidP="00204A1B">
      <w:pPr>
        <w:jc w:val="both"/>
      </w:pPr>
      <w:r>
        <w:t xml:space="preserve">    </w:t>
      </w:r>
      <w:r w:rsidR="00C4384C">
        <w:t>Indessen gerade die allzu enge historische Beziehung ist keineswegs gut; Paulus redet ja vom Weltgericht überhaupt. Zudem sagt schon Bengel</w:t>
      </w:r>
      <w:r w:rsidR="008E1E70">
        <w:t>:</w:t>
      </w:r>
      <w:r w:rsidR="00C4384C">
        <w:t xml:space="preserve"> doch nur </w:t>
      </w:r>
      <w:proofErr w:type="spellStart"/>
      <w:r w:rsidR="00C4384C" w:rsidRPr="004806C4">
        <w:rPr>
          <w:i/>
        </w:rPr>
        <w:t>Judaeis</w:t>
      </w:r>
      <w:proofErr w:type="spellEnd"/>
      <w:r w:rsidR="00C4384C" w:rsidRPr="004806C4">
        <w:rPr>
          <w:i/>
        </w:rPr>
        <w:t xml:space="preserve"> </w:t>
      </w:r>
      <w:proofErr w:type="spellStart"/>
      <w:r w:rsidR="00C4384C" w:rsidRPr="004806C4">
        <w:rPr>
          <w:i/>
        </w:rPr>
        <w:t>maxime</w:t>
      </w:r>
      <w:proofErr w:type="spellEnd"/>
      <w:r w:rsidR="004806C4">
        <w:rPr>
          <w:i/>
        </w:rPr>
        <w:t xml:space="preserve"> </w:t>
      </w:r>
      <w:r w:rsidR="004806C4" w:rsidRPr="004806C4">
        <w:t>[den Juden vorrangig]</w:t>
      </w:r>
      <w:r w:rsidR="00C4384C">
        <w:t xml:space="preserve">, und auch Hofmann sieht in der zweiten Klasse Alle, die das Evangelium verschmähen, ob Heiden </w:t>
      </w:r>
      <w:r w:rsidR="00C4384C">
        <w:lastRenderedPageBreak/>
        <w:t xml:space="preserve">oder Juden; wir erkennen hier das richtige Gefühl, </w:t>
      </w:r>
      <w:r w:rsidR="00186297">
        <w:t xml:space="preserve">dass </w:t>
      </w:r>
      <w:r w:rsidR="00C4384C">
        <w:t xml:space="preserve">die Beschränkung der zweiten Bezeichnung auf die Juden nicht gerechtfertigt sei; dann ist aber der Gegensatz nicht mehr rein, und es tritt die Erinnerung ein, </w:t>
      </w:r>
      <w:r w:rsidR="00186297">
        <w:t xml:space="preserve">dass </w:t>
      </w:r>
      <w:r w:rsidR="00C4384C">
        <w:t>Christus auch den Juden vorwirft: sie kennen Gott nicht (</w:t>
      </w:r>
      <w:r w:rsidR="00186297">
        <w:t xml:space="preserve">Johannes </w:t>
      </w:r>
      <w:r w:rsidR="00C4384C">
        <w:t xml:space="preserve"> 8</w:t>
      </w:r>
      <w:r w:rsidR="00186297">
        <w:t>, 5</w:t>
      </w:r>
      <w:r w:rsidR="00C4384C">
        <w:t>5; 15</w:t>
      </w:r>
      <w:r w:rsidR="00186297">
        <w:t>, 2</w:t>
      </w:r>
      <w:r w:rsidR="00C4384C">
        <w:t>1; 16</w:t>
      </w:r>
      <w:r w:rsidR="00186297">
        <w:t>, 3</w:t>
      </w:r>
      <w:r w:rsidR="00C4384C">
        <w:t xml:space="preserve">; es fehlt ihnen die </w:t>
      </w:r>
      <w:r w:rsidR="00186297">
        <w:t xml:space="preserve">Johannes </w:t>
      </w:r>
      <w:r w:rsidR="00C4384C">
        <w:t xml:space="preserve"> 17</w:t>
      </w:r>
      <w:r w:rsidR="00186297">
        <w:t>, 3</w:t>
      </w:r>
      <w:r w:rsidR="00C4384C">
        <w:t xml:space="preserve"> bezeichnete Erkenntnis); womit des Apostels Aussprüche zu vergleichen sind (</w:t>
      </w:r>
      <w:r w:rsidR="00186297">
        <w:t xml:space="preserve">Römer </w:t>
      </w:r>
      <w:r w:rsidR="00C4384C">
        <w:t>3</w:t>
      </w:r>
      <w:r w:rsidR="00186297">
        <w:t>, 1</w:t>
      </w:r>
      <w:r w:rsidR="00C4384C">
        <w:t>1; 10</w:t>
      </w:r>
      <w:r w:rsidR="00186297">
        <w:t>, 2</w:t>
      </w:r>
      <w:r w:rsidR="00C4384C">
        <w:t>; 11</w:t>
      </w:r>
      <w:r w:rsidR="00186297">
        <w:t>, 8</w:t>
      </w:r>
      <w:r w:rsidR="00C4384C">
        <w:t xml:space="preserve"> ff.).</w:t>
      </w:r>
    </w:p>
    <w:p w:rsidR="00C4384C" w:rsidRDefault="009C5FF2" w:rsidP="00204A1B">
      <w:pPr>
        <w:jc w:val="both"/>
      </w:pPr>
      <w:r>
        <w:t xml:space="preserve">    </w:t>
      </w:r>
      <w:r w:rsidR="00C4384C">
        <w:t xml:space="preserve">Überhaupt, da hier der Gegensatz ein anderer ist als </w:t>
      </w:r>
      <w:r w:rsidR="00186297">
        <w:t xml:space="preserve">Römer </w:t>
      </w:r>
      <w:r w:rsidR="00C4384C">
        <w:t>2</w:t>
      </w:r>
      <w:r w:rsidR="00186297">
        <w:t>, 1</w:t>
      </w:r>
      <w:r w:rsidR="00C4384C">
        <w:t>2, erwartet man eine Verdammung zuletzt nur wegen der Verwerfung Christi, worin die Gottesentfremdung gipfelt.</w:t>
      </w:r>
    </w:p>
    <w:p w:rsidR="00C4384C" w:rsidRDefault="009C5FF2" w:rsidP="00204A1B">
      <w:pPr>
        <w:jc w:val="both"/>
      </w:pPr>
      <w:r>
        <w:t xml:space="preserve">    </w:t>
      </w:r>
      <w:r w:rsidR="00C4384C">
        <w:t xml:space="preserve">Auch </w:t>
      </w:r>
      <w:proofErr w:type="spellStart"/>
      <w:r w:rsidRPr="009C5FF2">
        <w:rPr>
          <w:i/>
        </w:rPr>
        <w:t>hoitines</w:t>
      </w:r>
      <w:proofErr w:type="spellEnd"/>
      <w:r>
        <w:t xml:space="preserve"> [„welche“]</w:t>
      </w:r>
      <w:r w:rsidR="008E1E70">
        <w:t>,</w:t>
      </w:r>
      <w:r>
        <w:t xml:space="preserve"> </w:t>
      </w:r>
      <w:r w:rsidR="00C4384C">
        <w:t xml:space="preserve">V. 9, </w:t>
      </w:r>
      <w:proofErr w:type="spellStart"/>
      <w:r w:rsidR="00C4384C">
        <w:t>faßt</w:t>
      </w:r>
      <w:proofErr w:type="spellEnd"/>
      <w:r w:rsidR="00C4384C">
        <w:t xml:space="preserve"> die beiden scheinbar geschiedenen Klassen in Eins zusammen; so </w:t>
      </w:r>
      <w:r w:rsidR="00186297">
        <w:t xml:space="preserve">dass </w:t>
      </w:r>
      <w:r w:rsidR="00C4384C">
        <w:t>wir besser schon im achten Vers nicht zwei Klassen von Menschen, sondern nur die beiden Pole der Gottesfeindschaft bezeichnet finden: die Grundabkehr der Menschen überhaupt und die Vollendung der Widersetzlichkeit, nachdem ihnen die Gelegenheit zum Glauben geboten war [...]</w:t>
      </w:r>
    </w:p>
    <w:p w:rsidR="00C4384C" w:rsidRDefault="009C5FF2" w:rsidP="00204A1B">
      <w:pPr>
        <w:jc w:val="both"/>
      </w:pPr>
      <w:r>
        <w:t xml:space="preserve">    </w:t>
      </w:r>
      <w:r w:rsidR="00C4384C">
        <w:t xml:space="preserve">Das wiederholte </w:t>
      </w:r>
      <w:proofErr w:type="spellStart"/>
      <w:r w:rsidRPr="009C5FF2">
        <w:rPr>
          <w:i/>
        </w:rPr>
        <w:t>tois</w:t>
      </w:r>
      <w:proofErr w:type="spellEnd"/>
      <w:r>
        <w:t xml:space="preserve"> [„denen“] </w:t>
      </w:r>
      <w:r w:rsidR="00C4384C">
        <w:t xml:space="preserve">kann nicht zum Gegenteil zwingen, wenn wir </w:t>
      </w:r>
      <w:r w:rsidR="00186297">
        <w:t xml:space="preserve">Römer </w:t>
      </w:r>
      <w:r w:rsidR="00C4384C">
        <w:t>4</w:t>
      </w:r>
      <w:r w:rsidR="00186297">
        <w:t>, 1</w:t>
      </w:r>
      <w:r w:rsidR="00C4384C">
        <w:t>2 vergleichen [</w:t>
      </w:r>
      <w:r>
        <w:t>„</w:t>
      </w:r>
      <w:r w:rsidRPr="009C5FF2">
        <w:t>und Vater der Beschneidung denen</w:t>
      </w:r>
      <w:r w:rsidR="00905E49">
        <w:t xml:space="preserve"> </w:t>
      </w:r>
      <w:r w:rsidR="00905E49">
        <w:rPr>
          <w:i/>
        </w:rPr>
        <w:t>(</w:t>
      </w:r>
      <w:proofErr w:type="spellStart"/>
      <w:r w:rsidR="00905E49" w:rsidRPr="009C5FF2">
        <w:rPr>
          <w:i/>
        </w:rPr>
        <w:t>tois</w:t>
      </w:r>
      <w:proofErr w:type="spellEnd"/>
      <w:r w:rsidR="00905E49">
        <w:rPr>
          <w:i/>
        </w:rPr>
        <w:t>)</w:t>
      </w:r>
      <w:r w:rsidRPr="009C5FF2">
        <w:t>, die nicht aus der Beschneidung allein sind, sondern auch denen</w:t>
      </w:r>
      <w:r w:rsidR="00905E49" w:rsidRPr="00905E49">
        <w:rPr>
          <w:i/>
        </w:rPr>
        <w:t xml:space="preserve"> </w:t>
      </w:r>
      <w:r w:rsidR="00905E49">
        <w:rPr>
          <w:i/>
        </w:rPr>
        <w:t>(</w:t>
      </w:r>
      <w:proofErr w:type="spellStart"/>
      <w:r w:rsidR="00905E49" w:rsidRPr="009C5FF2">
        <w:rPr>
          <w:i/>
        </w:rPr>
        <w:t>tois</w:t>
      </w:r>
      <w:proofErr w:type="spellEnd"/>
      <w:r w:rsidR="00905E49">
        <w:rPr>
          <w:i/>
        </w:rPr>
        <w:t>)</w:t>
      </w:r>
      <w:r w:rsidRPr="009C5FF2">
        <w:t xml:space="preserve">, die sich nach den Fußspuren des Glaubens ausrichten, den unser Vater Abraham in der </w:t>
      </w:r>
      <w:proofErr w:type="spellStart"/>
      <w:r w:rsidRPr="009C5FF2">
        <w:t>Unb</w:t>
      </w:r>
      <w:r>
        <w:t>eschnittenheit</w:t>
      </w:r>
      <w:proofErr w:type="spellEnd"/>
      <w:r>
        <w:t xml:space="preserve"> hatte</w:t>
      </w:r>
      <w:r w:rsidR="00C4384C">
        <w:t>]</w:t>
      </w:r>
      <w:r w:rsidR="008E1E70">
        <w:t>.</w:t>
      </w:r>
      <w:r w:rsidR="00C4384C">
        <w:t>“</w:t>
      </w:r>
    </w:p>
    <w:p w:rsidR="00C4384C" w:rsidRDefault="00A64093" w:rsidP="00204A1B">
      <w:pPr>
        <w:jc w:val="both"/>
      </w:pPr>
      <w:r>
        <w:t xml:space="preserve">    </w:t>
      </w:r>
      <w:r w:rsidR="003A295D">
        <w:t xml:space="preserve">Es gibt die Theorie, dass </w:t>
      </w:r>
      <w:r>
        <w:t>mit</w:t>
      </w:r>
      <w:r w:rsidR="003A295D">
        <w:t xml:space="preserve"> denen, „die Gott nicht kennen [o. anerkennen (wollen)]“, die Menschen aus den Heidenvölkern gemeint wären</w:t>
      </w:r>
      <w:r w:rsidR="009830BF">
        <w:t xml:space="preserve"> (</w:t>
      </w:r>
      <w:r w:rsidR="00186297">
        <w:t xml:space="preserve">Psalm </w:t>
      </w:r>
      <w:r w:rsidR="009830BF">
        <w:t>79</w:t>
      </w:r>
      <w:r w:rsidR="00186297">
        <w:t>, 6</w:t>
      </w:r>
      <w:r w:rsidR="009830BF">
        <w:t xml:space="preserve">; </w:t>
      </w:r>
      <w:r w:rsidR="00186297">
        <w:t xml:space="preserve">Römer </w:t>
      </w:r>
      <w:r w:rsidR="009830BF">
        <w:t>1</w:t>
      </w:r>
      <w:r w:rsidR="00186297">
        <w:t>, 2</w:t>
      </w:r>
      <w:r w:rsidR="009830BF">
        <w:t>8)</w:t>
      </w:r>
      <w:r w:rsidR="007236C4">
        <w:t xml:space="preserve"> und </w:t>
      </w:r>
      <w:r>
        <w:t>mit</w:t>
      </w:r>
      <w:r w:rsidR="007236C4">
        <w:t xml:space="preserve"> denen, die dem Evangelium nicht gehorchen, die Juden</w:t>
      </w:r>
      <w:r w:rsidR="003A295D">
        <w:t xml:space="preserve">. </w:t>
      </w:r>
      <w:r w:rsidR="00C4384C">
        <w:t>Doch die Schrift</w:t>
      </w:r>
      <w:r w:rsidR="003A295D">
        <w:t xml:space="preserve"> bezeugt, dass auch die Juden Gott nicht kennen bzw. anerkennen (wollen). In </w:t>
      </w:r>
      <w:r w:rsidR="00186297">
        <w:t xml:space="preserve">Johannes </w:t>
      </w:r>
      <w:r w:rsidR="003A295D">
        <w:t>8</w:t>
      </w:r>
      <w:r w:rsidR="00186297">
        <w:t>, 1</w:t>
      </w:r>
      <w:r w:rsidR="003A295D">
        <w:t>9 sagt der Herr zu führenden Juden</w:t>
      </w:r>
      <w:r w:rsidR="007236C4">
        <w:t>:</w:t>
      </w:r>
      <w:r w:rsidR="008E1E70">
        <w:t xml:space="preserve"> </w:t>
      </w:r>
      <w:r w:rsidR="007236C4">
        <w:t>„Ihr kennt weder mich noch meinen Vater“ (ebenso 8</w:t>
      </w:r>
      <w:r w:rsidR="00186297">
        <w:t>, 5</w:t>
      </w:r>
      <w:r w:rsidR="007236C4">
        <w:t>5; 15</w:t>
      </w:r>
      <w:r w:rsidR="00186297">
        <w:t>, 2</w:t>
      </w:r>
      <w:r w:rsidR="007236C4">
        <w:t>1; 16</w:t>
      </w:r>
      <w:r w:rsidR="00186297">
        <w:t>, 3</w:t>
      </w:r>
      <w:r w:rsidR="007236C4">
        <w:t xml:space="preserve">). Und in </w:t>
      </w:r>
      <w:r w:rsidR="00186297">
        <w:t xml:space="preserve">Römer </w:t>
      </w:r>
      <w:r w:rsidR="008D18E0">
        <w:t>2</w:t>
      </w:r>
      <w:r w:rsidR="00186297">
        <w:t>, 8</w:t>
      </w:r>
      <w:r w:rsidR="007236C4">
        <w:t xml:space="preserve"> heißt es von </w:t>
      </w:r>
      <w:r w:rsidR="007236C4" w:rsidRPr="001B55B9">
        <w:rPr>
          <w:spacing w:val="34"/>
        </w:rPr>
        <w:t>allen</w:t>
      </w:r>
      <w:r w:rsidR="007236C4">
        <w:t>, Heiden wie Juden</w:t>
      </w:r>
      <w:r w:rsidR="008D18E0">
        <w:t xml:space="preserve"> (2</w:t>
      </w:r>
      <w:r w:rsidR="00186297">
        <w:t>, 9</w:t>
      </w:r>
      <w:r w:rsidR="008D18E0">
        <w:t>)</w:t>
      </w:r>
      <w:r w:rsidR="007236C4">
        <w:t>, dass sie „der Wahrheit nicht gehorchen“ (</w:t>
      </w:r>
      <w:r w:rsidR="008D18E0">
        <w:t>V</w:t>
      </w:r>
      <w:r w:rsidR="007236C4">
        <w:t xml:space="preserve">gl. </w:t>
      </w:r>
      <w:r w:rsidR="009830BF">
        <w:t>3</w:t>
      </w:r>
      <w:r w:rsidR="00186297">
        <w:t>, 9</w:t>
      </w:r>
      <w:r w:rsidR="009830BF">
        <w:t xml:space="preserve">; </w:t>
      </w:r>
      <w:r w:rsidR="007236C4">
        <w:t>11</w:t>
      </w:r>
      <w:r w:rsidR="00186297">
        <w:t>, 3</w:t>
      </w:r>
      <w:r w:rsidR="007236C4">
        <w:t xml:space="preserve">2). </w:t>
      </w:r>
      <w:r w:rsidR="008D18E0">
        <w:t>In 10</w:t>
      </w:r>
      <w:r w:rsidR="00186297">
        <w:t>, 1</w:t>
      </w:r>
      <w:r w:rsidR="008D18E0">
        <w:t>6 sind mit denen, die dem Evangelium nicht gehorchen, die Juden gemeint, und a</w:t>
      </w:r>
      <w:r w:rsidR="009830BF">
        <w:t xml:space="preserve">ndererseits wird </w:t>
      </w:r>
      <w:r w:rsidR="008D18E0">
        <w:t>in 1</w:t>
      </w:r>
      <w:r w:rsidR="00186297">
        <w:t>, 2</w:t>
      </w:r>
      <w:r w:rsidR="008D18E0">
        <w:t>1</w:t>
      </w:r>
      <w:r w:rsidR="009830BF">
        <w:t xml:space="preserve"> den Heiden eine gewisse Gotteserkenntnis zugeschrieben. </w:t>
      </w:r>
    </w:p>
    <w:p w:rsidR="009830BF" w:rsidRPr="008D18E0" w:rsidRDefault="009830BF" w:rsidP="00204A1B">
      <w:pPr>
        <w:jc w:val="both"/>
      </w:pPr>
      <w:r>
        <w:t xml:space="preserve">    Diese Auffassung ist also</w:t>
      </w:r>
      <w:r w:rsidR="008E1E70">
        <w:t xml:space="preserve"> nicht haltbar. Vielmehr gilt: D</w:t>
      </w:r>
      <w:r>
        <w:t>ie, „die Gott nicht kennen“</w:t>
      </w:r>
      <w:r w:rsidR="008E1E70">
        <w:t>,</w:t>
      </w:r>
      <w:r>
        <w:t xml:space="preserve"> werden zusätzlich definiert als die, </w:t>
      </w:r>
      <w:r w:rsidR="008D18E0">
        <w:t>„</w:t>
      </w:r>
      <w:r>
        <w:t>die dem Evangelium … nicht gehorchen“</w:t>
      </w:r>
      <w:r w:rsidR="008D18E0">
        <w:t>. „Die</w:t>
      </w:r>
      <w:r w:rsidR="008E1E70">
        <w:t>,</w:t>
      </w:r>
      <w:r w:rsidR="008D18E0">
        <w:t xml:space="preserve"> die Gott nicht kennen</w:t>
      </w:r>
      <w:proofErr w:type="gramStart"/>
      <w:r w:rsidR="008E1E70">
        <w:t>,</w:t>
      </w:r>
      <w:r w:rsidR="008D18E0">
        <w:t>“</w:t>
      </w:r>
      <w:proofErr w:type="gramEnd"/>
      <w:r w:rsidR="008D18E0">
        <w:t xml:space="preserve"> steht parallel zu dem synonymen Ausdruck „die dem Evangelium … nicht gehorchen“</w:t>
      </w:r>
      <w:r w:rsidR="00A64093">
        <w:t>.</w:t>
      </w:r>
      <w:r w:rsidR="008D18E0">
        <w:rPr>
          <w:sz w:val="24"/>
          <w:szCs w:val="24"/>
          <w:lang w:eastAsia="de-DE" w:bidi="he-IL"/>
        </w:rPr>
        <w:t xml:space="preserve"> </w:t>
      </w:r>
    </w:p>
    <w:p w:rsidR="00A64093" w:rsidRDefault="00A64093" w:rsidP="00C4384C"/>
    <w:p w:rsidR="00A64093" w:rsidRPr="00F5593C" w:rsidRDefault="0093727E" w:rsidP="00A64093">
      <w:pPr>
        <w:rPr>
          <w:b/>
        </w:rPr>
      </w:pPr>
      <w:r w:rsidRPr="0093727E">
        <w:t>1</w:t>
      </w:r>
      <w:r w:rsidR="00186297">
        <w:t>, 9</w:t>
      </w:r>
      <w:r>
        <w:t>:</w:t>
      </w:r>
      <w:r w:rsidR="00A64093" w:rsidRPr="00E81170">
        <w:rPr>
          <w:b/>
          <w:color w:val="003300"/>
          <w:sz w:val="22"/>
          <w:szCs w:val="22"/>
        </w:rPr>
        <w:t xml:space="preserve"> </w:t>
      </w:r>
      <w:r w:rsidR="00A64093" w:rsidRPr="00F5593C">
        <w:rPr>
          <w:b/>
        </w:rPr>
        <w:t>„… welche Strafe erleiden werden, …“</w:t>
      </w:r>
    </w:p>
    <w:p w:rsidR="00A64093" w:rsidRDefault="008E1E70" w:rsidP="00204A1B">
      <w:pPr>
        <w:jc w:val="both"/>
      </w:pPr>
      <w:r>
        <w:t xml:space="preserve">    </w:t>
      </w:r>
      <w:r w:rsidR="00C4384C" w:rsidRPr="00E81170">
        <w:t>Gott vergilt denen, die</w:t>
      </w:r>
      <w:r w:rsidR="00A64093">
        <w:t xml:space="preserve"> dem Evangelium nicht gehorchen. J</w:t>
      </w:r>
      <w:r w:rsidR="00C4384C" w:rsidRPr="00E81170">
        <w:t xml:space="preserve">eder wird bestraft werden. </w:t>
      </w:r>
    </w:p>
    <w:p w:rsidR="00C4384C" w:rsidRDefault="00A64093" w:rsidP="00204A1B">
      <w:pPr>
        <w:jc w:val="both"/>
      </w:pPr>
      <w:r>
        <w:t xml:space="preserve">    </w:t>
      </w:r>
      <w:r w:rsidR="001B55B9">
        <w:t>Nahm</w:t>
      </w:r>
      <w:r>
        <w:t xml:space="preserve"> der Herr </w:t>
      </w:r>
      <w:r w:rsidR="00C4384C" w:rsidRPr="00E81170">
        <w:t xml:space="preserve">Jesus Christus nicht die Strafe für alle Menschen auf sich? </w:t>
      </w:r>
      <w:r>
        <w:t>Doch</w:t>
      </w:r>
      <w:r w:rsidR="001B55B9">
        <w:t>. E</w:t>
      </w:r>
      <w:r w:rsidR="00896307">
        <w:t>r</w:t>
      </w:r>
      <w:r>
        <w:t xml:space="preserve"> starb für alle</w:t>
      </w:r>
      <w:r w:rsidR="001B55B9">
        <w:t>, a</w:t>
      </w:r>
      <w:r>
        <w:t>ber der Mensch</w:t>
      </w:r>
      <w:r w:rsidR="00C4384C" w:rsidRPr="00E81170">
        <w:t xml:space="preserve"> muss </w:t>
      </w:r>
      <w:r>
        <w:t xml:space="preserve">sich </w:t>
      </w:r>
      <w:r w:rsidR="00C4384C" w:rsidRPr="00E81170">
        <w:t xml:space="preserve">die Vergebung abholen. </w:t>
      </w:r>
      <w:r>
        <w:t>Ansonsten bleibt</w:t>
      </w:r>
      <w:r w:rsidR="00C4384C" w:rsidRPr="00E81170">
        <w:t xml:space="preserve"> </w:t>
      </w:r>
      <w:r>
        <w:t>er</w:t>
      </w:r>
      <w:r w:rsidR="00C4384C" w:rsidRPr="00E81170">
        <w:t xml:space="preserve"> so, als ob Jesus Christus nicht für ihn gestorben wäre. Man muss ihn im Glauben annehmen. </w:t>
      </w:r>
    </w:p>
    <w:p w:rsidR="00896307" w:rsidRPr="00E81170" w:rsidRDefault="00896307" w:rsidP="00A64093"/>
    <w:p w:rsidR="00C4384C" w:rsidRPr="00E81170" w:rsidRDefault="00C4384C" w:rsidP="00C4384C">
      <w:r w:rsidRPr="00A64093">
        <w:t xml:space="preserve">Worin besteht </w:t>
      </w:r>
      <w:r w:rsidR="00896307">
        <w:t>die</w:t>
      </w:r>
      <w:r w:rsidRPr="00A64093">
        <w:t xml:space="preserve"> Strafe?</w:t>
      </w:r>
      <w:r w:rsidRPr="00E81170">
        <w:t xml:space="preserve"> V. 9</w:t>
      </w:r>
    </w:p>
    <w:p w:rsidR="00C4384C" w:rsidRPr="00E81170" w:rsidRDefault="00A64093" w:rsidP="00C4384C">
      <w:pPr>
        <w:rPr>
          <w:szCs w:val="23"/>
        </w:rPr>
      </w:pPr>
      <w:r>
        <w:rPr>
          <w:b/>
          <w:color w:val="003300"/>
          <w:sz w:val="22"/>
          <w:szCs w:val="22"/>
        </w:rPr>
        <w:t xml:space="preserve">„… </w:t>
      </w:r>
      <w:r w:rsidR="00C4384C" w:rsidRPr="009A4FA1">
        <w:rPr>
          <w:b/>
        </w:rPr>
        <w:t>ewiges Verderben von dem Angesicht des Herrn und von der Herrlichkeit seiner Stärke</w:t>
      </w:r>
      <w:r w:rsidRPr="009A4FA1">
        <w:rPr>
          <w:b/>
        </w:rPr>
        <w:t xml:space="preserve">“ </w:t>
      </w:r>
    </w:p>
    <w:p w:rsidR="00C4384C" w:rsidRPr="00E81170" w:rsidRDefault="00896307" w:rsidP="00204A1B">
      <w:pPr>
        <w:jc w:val="both"/>
        <w:rPr>
          <w:szCs w:val="23"/>
        </w:rPr>
      </w:pPr>
      <w:r>
        <w:t xml:space="preserve">    </w:t>
      </w:r>
      <w:r w:rsidR="001B55B9">
        <w:t>Eigtl.: „hinweg vo</w:t>
      </w:r>
      <w:r w:rsidR="00C4384C" w:rsidRPr="00E81170">
        <w:t>m Angesicht des Herrn</w:t>
      </w:r>
      <w:r w:rsidR="001B55B9">
        <w:t>“, d. h., ohne sich ihm zuwenden zu dürfen und ohne seine Zuwendung zu erhalten</w:t>
      </w:r>
      <w:r w:rsidR="00A64093">
        <w:t xml:space="preserve">. </w:t>
      </w:r>
      <w:r w:rsidR="001B55B9">
        <w:t>(Vgl. 1</w:t>
      </w:r>
      <w:r w:rsidR="00186297">
        <w:t xml:space="preserve">. Mose </w:t>
      </w:r>
      <w:r w:rsidR="001B55B9">
        <w:t>4</w:t>
      </w:r>
      <w:r w:rsidR="00186297">
        <w:t>, 1</w:t>
      </w:r>
      <w:r w:rsidR="001B55B9">
        <w:t>4.16: „</w:t>
      </w:r>
      <w:r w:rsidR="001B55B9" w:rsidRPr="001B55B9">
        <w:t>Siehe!</w:t>
      </w:r>
      <w:r w:rsidR="001B55B9">
        <w:t xml:space="preserve"> </w:t>
      </w:r>
      <w:r w:rsidR="001B55B9" w:rsidRPr="001B55B9">
        <w:t xml:space="preserve">– du hast mich heute </w:t>
      </w:r>
      <w:r w:rsidR="001B55B9">
        <w:t>…</w:t>
      </w:r>
      <w:r w:rsidR="001B55B9" w:rsidRPr="001B55B9">
        <w:t xml:space="preserve"> vertrieben, und vor deinem Angesicht werde ich verborgen sein und werde unstet und flüchtig sein auf der Erde.</w:t>
      </w:r>
      <w:r w:rsidR="001B55B9">
        <w:t xml:space="preserve"> …</w:t>
      </w:r>
      <w:r w:rsidR="001B55B9" w:rsidRPr="001B55B9">
        <w:rPr>
          <w:sz w:val="24"/>
          <w:szCs w:val="24"/>
          <w:lang w:eastAsia="de-DE" w:bidi="he-IL"/>
        </w:rPr>
        <w:t xml:space="preserve"> </w:t>
      </w:r>
      <w:r w:rsidR="001B55B9" w:rsidRPr="001B55B9">
        <w:t>Und Kain ging weg von dem Angesicht J</w:t>
      </w:r>
      <w:r w:rsidR="001B55B9">
        <w:t xml:space="preserve">ahwehs.“) </w:t>
      </w:r>
      <w:r w:rsidR="00C4384C" w:rsidRPr="00E81170">
        <w:rPr>
          <w:szCs w:val="23"/>
        </w:rPr>
        <w:t xml:space="preserve">Wer dem </w:t>
      </w:r>
      <w:r w:rsidR="00C4384C" w:rsidRPr="00E81170">
        <w:rPr>
          <w:szCs w:val="23"/>
        </w:rPr>
        <w:lastRenderedPageBreak/>
        <w:t xml:space="preserve">Evangelium heute nicht gehorcht, hat in Ewigkeit keine Rettungsmöglichkeit mehr. </w:t>
      </w:r>
    </w:p>
    <w:p w:rsidR="00C4384C" w:rsidRPr="00E81170" w:rsidRDefault="00896307" w:rsidP="00204A1B">
      <w:pPr>
        <w:jc w:val="both"/>
        <w:rPr>
          <w:szCs w:val="23"/>
        </w:rPr>
      </w:pPr>
      <w:r>
        <w:rPr>
          <w:szCs w:val="23"/>
        </w:rPr>
        <w:t xml:space="preserve">    </w:t>
      </w:r>
      <w:proofErr w:type="spellStart"/>
      <w:r>
        <w:rPr>
          <w:szCs w:val="23"/>
        </w:rPr>
        <w:t>Welch</w:t>
      </w:r>
      <w:proofErr w:type="spellEnd"/>
      <w:r>
        <w:rPr>
          <w:szCs w:val="23"/>
        </w:rPr>
        <w:t>‘</w:t>
      </w:r>
      <w:r w:rsidR="00A64093">
        <w:rPr>
          <w:szCs w:val="23"/>
        </w:rPr>
        <w:t xml:space="preserve"> ein </w:t>
      </w:r>
      <w:r w:rsidR="00C4384C" w:rsidRPr="00E81170">
        <w:rPr>
          <w:szCs w:val="23"/>
        </w:rPr>
        <w:t>Gegensatz</w:t>
      </w:r>
      <w:r w:rsidR="00A64093">
        <w:rPr>
          <w:szCs w:val="23"/>
        </w:rPr>
        <w:t xml:space="preserve"> zu de</w:t>
      </w:r>
      <w:r w:rsidR="001B55B9">
        <w:rPr>
          <w:szCs w:val="23"/>
        </w:rPr>
        <w:t>n</w:t>
      </w:r>
      <w:r w:rsidR="00A64093">
        <w:rPr>
          <w:szCs w:val="23"/>
        </w:rPr>
        <w:t xml:space="preserve"> </w:t>
      </w:r>
      <w:r w:rsidR="00C4384C" w:rsidRPr="00E81170">
        <w:rPr>
          <w:szCs w:val="23"/>
        </w:rPr>
        <w:t>Gerettete</w:t>
      </w:r>
      <w:r w:rsidR="00A64093">
        <w:rPr>
          <w:szCs w:val="23"/>
        </w:rPr>
        <w:t xml:space="preserve">n: </w:t>
      </w:r>
      <w:r w:rsidR="001B55B9">
        <w:rPr>
          <w:szCs w:val="23"/>
        </w:rPr>
        <w:t>Sie haben</w:t>
      </w:r>
      <w:r w:rsidR="00C4384C" w:rsidRPr="00E81170">
        <w:rPr>
          <w:szCs w:val="23"/>
        </w:rPr>
        <w:t xml:space="preserve"> das Angesicht des Herrn vor sich</w:t>
      </w:r>
      <w:r w:rsidR="00A64093">
        <w:rPr>
          <w:szCs w:val="23"/>
        </w:rPr>
        <w:t>,</w:t>
      </w:r>
      <w:r w:rsidR="00C4384C" w:rsidRPr="00E81170">
        <w:rPr>
          <w:szCs w:val="23"/>
        </w:rPr>
        <w:t xml:space="preserve"> und </w:t>
      </w:r>
      <w:r w:rsidR="00A64093">
        <w:rPr>
          <w:szCs w:val="23"/>
        </w:rPr>
        <w:t>es</w:t>
      </w:r>
      <w:r w:rsidR="00C4384C" w:rsidRPr="00E81170">
        <w:rPr>
          <w:szCs w:val="23"/>
        </w:rPr>
        <w:t xml:space="preserve"> erquickt </w:t>
      </w:r>
      <w:r w:rsidR="001B55B9">
        <w:rPr>
          <w:szCs w:val="23"/>
        </w:rPr>
        <w:t>sie</w:t>
      </w:r>
      <w:r w:rsidR="00A64093">
        <w:rPr>
          <w:szCs w:val="23"/>
        </w:rPr>
        <w:t xml:space="preserve"> über die Maßen</w:t>
      </w:r>
      <w:r w:rsidR="00C4384C" w:rsidRPr="00E81170">
        <w:rPr>
          <w:szCs w:val="23"/>
        </w:rPr>
        <w:t xml:space="preserve">. </w:t>
      </w:r>
      <w:r w:rsidR="001B55B9">
        <w:rPr>
          <w:szCs w:val="23"/>
        </w:rPr>
        <w:t>Sie haben</w:t>
      </w:r>
      <w:r w:rsidR="00A64093">
        <w:rPr>
          <w:szCs w:val="23"/>
        </w:rPr>
        <w:t xml:space="preserve"> </w:t>
      </w:r>
      <w:r w:rsidR="00C4384C" w:rsidRPr="00E81170">
        <w:rPr>
          <w:szCs w:val="23"/>
        </w:rPr>
        <w:t xml:space="preserve">die Herrlichkeit </w:t>
      </w:r>
      <w:r w:rsidR="001B55B9">
        <w:rPr>
          <w:szCs w:val="23"/>
        </w:rPr>
        <w:t>Gottes (</w:t>
      </w:r>
      <w:bookmarkStart w:id="0" w:name="_GoBack"/>
      <w:r w:rsidR="00186297">
        <w:rPr>
          <w:szCs w:val="23"/>
        </w:rPr>
        <w:t xml:space="preserve">Offenbarung </w:t>
      </w:r>
      <w:r w:rsidR="001B55B9">
        <w:rPr>
          <w:szCs w:val="23"/>
        </w:rPr>
        <w:t>21</w:t>
      </w:r>
      <w:r w:rsidR="00186297">
        <w:rPr>
          <w:szCs w:val="23"/>
        </w:rPr>
        <w:t>, 1</w:t>
      </w:r>
      <w:r w:rsidR="001B55B9">
        <w:rPr>
          <w:szCs w:val="23"/>
        </w:rPr>
        <w:t>1</w:t>
      </w:r>
      <w:bookmarkEnd w:id="0"/>
      <w:r w:rsidR="001B55B9">
        <w:rPr>
          <w:szCs w:val="23"/>
        </w:rPr>
        <w:t>)</w:t>
      </w:r>
      <w:r w:rsidR="00C4384C" w:rsidRPr="00E81170">
        <w:rPr>
          <w:szCs w:val="23"/>
        </w:rPr>
        <w:t xml:space="preserve"> und </w:t>
      </w:r>
      <w:r w:rsidR="001B55B9">
        <w:rPr>
          <w:szCs w:val="23"/>
        </w:rPr>
        <w:t>haben</w:t>
      </w:r>
      <w:r w:rsidR="00A64093">
        <w:rPr>
          <w:szCs w:val="23"/>
        </w:rPr>
        <w:t xml:space="preserve"> </w:t>
      </w:r>
      <w:r w:rsidR="00395266">
        <w:rPr>
          <w:szCs w:val="23"/>
        </w:rPr>
        <w:t>T</w:t>
      </w:r>
      <w:r w:rsidR="00C4384C" w:rsidRPr="00E81170">
        <w:rPr>
          <w:szCs w:val="23"/>
        </w:rPr>
        <w:t xml:space="preserve">eil an seiner Stärke. </w:t>
      </w:r>
    </w:p>
    <w:p w:rsidR="00C4384C" w:rsidRPr="00E81170" w:rsidRDefault="00C4384C" w:rsidP="00C4384C"/>
    <w:p w:rsidR="00C4384C" w:rsidRPr="00E81170" w:rsidRDefault="001B55B9" w:rsidP="00C4384C">
      <w:pPr>
        <w:rPr>
          <w:b/>
          <w:color w:val="003300"/>
          <w:sz w:val="22"/>
          <w:szCs w:val="22"/>
        </w:rPr>
      </w:pPr>
      <w:r>
        <w:t xml:space="preserve">V. </w:t>
      </w:r>
      <w:r w:rsidR="00C4384C" w:rsidRPr="0093727E">
        <w:t>10</w:t>
      </w:r>
      <w:r w:rsidR="0093727E" w:rsidRPr="0093727E">
        <w:t>:</w:t>
      </w:r>
      <w:r w:rsidR="00C4384C" w:rsidRPr="00E81170">
        <w:rPr>
          <w:b/>
          <w:color w:val="003300"/>
          <w:sz w:val="22"/>
          <w:szCs w:val="22"/>
        </w:rPr>
        <w:t xml:space="preserve"> </w:t>
      </w:r>
      <w:r w:rsidR="009A4FA1">
        <w:rPr>
          <w:b/>
          <w:color w:val="003300"/>
          <w:sz w:val="22"/>
          <w:szCs w:val="22"/>
        </w:rPr>
        <w:t>„… wann er kommen wird, …“</w:t>
      </w:r>
      <w:r w:rsidR="00C4384C" w:rsidRPr="00E81170">
        <w:rPr>
          <w:b/>
          <w:color w:val="003300"/>
          <w:sz w:val="22"/>
          <w:szCs w:val="22"/>
        </w:rPr>
        <w:t xml:space="preserve"> </w:t>
      </w:r>
    </w:p>
    <w:p w:rsidR="00C4384C" w:rsidRPr="00E81170" w:rsidRDefault="00395266" w:rsidP="00204A1B">
      <w:pPr>
        <w:jc w:val="both"/>
      </w:pPr>
      <w:r>
        <w:t xml:space="preserve">    </w:t>
      </w:r>
      <w:r w:rsidR="00C4384C" w:rsidRPr="00896307">
        <w:t>Was ist der Zweck des Kommens Christi?</w:t>
      </w:r>
      <w:r w:rsidR="00C4384C" w:rsidRPr="00E81170">
        <w:t xml:space="preserve"> V. 10M</w:t>
      </w:r>
    </w:p>
    <w:p w:rsidR="001B55B9" w:rsidRDefault="001B55B9" w:rsidP="001E4E31">
      <w:pPr>
        <w:rPr>
          <w:b/>
          <w:color w:val="003300"/>
          <w:sz w:val="22"/>
          <w:szCs w:val="22"/>
        </w:rPr>
      </w:pPr>
    </w:p>
    <w:p w:rsidR="00C4384C" w:rsidRPr="001E4E31" w:rsidRDefault="0017395D" w:rsidP="001E4E31">
      <w:pPr>
        <w:rPr>
          <w:b/>
        </w:rPr>
      </w:pPr>
      <w:r w:rsidRPr="001E4E31">
        <w:rPr>
          <w:b/>
        </w:rPr>
        <w:t>„…</w:t>
      </w:r>
      <w:r w:rsidR="00C4384C" w:rsidRPr="001E4E31">
        <w:rPr>
          <w:b/>
        </w:rPr>
        <w:t>verherrlicht zu werden</w:t>
      </w:r>
      <w:r w:rsidR="00896307" w:rsidRPr="001E4E31">
        <w:rPr>
          <w:b/>
        </w:rPr>
        <w:t>“</w:t>
      </w:r>
      <w:r w:rsidR="00C4384C" w:rsidRPr="001E4E31">
        <w:rPr>
          <w:b/>
        </w:rPr>
        <w:t xml:space="preserve"> </w:t>
      </w:r>
    </w:p>
    <w:p w:rsidR="00C4384C" w:rsidRDefault="00395266" w:rsidP="00204A1B">
      <w:pPr>
        <w:jc w:val="both"/>
      </w:pPr>
      <w:r>
        <w:t xml:space="preserve">    </w:t>
      </w:r>
      <w:r w:rsidR="00C4384C" w:rsidRPr="00E81170">
        <w:t xml:space="preserve">Ein Zweck des Kommens Christi ist, verherrlicht zu werden. Wollen wir ihn heute schon verherrlichen! </w:t>
      </w:r>
    </w:p>
    <w:p w:rsidR="0017395D" w:rsidRPr="00E81170" w:rsidRDefault="0017395D" w:rsidP="00C4384C"/>
    <w:p w:rsidR="001B55B9" w:rsidRDefault="0017395D" w:rsidP="001B55B9">
      <w:pPr>
        <w:rPr>
          <w:b/>
        </w:rPr>
      </w:pPr>
      <w:r>
        <w:rPr>
          <w:b/>
          <w:color w:val="003300"/>
          <w:sz w:val="22"/>
          <w:szCs w:val="22"/>
        </w:rPr>
        <w:t>„…</w:t>
      </w:r>
      <w:r w:rsidR="00C4384C" w:rsidRPr="0017395D">
        <w:rPr>
          <w:b/>
        </w:rPr>
        <w:t xml:space="preserve">in </w:t>
      </w:r>
      <w:r w:rsidR="001B55B9" w:rsidRPr="009A4FA1">
        <w:rPr>
          <w:b/>
        </w:rPr>
        <w:t>seine</w:t>
      </w:r>
      <w:r w:rsidR="001B55B9">
        <w:rPr>
          <w:b/>
        </w:rPr>
        <w:t>n</w:t>
      </w:r>
      <w:r w:rsidR="001B55B9" w:rsidRPr="009A4FA1">
        <w:rPr>
          <w:b/>
        </w:rPr>
        <w:t xml:space="preserve"> Heiligen</w:t>
      </w:r>
      <w:r w:rsidR="001B55B9">
        <w:rPr>
          <w:b/>
        </w:rPr>
        <w:t>“</w:t>
      </w:r>
      <w:r w:rsidR="001B55B9" w:rsidRPr="009A4FA1">
        <w:rPr>
          <w:b/>
        </w:rPr>
        <w:t xml:space="preserve"> </w:t>
      </w:r>
      <w:r w:rsidR="001B55B9">
        <w:rPr>
          <w:b/>
        </w:rPr>
        <w:t xml:space="preserve"> </w:t>
      </w:r>
    </w:p>
    <w:p w:rsidR="00C4384C" w:rsidRPr="001B55B9" w:rsidRDefault="001B55B9" w:rsidP="001B55B9">
      <w:r>
        <w:rPr>
          <w:b/>
        </w:rPr>
        <w:t xml:space="preserve">    </w:t>
      </w:r>
      <w:r w:rsidR="0017395D">
        <w:t>Oder</w:t>
      </w:r>
      <w:r w:rsidR="00C4384C" w:rsidRPr="00E81170">
        <w:t xml:space="preserve">: </w:t>
      </w:r>
      <w:r w:rsidR="0017395D">
        <w:t>„</w:t>
      </w:r>
      <w:r w:rsidR="00C4384C" w:rsidRPr="0017395D">
        <w:rPr>
          <w:b/>
        </w:rPr>
        <w:t>unter seinen Heiligen</w:t>
      </w:r>
      <w:r w:rsidR="0017395D" w:rsidRPr="001B55B9">
        <w:t>“</w:t>
      </w:r>
      <w:r w:rsidRPr="001B55B9">
        <w:t>, d. h.</w:t>
      </w:r>
      <w:r w:rsidR="0017395D" w:rsidRPr="001B55B9">
        <w:t>,</w:t>
      </w:r>
      <w:r w:rsidR="00C4384C" w:rsidRPr="001B55B9">
        <w:t xml:space="preserve"> in ihrer Mitte. </w:t>
      </w:r>
    </w:p>
    <w:p w:rsidR="00C4384C" w:rsidRDefault="00395266" w:rsidP="00204A1B">
      <w:pPr>
        <w:jc w:val="both"/>
      </w:pPr>
      <w:r>
        <w:t xml:space="preserve">    </w:t>
      </w:r>
      <w:r w:rsidR="00C4384C" w:rsidRPr="00E81170">
        <w:t xml:space="preserve">Wenn Jesus Christus kommt, wird er </w:t>
      </w:r>
      <w:r w:rsidR="0017395D" w:rsidRPr="0017395D">
        <w:rPr>
          <w:i/>
        </w:rPr>
        <w:t>in</w:t>
      </w:r>
      <w:r w:rsidR="0017395D">
        <w:t xml:space="preserve"> seinen Heiligen bewundert werden.</w:t>
      </w:r>
      <w:r w:rsidR="0017395D" w:rsidRPr="0017395D">
        <w:t xml:space="preserve"> </w:t>
      </w:r>
      <w:r w:rsidR="0017395D" w:rsidRPr="00E81170">
        <w:t>Das ist das Ziel Gottes mit dem Menschen. Gott möchte im Menschen verherrlicht werden</w:t>
      </w:r>
      <w:r w:rsidR="0017395D">
        <w:t>. Und er wird</w:t>
      </w:r>
      <w:r w:rsidR="0017395D" w:rsidRPr="00E81170">
        <w:t xml:space="preserve"> </w:t>
      </w:r>
      <w:r w:rsidR="0017395D">
        <w:t>unter</w:t>
      </w:r>
      <w:r w:rsidR="00C4384C" w:rsidRPr="00E81170">
        <w:t xml:space="preserve"> </w:t>
      </w:r>
      <w:r w:rsidR="00896307">
        <w:t xml:space="preserve">ihnen </w:t>
      </w:r>
      <w:r w:rsidR="0017395D" w:rsidRPr="00E81170">
        <w:t>bewundert werden</w:t>
      </w:r>
      <w:r w:rsidR="0017395D">
        <w:t>.</w:t>
      </w:r>
    </w:p>
    <w:p w:rsidR="00232E43" w:rsidRDefault="00232E43" w:rsidP="00B22A91">
      <w:pPr>
        <w:rPr>
          <w:highlight w:val="cyan"/>
        </w:rPr>
      </w:pPr>
    </w:p>
    <w:p w:rsidR="00B22A91" w:rsidRPr="00232E43" w:rsidRDefault="001B55B9" w:rsidP="00204A1B">
      <w:pPr>
        <w:jc w:val="both"/>
      </w:pPr>
      <w:r>
        <w:t>Sie werden „</w:t>
      </w:r>
      <w:r w:rsidR="00B22A91" w:rsidRPr="00232E43">
        <w:t>Heilige</w:t>
      </w:r>
      <w:r>
        <w:t xml:space="preserve">“ genannt; das bedeutet, </w:t>
      </w:r>
      <w:r w:rsidR="00F5593C">
        <w:t xml:space="preserve">sie gehören Gott: </w:t>
      </w:r>
      <w:r w:rsidR="00395266">
        <w:t>S</w:t>
      </w:r>
      <w:r w:rsidR="00F5593C">
        <w:t xml:space="preserve">ie sind </w:t>
      </w:r>
      <w:r w:rsidR="00B22A91" w:rsidRPr="00232E43">
        <w:t>gereinigt</w:t>
      </w:r>
      <w:r w:rsidR="00F5593C">
        <w:t xml:space="preserve"> und ihm </w:t>
      </w:r>
      <w:r w:rsidR="00B22A91" w:rsidRPr="00232E43">
        <w:t>zuge</w:t>
      </w:r>
      <w:r w:rsidR="0093727E">
        <w:t>ordne</w:t>
      </w:r>
      <w:r w:rsidR="00B22A91" w:rsidRPr="00232E43">
        <w:t xml:space="preserve">t. </w:t>
      </w:r>
    </w:p>
    <w:p w:rsidR="0017395D" w:rsidRPr="00E81170" w:rsidRDefault="00F5593C" w:rsidP="00204A1B">
      <w:pPr>
        <w:jc w:val="both"/>
      </w:pPr>
      <w:r>
        <w:t xml:space="preserve">    (</w:t>
      </w:r>
      <w:r w:rsidR="007B57B9" w:rsidRPr="00232E43">
        <w:t>M</w:t>
      </w:r>
      <w:r w:rsidR="00896307" w:rsidRPr="00232E43">
        <w:t xml:space="preserve">it dem Begriff „Heilige“ </w:t>
      </w:r>
      <w:r w:rsidR="007B57B9" w:rsidRPr="00232E43">
        <w:t xml:space="preserve">könnten unter Umständen </w:t>
      </w:r>
      <w:r w:rsidR="00896307" w:rsidRPr="00232E43">
        <w:t xml:space="preserve">auch Engel gemeint </w:t>
      </w:r>
      <w:r w:rsidR="007B57B9" w:rsidRPr="00232E43">
        <w:t>sein</w:t>
      </w:r>
      <w:r w:rsidR="00B22A91" w:rsidRPr="00232E43">
        <w:t>.</w:t>
      </w:r>
      <w:r w:rsidR="007B57B9" w:rsidRPr="00232E43">
        <w:t xml:space="preserve"> </w:t>
      </w:r>
      <w:r w:rsidR="00B22A91" w:rsidRPr="00232E43">
        <w:t>Da</w:t>
      </w:r>
      <w:r w:rsidR="00854807" w:rsidRPr="00232E43">
        <w:t>s</w:t>
      </w:r>
      <w:r w:rsidR="00B22A91" w:rsidRPr="00232E43">
        <w:t xml:space="preserve"> würde bedeuten, dass die Engel den Christus in den Heiligen bewundern</w:t>
      </w:r>
      <w:r w:rsidR="00854807" w:rsidRPr="00232E43">
        <w:t>;</w:t>
      </w:r>
      <w:r w:rsidR="00B22A91" w:rsidRPr="00232E43">
        <w:t xml:space="preserve"> d.h.</w:t>
      </w:r>
      <w:r w:rsidR="00395266">
        <w:t>,</w:t>
      </w:r>
      <w:r w:rsidR="00B22A91" w:rsidRPr="00232E43">
        <w:t xml:space="preserve"> sie bewundern, was Jesus Christus aus und in jenen</w:t>
      </w:r>
      <w:r>
        <w:t xml:space="preserve"> ehemaligen Sündern gemacht hat. </w:t>
      </w:r>
      <w:r w:rsidR="007B57B9" w:rsidRPr="00232E43">
        <w:t>Das</w:t>
      </w:r>
      <w:r w:rsidR="00854807" w:rsidRPr="00232E43">
        <w:t>s Engel gemeint sind,</w:t>
      </w:r>
      <w:r w:rsidR="007B57B9" w:rsidRPr="00232E43">
        <w:t xml:space="preserve"> scheint allerdings wegen der Parallelität zu „in all</w:t>
      </w:r>
      <w:r>
        <w:t>en Glaubenden“ unwahrscheinlich.)</w:t>
      </w:r>
      <w:r w:rsidR="007B57B9">
        <w:t xml:space="preserve"> </w:t>
      </w:r>
      <w:r w:rsidR="00B22A91">
        <w:t xml:space="preserve"> </w:t>
      </w:r>
    </w:p>
    <w:p w:rsidR="00C4384C" w:rsidRPr="00E81170" w:rsidRDefault="00C4384C" w:rsidP="00C4384C"/>
    <w:p w:rsidR="00896307" w:rsidRDefault="00896307" w:rsidP="00896307">
      <w:r>
        <w:rPr>
          <w:b/>
          <w:color w:val="003300"/>
          <w:sz w:val="22"/>
          <w:szCs w:val="22"/>
        </w:rPr>
        <w:t>„…</w:t>
      </w:r>
      <w:r w:rsidRPr="009A4FA1">
        <w:rPr>
          <w:b/>
        </w:rPr>
        <w:t>und bewundert zu werden</w:t>
      </w:r>
      <w:r>
        <w:rPr>
          <w:b/>
        </w:rPr>
        <w:t>“</w:t>
      </w:r>
    </w:p>
    <w:p w:rsidR="00C4384C" w:rsidRPr="00E81170" w:rsidRDefault="00395266" w:rsidP="00786A3D">
      <w:pPr>
        <w:jc w:val="both"/>
      </w:pPr>
      <w:r>
        <w:t xml:space="preserve">    </w:t>
      </w:r>
      <w:r w:rsidR="00854807" w:rsidRPr="00E81170">
        <w:t xml:space="preserve">Christus wird </w:t>
      </w:r>
      <w:r w:rsidR="00C4384C" w:rsidRPr="00E81170">
        <w:t>bewundert</w:t>
      </w:r>
      <w:r w:rsidR="00854807">
        <w:t xml:space="preserve"> </w:t>
      </w:r>
      <w:r>
        <w:t>– v</w:t>
      </w:r>
      <w:r w:rsidR="00854807">
        <w:t>on</w:t>
      </w:r>
      <w:r>
        <w:t xml:space="preserve"> </w:t>
      </w:r>
      <w:r w:rsidR="00854807">
        <w:t xml:space="preserve">wem, wird </w:t>
      </w:r>
      <w:r w:rsidR="0093727E">
        <w:t xml:space="preserve">hier </w:t>
      </w:r>
      <w:r w:rsidR="00854807">
        <w:t xml:space="preserve">nicht gesagt. </w:t>
      </w:r>
      <w:r>
        <w:t>Wir wissen aber: A</w:t>
      </w:r>
      <w:r w:rsidR="00854807">
        <w:t xml:space="preserve">lle </w:t>
      </w:r>
      <w:r>
        <w:t>werden es tun, Menschen wie Engel</w:t>
      </w:r>
      <w:r w:rsidR="00854807">
        <w:t xml:space="preserve">. </w:t>
      </w:r>
      <w:r w:rsidR="00C4384C" w:rsidRPr="00E81170">
        <w:t xml:space="preserve">Das soll heute schon </w:t>
      </w:r>
      <w:r w:rsidR="00854807">
        <w:t>mein</w:t>
      </w:r>
      <w:r w:rsidR="00C4384C" w:rsidRPr="00E81170">
        <w:t xml:space="preserve"> Trachten sein: dass </w:t>
      </w:r>
      <w:r w:rsidR="0093727E" w:rsidRPr="00E81170">
        <w:t xml:space="preserve">Christus </w:t>
      </w:r>
      <w:r w:rsidR="00C4384C" w:rsidRPr="00E81170">
        <w:t>bewundert werde</w:t>
      </w:r>
      <w:r w:rsidR="0093727E">
        <w:t xml:space="preserve"> –</w:t>
      </w:r>
      <w:r w:rsidR="0093727E" w:rsidRPr="0093727E">
        <w:t xml:space="preserve"> </w:t>
      </w:r>
      <w:r w:rsidR="0093727E" w:rsidRPr="00E81170">
        <w:t xml:space="preserve">Christus in </w:t>
      </w:r>
      <w:r w:rsidR="0093727E">
        <w:t>mir</w:t>
      </w:r>
      <w:r w:rsidR="00C4384C" w:rsidRPr="00E81170">
        <w:t xml:space="preserve">. Dazu muss sein Leben durch </w:t>
      </w:r>
      <w:r w:rsidR="009859BA">
        <w:t>m</w:t>
      </w:r>
      <w:r w:rsidR="00854807">
        <w:t>ich</w:t>
      </w:r>
      <w:r w:rsidR="00C4384C" w:rsidRPr="00E81170">
        <w:t xml:space="preserve"> scheinen können. Lass</w:t>
      </w:r>
      <w:r w:rsidR="009859BA">
        <w:t>en wir unser</w:t>
      </w:r>
      <w:r w:rsidR="00C4384C" w:rsidRPr="00E81170">
        <w:t xml:space="preserve"> Licht heraus, </w:t>
      </w:r>
      <w:r w:rsidR="009859BA">
        <w:t>dass</w:t>
      </w:r>
      <w:r w:rsidR="00C4384C" w:rsidRPr="00E81170">
        <w:t xml:space="preserve"> es </w:t>
      </w:r>
      <w:r w:rsidR="009859BA">
        <w:t>den Menschen in unserer Umgebung leuchte</w:t>
      </w:r>
      <w:r w:rsidR="00C4384C" w:rsidRPr="00E81170">
        <w:t xml:space="preserve">. </w:t>
      </w:r>
    </w:p>
    <w:p w:rsidR="009859BA" w:rsidRDefault="009859BA" w:rsidP="00C4384C">
      <w:pPr>
        <w:rPr>
          <w:b/>
          <w:color w:val="003300"/>
          <w:sz w:val="22"/>
          <w:szCs w:val="22"/>
        </w:rPr>
      </w:pPr>
    </w:p>
    <w:p w:rsidR="00C4384C" w:rsidRPr="001E4E31" w:rsidRDefault="009859BA" w:rsidP="001E4E31">
      <w:pPr>
        <w:rPr>
          <w:b/>
        </w:rPr>
      </w:pPr>
      <w:r w:rsidRPr="001E4E31">
        <w:rPr>
          <w:b/>
        </w:rPr>
        <w:t>„…in allen Glaubenden“</w:t>
      </w:r>
    </w:p>
    <w:p w:rsidR="009859BA" w:rsidRDefault="00395266" w:rsidP="009859BA">
      <w:pPr>
        <w:rPr>
          <w:b/>
          <w:color w:val="003300"/>
          <w:sz w:val="22"/>
          <w:szCs w:val="22"/>
        </w:rPr>
      </w:pPr>
      <w:r>
        <w:t xml:space="preserve">    </w:t>
      </w:r>
      <w:r w:rsidR="009859BA">
        <w:t>Christen sind Glaubende, V</w:t>
      </w:r>
      <w:r w:rsidR="009859BA" w:rsidRPr="009859BA">
        <w:t>ertrauen</w:t>
      </w:r>
      <w:r w:rsidR="009859BA">
        <w:t>de.</w:t>
      </w:r>
      <w:r w:rsidR="009859BA">
        <w:rPr>
          <w:b/>
          <w:color w:val="003300"/>
          <w:sz w:val="22"/>
          <w:szCs w:val="22"/>
        </w:rPr>
        <w:t xml:space="preserve"> </w:t>
      </w:r>
    </w:p>
    <w:p w:rsidR="009859BA" w:rsidRDefault="009859BA" w:rsidP="009859BA">
      <w:pPr>
        <w:rPr>
          <w:b/>
          <w:color w:val="003300"/>
          <w:sz w:val="22"/>
          <w:szCs w:val="22"/>
        </w:rPr>
      </w:pPr>
    </w:p>
    <w:p w:rsidR="00C4384C" w:rsidRPr="001E4E31" w:rsidRDefault="009859BA" w:rsidP="001E4E31">
      <w:r w:rsidRPr="001E4E31">
        <w:rPr>
          <w:b/>
        </w:rPr>
        <w:t>„</w:t>
      </w:r>
      <w:r w:rsidR="00F5593C">
        <w:rPr>
          <w:b/>
        </w:rPr>
        <w:t xml:space="preserve">– [das sage ich] </w:t>
      </w:r>
      <w:r w:rsidR="00C4384C" w:rsidRPr="001E4E31">
        <w:rPr>
          <w:b/>
        </w:rPr>
        <w:t xml:space="preserve">weil unser </w:t>
      </w:r>
      <w:r w:rsidR="001E4E31">
        <w:rPr>
          <w:b/>
        </w:rPr>
        <w:t>Zeugnis an euch geglaubt wurde</w:t>
      </w:r>
      <w:r w:rsidR="00F5593C">
        <w:rPr>
          <w:b/>
        </w:rPr>
        <w:t xml:space="preserve"> –</w:t>
      </w:r>
      <w:r w:rsidR="001E4E31">
        <w:rPr>
          <w:b/>
        </w:rPr>
        <w:t>“</w:t>
      </w:r>
      <w:r w:rsidR="00C4384C" w:rsidRPr="001E4E31">
        <w:t xml:space="preserve"> </w:t>
      </w:r>
    </w:p>
    <w:p w:rsidR="009859BA" w:rsidRDefault="00395266" w:rsidP="00204A1B">
      <w:pPr>
        <w:jc w:val="both"/>
      </w:pPr>
      <w:r>
        <w:t xml:space="preserve">    </w:t>
      </w:r>
      <w:r w:rsidR="009859BA">
        <w:t xml:space="preserve">Das Evangelium, das Paulus den Christen von Thessalonich bezeugte, war von ihnen glaubend aufgenommen worden. </w:t>
      </w:r>
    </w:p>
    <w:p w:rsidR="009859BA" w:rsidRPr="00E81170" w:rsidRDefault="009859BA" w:rsidP="009859BA"/>
    <w:p w:rsidR="00C4384C" w:rsidRPr="001E4E31" w:rsidRDefault="00F5593C" w:rsidP="001E4E31">
      <w:pPr>
        <w:rPr>
          <w:b/>
          <w:szCs w:val="23"/>
        </w:rPr>
      </w:pPr>
      <w:r>
        <w:rPr>
          <w:b/>
        </w:rPr>
        <w:t>„</w:t>
      </w:r>
      <w:r w:rsidR="001E4E31" w:rsidRPr="001E4E31">
        <w:rPr>
          <w:b/>
        </w:rPr>
        <w:t xml:space="preserve">– </w:t>
      </w:r>
      <w:r w:rsidR="00C4384C" w:rsidRPr="001E4E31">
        <w:rPr>
          <w:b/>
        </w:rPr>
        <w:t>an jenem Tage</w:t>
      </w:r>
      <w:r>
        <w:rPr>
          <w:b/>
        </w:rPr>
        <w:t>, …“</w:t>
      </w:r>
    </w:p>
    <w:p w:rsidR="00C4384C" w:rsidRPr="00E81170" w:rsidRDefault="00395266" w:rsidP="00204A1B">
      <w:pPr>
        <w:jc w:val="both"/>
      </w:pPr>
      <w:r>
        <w:t xml:space="preserve">    </w:t>
      </w:r>
      <w:r w:rsidR="009859BA">
        <w:t>A</w:t>
      </w:r>
      <w:r w:rsidR="00C4384C" w:rsidRPr="00E81170">
        <w:t xml:space="preserve">m Tag der </w:t>
      </w:r>
      <w:r w:rsidR="009859BA">
        <w:t>An</w:t>
      </w:r>
      <w:r w:rsidR="00C4384C" w:rsidRPr="00E81170">
        <w:t xml:space="preserve">kunft </w:t>
      </w:r>
      <w:r w:rsidR="0093727E">
        <w:t>Christi in Herrlichkeit</w:t>
      </w:r>
      <w:r w:rsidR="009859BA">
        <w:t xml:space="preserve"> </w:t>
      </w:r>
      <w:r w:rsidR="00C4384C" w:rsidRPr="00E81170">
        <w:t xml:space="preserve">oder überhaupt </w:t>
      </w:r>
      <w:r w:rsidR="009859BA">
        <w:t>an jenem langen</w:t>
      </w:r>
      <w:r w:rsidR="00C4384C" w:rsidRPr="00E81170">
        <w:t xml:space="preserve"> Tag der </w:t>
      </w:r>
      <w:r w:rsidR="00786A3D">
        <w:t>Ewigkeit.</w:t>
      </w:r>
    </w:p>
    <w:p w:rsidR="00C4384C" w:rsidRPr="00E81170" w:rsidRDefault="00C4384C" w:rsidP="00C4384C">
      <w:pPr>
        <w:pStyle w:val="berschrift2"/>
      </w:pPr>
      <w:r w:rsidRPr="00E81170">
        <w:t>C: Gebet: 1</w:t>
      </w:r>
      <w:r w:rsidR="00186297">
        <w:t>, 1</w:t>
      </w:r>
      <w:r w:rsidRPr="00E81170">
        <w:t>1.12</w:t>
      </w:r>
    </w:p>
    <w:p w:rsidR="00C4384C" w:rsidRPr="00F5593C" w:rsidRDefault="008850B1" w:rsidP="00204A1B">
      <w:pPr>
        <w:jc w:val="both"/>
      </w:pPr>
      <w:r w:rsidRPr="008850B1">
        <w:t xml:space="preserve">V. 11: </w:t>
      </w:r>
      <w:r w:rsidR="00F5593C" w:rsidRPr="00F5593C">
        <w:rPr>
          <w:b/>
        </w:rPr>
        <w:t xml:space="preserve">„… </w:t>
      </w:r>
      <w:proofErr w:type="spellStart"/>
      <w:r w:rsidR="00F5593C" w:rsidRPr="00F5593C">
        <w:rPr>
          <w:b/>
        </w:rPr>
        <w:t>wohingehend</w:t>
      </w:r>
      <w:proofErr w:type="spellEnd"/>
      <w:r w:rsidR="00F5593C" w:rsidRPr="00F5593C">
        <w:rPr>
          <w:b/>
        </w:rPr>
        <w:t xml:space="preserve"> wir auch allezeit für euch beten,</w:t>
      </w:r>
      <w:r w:rsidR="00F5593C">
        <w:rPr>
          <w:b/>
        </w:rPr>
        <w:t xml:space="preserve"> …</w:t>
      </w:r>
      <w:r w:rsidRPr="00F5593C">
        <w:t xml:space="preserve">“ </w:t>
      </w:r>
    </w:p>
    <w:p w:rsidR="00F5593C" w:rsidRDefault="00F5593C" w:rsidP="00786A3D">
      <w:pPr>
        <w:jc w:val="both"/>
      </w:pPr>
      <w:r>
        <w:t xml:space="preserve">    </w:t>
      </w:r>
      <w:r w:rsidR="00C4384C" w:rsidRPr="00E81170">
        <w:t xml:space="preserve">Paulus betet im Hinblick auf </w:t>
      </w:r>
      <w:r w:rsidR="008850B1">
        <w:t>jenen</w:t>
      </w:r>
      <w:r w:rsidR="00C4384C" w:rsidRPr="00E81170">
        <w:t xml:space="preserve"> Tag</w:t>
      </w:r>
      <w:r w:rsidR="008850B1">
        <w:t xml:space="preserve"> der Ankunft Christi</w:t>
      </w:r>
      <w:r w:rsidR="00C4384C">
        <w:t xml:space="preserve">. </w:t>
      </w:r>
    </w:p>
    <w:p w:rsidR="00395266" w:rsidRDefault="00395266" w:rsidP="006C4F2A"/>
    <w:p w:rsidR="00395266" w:rsidRDefault="00F5593C" w:rsidP="006C4F2A">
      <w:r>
        <w:t xml:space="preserve">„… </w:t>
      </w:r>
      <w:r w:rsidRPr="008850B1">
        <w:rPr>
          <w:b/>
        </w:rPr>
        <w:t>allezeit</w:t>
      </w:r>
      <w:r>
        <w:rPr>
          <w:b/>
        </w:rPr>
        <w:t>“</w:t>
      </w:r>
      <w:r w:rsidRPr="00F5593C">
        <w:t xml:space="preserve"> </w:t>
      </w:r>
    </w:p>
    <w:p w:rsidR="00C4384C" w:rsidRPr="00DD4418" w:rsidRDefault="00395266" w:rsidP="00786A3D">
      <w:pPr>
        <w:jc w:val="both"/>
      </w:pPr>
      <w:r>
        <w:t xml:space="preserve">    </w:t>
      </w:r>
      <w:r w:rsidR="006C4F2A" w:rsidRPr="00DD4418">
        <w:t>Er</w:t>
      </w:r>
      <w:r w:rsidR="00C4384C" w:rsidRPr="00DD4418">
        <w:t xml:space="preserve"> kann sagen, dass er „allezeit“ betet. </w:t>
      </w:r>
      <w:r w:rsidR="008850B1" w:rsidRPr="00DD4418">
        <w:t>Er</w:t>
      </w:r>
      <w:r w:rsidR="00C4384C" w:rsidRPr="00DD4418">
        <w:t xml:space="preserve"> tut es so viel und oft und ohne große Unterbrechung</w:t>
      </w:r>
      <w:r w:rsidR="00DF6418">
        <w:t xml:space="preserve">en, dass man von einer </w:t>
      </w:r>
      <w:proofErr w:type="spellStart"/>
      <w:r w:rsidR="00DF6418">
        <w:t>Kontinuie</w:t>
      </w:r>
      <w:r w:rsidR="00C4384C" w:rsidRPr="00DD4418">
        <w:t>rlichkeit</w:t>
      </w:r>
      <w:proofErr w:type="spellEnd"/>
      <w:r w:rsidR="00C4384C" w:rsidRPr="00DD4418">
        <w:t xml:space="preserve"> sprechen kann. </w:t>
      </w:r>
    </w:p>
    <w:p w:rsidR="00C4384C" w:rsidRPr="00DD4418" w:rsidRDefault="00C4384C" w:rsidP="00C4384C"/>
    <w:p w:rsidR="00C4384C" w:rsidRPr="00DD4418" w:rsidRDefault="008850B1" w:rsidP="00C4384C">
      <w:pPr>
        <w:rPr>
          <w:b/>
        </w:rPr>
      </w:pPr>
      <w:r w:rsidRPr="00DD4418">
        <w:lastRenderedPageBreak/>
        <w:t xml:space="preserve">„… </w:t>
      </w:r>
      <w:r w:rsidR="00C4384C" w:rsidRPr="00DD4418">
        <w:rPr>
          <w:b/>
        </w:rPr>
        <w:t>damit/das</w:t>
      </w:r>
      <w:r w:rsidR="0041195D">
        <w:rPr>
          <w:b/>
        </w:rPr>
        <w:t>s</w:t>
      </w:r>
      <w:r w:rsidRPr="00DD4418">
        <w:rPr>
          <w:b/>
        </w:rPr>
        <w:t>“</w:t>
      </w:r>
    </w:p>
    <w:p w:rsidR="006C4F2A" w:rsidRDefault="00395266" w:rsidP="006C4F2A">
      <w:pPr>
        <w:jc w:val="both"/>
      </w:pPr>
      <w:r>
        <w:t xml:space="preserve">    </w:t>
      </w:r>
      <w:r w:rsidR="00C4384C" w:rsidRPr="00DD4418">
        <w:t xml:space="preserve">Inhalt und Ziel der Fürbitte des Apostels für die Thessalonicher ist, </w:t>
      </w:r>
      <w:r w:rsidR="006C4F2A" w:rsidRPr="00DD4418">
        <w:t xml:space="preserve">dass </w:t>
      </w:r>
    </w:p>
    <w:p w:rsidR="00DF6418" w:rsidRPr="00DD4418" w:rsidRDefault="00DF6418" w:rsidP="006C4F2A">
      <w:pPr>
        <w:jc w:val="both"/>
      </w:pPr>
    </w:p>
    <w:p w:rsidR="00C4384C" w:rsidRPr="00DD4418" w:rsidRDefault="006C4F2A" w:rsidP="006C4F2A">
      <w:pPr>
        <w:jc w:val="both"/>
      </w:pPr>
      <w:r w:rsidRPr="00DD4418">
        <w:t xml:space="preserve">1.) </w:t>
      </w:r>
      <w:r w:rsidR="00C4384C" w:rsidRPr="00DD4418">
        <w:t>Got</w:t>
      </w:r>
      <w:r w:rsidRPr="00DD4418">
        <w:t xml:space="preserve">t sie des Rufes würdig erachte: </w:t>
      </w:r>
    </w:p>
    <w:p w:rsidR="00C4384C" w:rsidRPr="00DD4418" w:rsidRDefault="008850B1" w:rsidP="00C4384C">
      <w:pPr>
        <w:rPr>
          <w:b/>
        </w:rPr>
      </w:pPr>
      <w:r w:rsidRPr="00DD4418">
        <w:t xml:space="preserve">„… </w:t>
      </w:r>
      <w:r w:rsidR="00C4384C" w:rsidRPr="00DD4418">
        <w:rPr>
          <w:b/>
        </w:rPr>
        <w:t>unser Gott euch des Rufes würdig erachte</w:t>
      </w:r>
      <w:r w:rsidRPr="00DD4418">
        <w:rPr>
          <w:b/>
        </w:rPr>
        <w:t>“</w:t>
      </w:r>
    </w:p>
    <w:p w:rsidR="0093727E" w:rsidRDefault="00395266" w:rsidP="00204A1B">
      <w:pPr>
        <w:jc w:val="both"/>
      </w:pPr>
      <w:r>
        <w:t xml:space="preserve">    </w:t>
      </w:r>
      <w:r w:rsidR="00C4384C" w:rsidRPr="00DD4418">
        <w:t xml:space="preserve">Gott rief. Sie folgten dem Ruf. </w:t>
      </w:r>
      <w:r w:rsidR="00F5593C" w:rsidRPr="00DD4418">
        <w:t xml:space="preserve">Das Ziel, wohin sie gerufen werden, wird hier kurz „Ruf“ genannt. </w:t>
      </w:r>
      <w:r w:rsidR="00F5593C">
        <w:t xml:space="preserve">Und nachdem </w:t>
      </w:r>
      <w:r w:rsidR="00C4384C" w:rsidRPr="00DD4418">
        <w:t xml:space="preserve">Gott </w:t>
      </w:r>
      <w:r w:rsidR="00F5593C">
        <w:t xml:space="preserve">sie gerufen hat, </w:t>
      </w:r>
      <w:r w:rsidR="00C4384C" w:rsidRPr="00DD4418">
        <w:t xml:space="preserve">ruft </w:t>
      </w:r>
      <w:r>
        <w:t xml:space="preserve">er </w:t>
      </w:r>
      <w:r w:rsidR="00C4384C" w:rsidRPr="00DD4418">
        <w:t>sie weiter</w:t>
      </w:r>
      <w:r>
        <w:t>hin</w:t>
      </w:r>
      <w:r w:rsidR="00C4384C" w:rsidRPr="00DD4418">
        <w:t xml:space="preserve"> – heim in die Herrlichkeit. </w:t>
      </w:r>
    </w:p>
    <w:p w:rsidR="008C0A9D" w:rsidRPr="00DD4418" w:rsidRDefault="008C0A9D" w:rsidP="00204A1B">
      <w:pPr>
        <w:jc w:val="both"/>
      </w:pPr>
    </w:p>
    <w:p w:rsidR="008C0A9D" w:rsidRDefault="00F5593C" w:rsidP="00204A1B">
      <w:pPr>
        <w:jc w:val="both"/>
        <w:rPr>
          <w:b/>
        </w:rPr>
      </w:pPr>
      <w:r>
        <w:rPr>
          <w:b/>
        </w:rPr>
        <w:t xml:space="preserve">„… </w:t>
      </w:r>
      <w:r w:rsidRPr="00DD4418">
        <w:rPr>
          <w:b/>
        </w:rPr>
        <w:t>euch des Rufes würdig erachte</w:t>
      </w:r>
      <w:r>
        <w:rPr>
          <w:b/>
        </w:rPr>
        <w:t>“</w:t>
      </w:r>
    </w:p>
    <w:p w:rsidR="00C4384C" w:rsidRPr="00DD4418" w:rsidRDefault="008C0A9D" w:rsidP="00204A1B">
      <w:pPr>
        <w:jc w:val="both"/>
      </w:pPr>
      <w:r>
        <w:rPr>
          <w:b/>
        </w:rPr>
        <w:t xml:space="preserve">    </w:t>
      </w:r>
      <w:r w:rsidR="0093727E" w:rsidRPr="00DD4418">
        <w:t>G</w:t>
      </w:r>
      <w:r w:rsidR="00C4384C" w:rsidRPr="00DD4418">
        <w:t xml:space="preserve">emeint ist: „damit Gott euch der Herrlichkeit würdig erachte, in die er euch rief </w:t>
      </w:r>
      <w:r w:rsidR="00F5593C">
        <w:t>‹</w:t>
      </w:r>
      <w:r w:rsidR="00C4384C" w:rsidRPr="00DD4418">
        <w:t>und ruft</w:t>
      </w:r>
      <w:r w:rsidR="00F5593C">
        <w:t>›</w:t>
      </w:r>
      <w:r w:rsidR="00C4384C" w:rsidRPr="00DD4418">
        <w:t xml:space="preserve">“. </w:t>
      </w:r>
    </w:p>
    <w:p w:rsidR="00C4384C" w:rsidRPr="00DD4418" w:rsidRDefault="008C0A9D" w:rsidP="00F5593C">
      <w:r>
        <w:t xml:space="preserve">    </w:t>
      </w:r>
      <w:r w:rsidR="00C4384C" w:rsidRPr="00DD4418">
        <w:t xml:space="preserve">Unter welchen Bedingungen ist man würdig? </w:t>
      </w:r>
      <w:r w:rsidR="00F5593C">
        <w:t xml:space="preserve">Wer ist </w:t>
      </w:r>
      <w:r w:rsidR="00F5593C" w:rsidRPr="00DD4418">
        <w:t xml:space="preserve">der </w:t>
      </w:r>
      <w:r w:rsidR="00F5593C">
        <w:t xml:space="preserve">ewigen </w:t>
      </w:r>
      <w:r w:rsidR="00F5593C" w:rsidRPr="00DD4418">
        <w:t xml:space="preserve">Herrlichkeit </w:t>
      </w:r>
      <w:r w:rsidR="00F5593C">
        <w:t xml:space="preserve">würdig? </w:t>
      </w:r>
    </w:p>
    <w:p w:rsidR="00551709" w:rsidRPr="00DD4418" w:rsidRDefault="0093727E" w:rsidP="00204A1B">
      <w:pPr>
        <w:jc w:val="both"/>
      </w:pPr>
      <w:r w:rsidRPr="00DD4418">
        <w:t xml:space="preserve">    Man</w:t>
      </w:r>
      <w:r w:rsidR="00C4384C" w:rsidRPr="00DD4418">
        <w:t xml:space="preserve"> bleibt nicht </w:t>
      </w:r>
      <w:r w:rsidR="00F5593C">
        <w:t>„</w:t>
      </w:r>
      <w:r w:rsidR="00C4384C" w:rsidRPr="00DD4418">
        <w:t>automatisch</w:t>
      </w:r>
      <w:r w:rsidR="00F5593C">
        <w:t>“</w:t>
      </w:r>
      <w:r w:rsidR="00C4384C" w:rsidRPr="00DD4418">
        <w:t xml:space="preserve"> durch die Wiedergeburt würdig. Würden alle Wiedergeborenen </w:t>
      </w:r>
      <w:r w:rsidR="00F5593C">
        <w:t>wie von selbst</w:t>
      </w:r>
      <w:r w:rsidR="00C4384C" w:rsidRPr="00DD4418">
        <w:t xml:space="preserve"> dieser zuk</w:t>
      </w:r>
      <w:r w:rsidR="00BB4F91" w:rsidRPr="00DD4418">
        <w:t>ünftigen</w:t>
      </w:r>
      <w:r w:rsidR="00C4384C" w:rsidRPr="00DD4418">
        <w:t xml:space="preserve"> Herrlichkeit würdig bleiben, müsste Paulus nicht für die Thessalonicher beten, dass Gott sie a</w:t>
      </w:r>
      <w:r w:rsidR="00BB4F91" w:rsidRPr="00DD4418">
        <w:t xml:space="preserve">n jenem Tage </w:t>
      </w:r>
      <w:r w:rsidR="00C4384C" w:rsidRPr="00DD4418">
        <w:t xml:space="preserve">würdig erachte. </w:t>
      </w:r>
    </w:p>
    <w:p w:rsidR="00C4384C" w:rsidRPr="00DD4418" w:rsidRDefault="00551709" w:rsidP="00204A1B">
      <w:pPr>
        <w:jc w:val="both"/>
      </w:pPr>
      <w:r w:rsidRPr="00DD4418">
        <w:t xml:space="preserve">    </w:t>
      </w:r>
      <w:r w:rsidR="00C4384C" w:rsidRPr="00DD4418">
        <w:t xml:space="preserve">Die Wiedergeburt ist </w:t>
      </w:r>
      <w:r w:rsidR="00F5593C">
        <w:t xml:space="preserve">von </w:t>
      </w:r>
      <w:r w:rsidR="00C4384C" w:rsidRPr="00DD4418">
        <w:t>entscheidend</w:t>
      </w:r>
      <w:r w:rsidR="00F5593C">
        <w:t>er</w:t>
      </w:r>
      <w:r w:rsidR="0093727E" w:rsidRPr="00DD4418">
        <w:t xml:space="preserve"> </w:t>
      </w:r>
      <w:r w:rsidR="00F5593C">
        <w:t>Bedeutung</w:t>
      </w:r>
      <w:r w:rsidR="00C4384C" w:rsidRPr="00DD4418">
        <w:t xml:space="preserve">. Gott versetzte jene </w:t>
      </w:r>
      <w:r w:rsidR="006C4F2A" w:rsidRPr="00DD4418">
        <w:t>Thessalonicher</w:t>
      </w:r>
      <w:r w:rsidR="00C4384C" w:rsidRPr="00DD4418">
        <w:t xml:space="preserve"> in Christus. In </w:t>
      </w:r>
      <w:r w:rsidR="006C4F2A" w:rsidRPr="00DD4418">
        <w:t>ihm</w:t>
      </w:r>
      <w:r w:rsidR="00C4384C" w:rsidRPr="00DD4418">
        <w:t xml:space="preserve"> haben sie alles. Aber sie müssen weiterhin im Vertrauen auf </w:t>
      </w:r>
      <w:r w:rsidR="00F5593C">
        <w:t>Christus</w:t>
      </w:r>
      <w:r w:rsidR="00C4384C" w:rsidRPr="00DD4418">
        <w:t xml:space="preserve"> bleiben, um das Ziel zu erreichen und würdig geachtet </w:t>
      </w:r>
      <w:r w:rsidRPr="00DD4418">
        <w:t xml:space="preserve">zu </w:t>
      </w:r>
      <w:r w:rsidR="00C4384C" w:rsidRPr="00DD4418">
        <w:t xml:space="preserve">werden, in die Herrlichkeit einzugehen. Würdig ist jeder, der glaubend „droben“ ankommt. Würdig sind nur die, die nicht auf der Strecke geblieben sind. </w:t>
      </w:r>
    </w:p>
    <w:p w:rsidR="00C4384C" w:rsidRPr="00DD4418" w:rsidRDefault="009418E3" w:rsidP="009418E3">
      <w:pPr>
        <w:jc w:val="both"/>
      </w:pPr>
      <w:r>
        <w:t xml:space="preserve">    a) </w:t>
      </w:r>
      <w:r w:rsidR="006C4F2A" w:rsidRPr="00DD4418">
        <w:t>D</w:t>
      </w:r>
      <w:r w:rsidR="00C4384C" w:rsidRPr="00DD4418">
        <w:t>er eigentliche Grund</w:t>
      </w:r>
      <w:r w:rsidR="00F5593C">
        <w:t xml:space="preserve"> </w:t>
      </w:r>
      <w:r>
        <w:t xml:space="preserve">ihrer Würdigkeit </w:t>
      </w:r>
      <w:r w:rsidR="00F5593C">
        <w:t>ist C</w:t>
      </w:r>
      <w:r w:rsidR="006C4F2A" w:rsidRPr="00DD4418">
        <w:t xml:space="preserve">hristus. Er </w:t>
      </w:r>
      <w:r w:rsidR="00C4384C" w:rsidRPr="00DD4418">
        <w:t xml:space="preserve">ist in ihnen und hat sie grundsätzlich </w:t>
      </w:r>
      <w:r>
        <w:t>„</w:t>
      </w:r>
      <w:r w:rsidR="00C4384C" w:rsidRPr="00DD4418">
        <w:t>würdig gemacht</w:t>
      </w:r>
      <w:r>
        <w:t>“.</w:t>
      </w:r>
    </w:p>
    <w:p w:rsidR="00C4384C" w:rsidRPr="009418E3" w:rsidRDefault="009418E3" w:rsidP="009418E3">
      <w:pPr>
        <w:jc w:val="both"/>
      </w:pPr>
      <w:r>
        <w:t xml:space="preserve">    b) </w:t>
      </w:r>
      <w:r w:rsidR="006C4F2A" w:rsidRPr="00DD4418">
        <w:t>D</w:t>
      </w:r>
      <w:r>
        <w:t>er praktische Grund ihrer Würdigkeit:</w:t>
      </w:r>
      <w:r w:rsidR="00C4384C" w:rsidRPr="00DD4418">
        <w:t xml:space="preserve"> In Christus sind sie </w:t>
      </w:r>
      <w:r>
        <w:t xml:space="preserve">bis zuletzt </w:t>
      </w:r>
      <w:r w:rsidR="00C4384C" w:rsidRPr="00DD4418">
        <w:t>geblieben; sie blieben „Glaubende“</w:t>
      </w:r>
      <w:r>
        <w:t>; si</w:t>
      </w:r>
      <w:r w:rsidRPr="009418E3">
        <w:t>e ertrugen die</w:t>
      </w:r>
      <w:r w:rsidRPr="009418E3">
        <w:rPr>
          <w:lang w:eastAsia="de-DE" w:bidi="he-IL"/>
        </w:rPr>
        <w:t xml:space="preserve"> Bedrängnisse</w:t>
      </w:r>
      <w:r w:rsidRPr="009418E3">
        <w:t xml:space="preserve"> </w:t>
      </w:r>
      <w:r>
        <w:t>„</w:t>
      </w:r>
      <w:r w:rsidRPr="009418E3">
        <w:t>mit dem Endziel</w:t>
      </w:r>
      <w:r w:rsidRPr="009418E3">
        <w:rPr>
          <w:lang w:eastAsia="de-DE" w:bidi="he-IL"/>
        </w:rPr>
        <w:t xml:space="preserve">, würdig geachtet zu </w:t>
      </w:r>
      <w:r w:rsidRPr="009418E3">
        <w:t>werden des Königreiches Gottes</w:t>
      </w:r>
      <w:r>
        <w:t xml:space="preserve">“, für welches sie litten. </w:t>
      </w:r>
      <w:r w:rsidRPr="009418E3">
        <w:t>(Vgl.</w:t>
      </w:r>
      <w:r>
        <w:t xml:space="preserve"> V. 5.) </w:t>
      </w:r>
    </w:p>
    <w:p w:rsidR="00551709" w:rsidRPr="00DD4418" w:rsidRDefault="00551709" w:rsidP="00551709"/>
    <w:p w:rsidR="00C4384C" w:rsidRPr="00DD4418" w:rsidRDefault="006C4F2A" w:rsidP="00C4384C">
      <w:pPr>
        <w:rPr>
          <w:b/>
        </w:rPr>
      </w:pPr>
      <w:r w:rsidRPr="00DD4418">
        <w:rPr>
          <w:b/>
        </w:rPr>
        <w:t>„… und zur Erfüllung bringe“</w:t>
      </w:r>
    </w:p>
    <w:p w:rsidR="00C4384C" w:rsidRDefault="008C0A9D" w:rsidP="00204A1B">
      <w:pPr>
        <w:jc w:val="both"/>
      </w:pPr>
      <w:r>
        <w:t xml:space="preserve">    </w:t>
      </w:r>
      <w:r w:rsidR="00C4384C" w:rsidRPr="00DD4418">
        <w:t xml:space="preserve">Inhalt und Ziel der Fürbitte des Apostels für die Thessalonicher ist, dass  </w:t>
      </w:r>
    </w:p>
    <w:p w:rsidR="00DF6418" w:rsidRPr="00DD4418" w:rsidRDefault="00DF6418" w:rsidP="00204A1B">
      <w:pPr>
        <w:jc w:val="both"/>
      </w:pPr>
    </w:p>
    <w:p w:rsidR="00BB4F91" w:rsidRDefault="00BB4F91" w:rsidP="00204A1B">
      <w:pPr>
        <w:jc w:val="both"/>
      </w:pPr>
      <w:r w:rsidRPr="00DD4418">
        <w:t xml:space="preserve">1.) </w:t>
      </w:r>
      <w:r w:rsidR="009418E3">
        <w:t xml:space="preserve">… </w:t>
      </w:r>
      <w:r w:rsidRPr="00DD4418">
        <w:t xml:space="preserve">Gott sie des Rufes würdig erachte …(s. o.) und </w:t>
      </w:r>
    </w:p>
    <w:p w:rsidR="00C4384C" w:rsidRPr="00DD4418" w:rsidRDefault="00C4384C" w:rsidP="00204A1B">
      <w:pPr>
        <w:jc w:val="both"/>
      </w:pPr>
      <w:r w:rsidRPr="00DD4418">
        <w:t xml:space="preserve">2.) </w:t>
      </w:r>
      <w:r w:rsidR="009418E3">
        <w:t xml:space="preserve">… </w:t>
      </w:r>
      <w:r w:rsidRPr="00DD4418">
        <w:t xml:space="preserve">Gott ihr Wollen und ihr Tun </w:t>
      </w:r>
      <w:r w:rsidR="009418E3">
        <w:t>„</w:t>
      </w:r>
      <w:r w:rsidRPr="00DD4418">
        <w:t>völlig mache</w:t>
      </w:r>
      <w:r w:rsidR="009418E3">
        <w:t>“</w:t>
      </w:r>
      <w:r w:rsidRPr="00DD4418">
        <w:t xml:space="preserve"> [</w:t>
      </w:r>
      <w:proofErr w:type="gramStart"/>
      <w:r w:rsidRPr="00DD4418">
        <w:t>o.:</w:t>
      </w:r>
      <w:proofErr w:type="gramEnd"/>
      <w:r w:rsidRPr="00DD4418">
        <w:t xml:space="preserve"> erfülle</w:t>
      </w:r>
      <w:r w:rsidR="006C4F2A" w:rsidRPr="00DD4418">
        <w:t>; zur Erfüllung bringe</w:t>
      </w:r>
      <w:r w:rsidRPr="00DD4418">
        <w:t xml:space="preserve">] </w:t>
      </w:r>
    </w:p>
    <w:p w:rsidR="00C4384C" w:rsidRPr="00DD4418" w:rsidRDefault="00BB4F91" w:rsidP="00204A1B">
      <w:pPr>
        <w:jc w:val="both"/>
      </w:pPr>
      <w:r w:rsidRPr="00DD4418">
        <w:t xml:space="preserve">    </w:t>
      </w:r>
      <w:r w:rsidR="00C4384C" w:rsidRPr="00DD4418">
        <w:t xml:space="preserve">Bei wem wird Gott </w:t>
      </w:r>
      <w:r w:rsidR="006C4F2A" w:rsidRPr="00DD4418">
        <w:t>Wollen und Tun</w:t>
      </w:r>
      <w:r w:rsidR="00C4384C" w:rsidRPr="00DD4418">
        <w:t xml:space="preserve"> </w:t>
      </w:r>
      <w:r w:rsidR="006C4F2A" w:rsidRPr="00DD4418">
        <w:t>zur Erfüllung bringen</w:t>
      </w:r>
      <w:r w:rsidR="00C4384C" w:rsidRPr="00DD4418">
        <w:t xml:space="preserve">? </w:t>
      </w:r>
      <w:r w:rsidR="00D17EDD" w:rsidRPr="00DD4418">
        <w:t>B</w:t>
      </w:r>
      <w:r w:rsidR="00C4384C" w:rsidRPr="00DD4418">
        <w:t>ei denen, die im Glauben bleiben. Das Ziel wird nur durch Glauben erreicht. Vgl. 1</w:t>
      </w:r>
      <w:r w:rsidR="00186297">
        <w:t xml:space="preserve">. Petrus </w:t>
      </w:r>
      <w:r w:rsidR="00C4384C" w:rsidRPr="00DD4418">
        <w:t>1</w:t>
      </w:r>
      <w:r w:rsidR="00186297">
        <w:t>, 9</w:t>
      </w:r>
      <w:r w:rsidR="00C4384C" w:rsidRPr="00DD4418">
        <w:t xml:space="preserve">. </w:t>
      </w:r>
    </w:p>
    <w:p w:rsidR="007370F7" w:rsidRPr="00DD4418" w:rsidRDefault="007370F7" w:rsidP="00204A1B">
      <w:pPr>
        <w:jc w:val="both"/>
      </w:pPr>
    </w:p>
    <w:p w:rsidR="006C4F2A" w:rsidRDefault="00C4384C" w:rsidP="00204A1B">
      <w:pPr>
        <w:jc w:val="both"/>
      </w:pPr>
      <w:r w:rsidRPr="00DD4418">
        <w:t>Was möge Gott in den Thessalonicher zur Erfüllung bringen</w:t>
      </w:r>
      <w:r w:rsidR="006C4F2A" w:rsidRPr="00DD4418">
        <w:t>?</w:t>
      </w:r>
    </w:p>
    <w:p w:rsidR="00C4384C" w:rsidRPr="00DD4418" w:rsidRDefault="006C4F2A" w:rsidP="00204A1B">
      <w:pPr>
        <w:jc w:val="both"/>
      </w:pPr>
      <w:r w:rsidRPr="00DD4418">
        <w:t xml:space="preserve">„… </w:t>
      </w:r>
      <w:r w:rsidR="00C4384C" w:rsidRPr="00DD4418">
        <w:rPr>
          <w:b/>
        </w:rPr>
        <w:t>alles Wohlgefallen</w:t>
      </w:r>
      <w:r w:rsidRPr="00DD4418">
        <w:rPr>
          <w:b/>
        </w:rPr>
        <w:t>“</w:t>
      </w:r>
      <w:r w:rsidRPr="00DD4418">
        <w:t xml:space="preserve"> (Vgl.</w:t>
      </w:r>
      <w:r w:rsidR="00C4384C" w:rsidRPr="00DD4418">
        <w:t xml:space="preserve"> </w:t>
      </w:r>
      <w:r w:rsidR="00186297">
        <w:t xml:space="preserve">Philipper </w:t>
      </w:r>
      <w:r w:rsidRPr="00DD4418">
        <w:t>2</w:t>
      </w:r>
      <w:r w:rsidR="00186297">
        <w:t>, 1</w:t>
      </w:r>
      <w:r w:rsidRPr="00DD4418">
        <w:t xml:space="preserve">3; </w:t>
      </w:r>
      <w:r w:rsidR="00186297">
        <w:t xml:space="preserve">Hebräer </w:t>
      </w:r>
      <w:r w:rsidRPr="00DD4418">
        <w:t>13</w:t>
      </w:r>
      <w:r w:rsidR="00186297">
        <w:t>, 2</w:t>
      </w:r>
      <w:r w:rsidRPr="00DD4418">
        <w:t>0.21</w:t>
      </w:r>
      <w:r w:rsidR="007370F7" w:rsidRPr="00DD4418">
        <w:t>.</w:t>
      </w:r>
      <w:r w:rsidR="00C4384C" w:rsidRPr="00DD4418">
        <w:t>)</w:t>
      </w:r>
      <w:r w:rsidRPr="00DD4418">
        <w:t xml:space="preserve"> </w:t>
      </w:r>
    </w:p>
    <w:p w:rsidR="00C4384C" w:rsidRPr="00DD4418" w:rsidRDefault="00BB4F91" w:rsidP="00204A1B">
      <w:pPr>
        <w:jc w:val="both"/>
      </w:pPr>
      <w:r w:rsidRPr="00DD4418">
        <w:t xml:space="preserve">    </w:t>
      </w:r>
      <w:r w:rsidR="007370F7" w:rsidRPr="00DD4418">
        <w:t xml:space="preserve">Was ist mit </w:t>
      </w:r>
      <w:r w:rsidR="00C4384C" w:rsidRPr="00DD4418">
        <w:t>„alles Wohlgefallen“</w:t>
      </w:r>
      <w:r w:rsidR="007370F7" w:rsidRPr="00DD4418">
        <w:t xml:space="preserve"> gemeint</w:t>
      </w:r>
      <w:r w:rsidR="00C4384C" w:rsidRPr="00DD4418">
        <w:t xml:space="preserve">? </w:t>
      </w:r>
      <w:r w:rsidR="007370F7" w:rsidRPr="00DD4418">
        <w:t>Und i</w:t>
      </w:r>
      <w:r w:rsidR="00C4384C" w:rsidRPr="00DD4418">
        <w:t xml:space="preserve">n wessen Augen soll es wohlgefällig sein? </w:t>
      </w:r>
    </w:p>
    <w:p w:rsidR="00C4384C" w:rsidRPr="00DD4418" w:rsidRDefault="008C0A9D" w:rsidP="00204A1B">
      <w:pPr>
        <w:jc w:val="both"/>
      </w:pPr>
      <w:r>
        <w:t xml:space="preserve">    </w:t>
      </w:r>
      <w:r w:rsidR="00C4384C" w:rsidRPr="00DD4418">
        <w:t xml:space="preserve">Paulus nennt </w:t>
      </w:r>
      <w:r w:rsidR="007370F7" w:rsidRPr="00DD4418">
        <w:t xml:space="preserve">Gott </w:t>
      </w:r>
      <w:r w:rsidR="00C4384C" w:rsidRPr="00DD4418">
        <w:t>nicht, aber es ist für ihn selbstverständlich, dass e</w:t>
      </w:r>
      <w:r w:rsidR="007370F7" w:rsidRPr="00DD4418">
        <w:t xml:space="preserve">s um das Wohlgefallen </w:t>
      </w:r>
      <w:r w:rsidR="007370F7" w:rsidRPr="00DD4418">
        <w:rPr>
          <w:spacing w:val="34"/>
        </w:rPr>
        <w:t>Gottes</w:t>
      </w:r>
      <w:r w:rsidR="007370F7" w:rsidRPr="00DD4418">
        <w:t xml:space="preserve"> geht. Paulus</w:t>
      </w:r>
      <w:r w:rsidR="00C4384C" w:rsidRPr="00DD4418">
        <w:t xml:space="preserve"> lebt ständig in seiner Nähe. </w:t>
      </w:r>
    </w:p>
    <w:p w:rsidR="00C4384C" w:rsidRDefault="009418E3" w:rsidP="00204A1B">
      <w:pPr>
        <w:jc w:val="both"/>
      </w:pPr>
      <w:r>
        <w:t xml:space="preserve">    </w:t>
      </w:r>
      <w:r w:rsidR="00C4384C" w:rsidRPr="00DD4418">
        <w:t xml:space="preserve">Er spricht </w:t>
      </w:r>
      <w:r w:rsidRPr="00DD4418">
        <w:t xml:space="preserve">hier </w:t>
      </w:r>
      <w:r w:rsidR="00C4384C" w:rsidRPr="00DD4418">
        <w:t xml:space="preserve">also von dem, was Gott wohlgefällig </w:t>
      </w:r>
      <w:r w:rsidR="00C4384C" w:rsidRPr="00E81170">
        <w:t xml:space="preserve">ist. </w:t>
      </w:r>
    </w:p>
    <w:p w:rsidR="007370F7" w:rsidRPr="00E81170" w:rsidRDefault="007370F7" w:rsidP="00204A1B">
      <w:pPr>
        <w:jc w:val="both"/>
      </w:pPr>
    </w:p>
    <w:p w:rsidR="006524D4" w:rsidRDefault="00C4384C" w:rsidP="00204A1B">
      <w:pPr>
        <w:jc w:val="both"/>
      </w:pPr>
      <w:r w:rsidRPr="00F96916">
        <w:t xml:space="preserve">Was </w:t>
      </w:r>
      <w:r w:rsidR="007370F7" w:rsidRPr="00F96916">
        <w:t xml:space="preserve">also möchte Paulus, dass </w:t>
      </w:r>
      <w:r w:rsidRPr="00F96916">
        <w:t>Gott in den Thessalonichern zur Erfüllung bringe</w:t>
      </w:r>
      <w:r w:rsidR="006524D4">
        <w:t xml:space="preserve">? </w:t>
      </w:r>
    </w:p>
    <w:p w:rsidR="00C4384C" w:rsidRPr="00F96916" w:rsidRDefault="006524D4" w:rsidP="00204A1B">
      <w:pPr>
        <w:jc w:val="both"/>
      </w:pPr>
      <w:r w:rsidRPr="00F96916">
        <w:t xml:space="preserve">„… </w:t>
      </w:r>
      <w:r>
        <w:rPr>
          <w:b/>
        </w:rPr>
        <w:t>alles Wohlgefallen an Güte“</w:t>
      </w:r>
      <w:r w:rsidR="00C4384C" w:rsidRPr="00F96916">
        <w:t xml:space="preserve"> </w:t>
      </w:r>
    </w:p>
    <w:p w:rsidR="00C4384C" w:rsidRPr="00F96916" w:rsidRDefault="007370F7" w:rsidP="00204A1B">
      <w:pPr>
        <w:jc w:val="both"/>
      </w:pPr>
      <w:r w:rsidRPr="00F96916">
        <w:t xml:space="preserve">    Gott </w:t>
      </w:r>
      <w:r w:rsidR="006524D4">
        <w:t>möge</w:t>
      </w:r>
      <w:r w:rsidR="00C4384C" w:rsidRPr="00F96916">
        <w:t xml:space="preserve"> in ihnen zur Erfüllung bringen, dass sie </w:t>
      </w:r>
      <w:r w:rsidR="006524D4">
        <w:t>ihm wohlgefällig seien.</w:t>
      </w:r>
    </w:p>
    <w:p w:rsidR="007370F7" w:rsidRPr="00F96916" w:rsidRDefault="006524D4" w:rsidP="00204A1B">
      <w:pPr>
        <w:jc w:val="both"/>
      </w:pPr>
      <w:r w:rsidRPr="00F96916">
        <w:t xml:space="preserve">„… </w:t>
      </w:r>
      <w:r>
        <w:rPr>
          <w:b/>
        </w:rPr>
        <w:t>an Güte“</w:t>
      </w:r>
      <w:r w:rsidRPr="006524D4">
        <w:t xml:space="preserve"> </w:t>
      </w:r>
      <w:r w:rsidRPr="00F96916">
        <w:t>[d. h.: an Vortrefflichkeit]</w:t>
      </w:r>
    </w:p>
    <w:p w:rsidR="00C4384C" w:rsidRPr="00F96916" w:rsidRDefault="007370F7" w:rsidP="00204A1B">
      <w:pPr>
        <w:jc w:val="both"/>
        <w:rPr>
          <w:szCs w:val="23"/>
        </w:rPr>
      </w:pPr>
      <w:r w:rsidRPr="00F96916">
        <w:lastRenderedPageBreak/>
        <w:t xml:space="preserve">    Paulus betet dafür, </w:t>
      </w:r>
      <w:r w:rsidR="00C4384C" w:rsidRPr="00F96916">
        <w:t xml:space="preserve">dass </w:t>
      </w:r>
      <w:r w:rsidRPr="00F96916">
        <w:t>bei ihnen zum Vorschein komme</w:t>
      </w:r>
      <w:r w:rsidR="00C4384C" w:rsidRPr="00F96916">
        <w:t xml:space="preserve">, was Gott wohlgefällig ist, und </w:t>
      </w:r>
      <w:r w:rsidRPr="00F96916">
        <w:t xml:space="preserve"> </w:t>
      </w:r>
      <w:r w:rsidR="00C4384C" w:rsidRPr="00F96916">
        <w:t xml:space="preserve">zwar alles an Güte, </w:t>
      </w:r>
      <w:r w:rsidRPr="00F96916">
        <w:t xml:space="preserve">alles </w:t>
      </w:r>
      <w:r w:rsidR="00123002">
        <w:t>an sittlicher</w:t>
      </w:r>
      <w:r w:rsidR="00C4384C" w:rsidRPr="00F96916">
        <w:t xml:space="preserve"> Vortrefflichkeit. </w:t>
      </w:r>
    </w:p>
    <w:p w:rsidR="00C4384C" w:rsidRPr="00F96916" w:rsidRDefault="007370F7" w:rsidP="007370F7">
      <w:r w:rsidRPr="00F96916">
        <w:rPr>
          <w:sz w:val="24"/>
        </w:rPr>
        <w:t xml:space="preserve">    </w:t>
      </w:r>
      <w:r w:rsidR="00C4384C" w:rsidRPr="00F96916">
        <w:t>Wozu sind wir Menschen geboren</w:t>
      </w:r>
      <w:r w:rsidR="00123002">
        <w:t>? Wozu wurden wir</w:t>
      </w:r>
      <w:r w:rsidR="00C4384C" w:rsidRPr="00F96916">
        <w:t xml:space="preserve"> in diese Welt gesetzt? Um Gott zu gefallen.</w:t>
      </w:r>
      <w:r w:rsidRPr="00F96916">
        <w:t xml:space="preserve"> Das </w:t>
      </w:r>
      <w:r w:rsidR="00C4384C" w:rsidRPr="00F96916">
        <w:t xml:space="preserve">Ziel </w:t>
      </w:r>
      <w:r w:rsidRPr="00F96916">
        <w:t xml:space="preserve">Gottes für mich </w:t>
      </w:r>
      <w:r w:rsidR="00C4384C" w:rsidRPr="00F96916">
        <w:t xml:space="preserve">ist, dass von allem, was ich tue, mein Tun immer </w:t>
      </w:r>
      <w:r w:rsidR="00C4384C" w:rsidRPr="00F96916">
        <w:rPr>
          <w:spacing w:val="34"/>
        </w:rPr>
        <w:t>ihm</w:t>
      </w:r>
      <w:r w:rsidR="00C4384C" w:rsidRPr="00F96916">
        <w:t xml:space="preserve"> wohlgefällt.</w:t>
      </w:r>
    </w:p>
    <w:p w:rsidR="00C4384C" w:rsidRPr="00F96916" w:rsidRDefault="00123002" w:rsidP="00123002">
      <w:r>
        <w:t xml:space="preserve">    Was gefällt ihm wohl?</w:t>
      </w:r>
      <w:r w:rsidR="00C4384C" w:rsidRPr="00F96916">
        <w:t xml:space="preserve"> </w:t>
      </w:r>
    </w:p>
    <w:p w:rsidR="00C4384C" w:rsidRPr="00F96916" w:rsidRDefault="00DD4418" w:rsidP="00204A1B">
      <w:pPr>
        <w:jc w:val="both"/>
      </w:pPr>
      <w:r>
        <w:t xml:space="preserve">   </w:t>
      </w:r>
      <w:r w:rsidR="00C4384C" w:rsidRPr="00F96916">
        <w:t xml:space="preserve"> </w:t>
      </w:r>
      <w:r w:rsidR="007370F7" w:rsidRPr="00F96916">
        <w:t>Um zu erfahren</w:t>
      </w:r>
      <w:r w:rsidR="00C4384C" w:rsidRPr="00F96916">
        <w:t xml:space="preserve">, was ihm wohlgefällt, müssen wir in der Bibel forschen, </w:t>
      </w:r>
      <w:r w:rsidR="007370F7" w:rsidRPr="00F96916">
        <w:t>suchen und uns immer wieder fragen: „W</w:t>
      </w:r>
      <w:r w:rsidR="00123002">
        <w:t xml:space="preserve">as, Herr, </w:t>
      </w:r>
      <w:r w:rsidR="007370F7" w:rsidRPr="00F96916">
        <w:t xml:space="preserve">macht </w:t>
      </w:r>
      <w:r w:rsidR="00123002">
        <w:t>dir</w:t>
      </w:r>
      <w:r w:rsidR="00C4384C" w:rsidRPr="00F96916">
        <w:t xml:space="preserve"> Freude</w:t>
      </w:r>
      <w:r w:rsidR="007370F7" w:rsidRPr="00F96916">
        <w:t>?“</w:t>
      </w:r>
    </w:p>
    <w:p w:rsidR="00C4384C" w:rsidRPr="00F96916" w:rsidRDefault="00123002" w:rsidP="00204A1B">
      <w:pPr>
        <w:jc w:val="both"/>
      </w:pPr>
      <w:r>
        <w:t xml:space="preserve">    </w:t>
      </w:r>
      <w:r w:rsidR="00C4384C" w:rsidRPr="00F96916">
        <w:t xml:space="preserve">Wollen wir daher </w:t>
      </w:r>
      <w:r w:rsidR="00F96916" w:rsidRPr="00F96916">
        <w:t>flei</w:t>
      </w:r>
      <w:r w:rsidR="00E9174C" w:rsidRPr="00F96916">
        <w:t xml:space="preserve">ßig sein und </w:t>
      </w:r>
      <w:r>
        <w:t>danach</w:t>
      </w:r>
      <w:r w:rsidR="00F96916" w:rsidRPr="00F96916">
        <w:t xml:space="preserve"> </w:t>
      </w:r>
      <w:r w:rsidR="00E9174C" w:rsidRPr="00F96916">
        <w:t>trachte</w:t>
      </w:r>
      <w:r w:rsidR="008C0A9D">
        <w:t>n</w:t>
      </w:r>
      <w:r>
        <w:t>, was Gott Freude macht! L</w:t>
      </w:r>
      <w:r w:rsidRPr="00F96916">
        <w:t xml:space="preserve">assen wir </w:t>
      </w:r>
      <w:r>
        <w:t>dieses</w:t>
      </w:r>
      <w:r w:rsidRPr="00F96916">
        <w:t xml:space="preserve"> unser Ziel sein</w:t>
      </w:r>
      <w:r w:rsidR="00DD4418">
        <w:t>!</w:t>
      </w:r>
      <w:r w:rsidR="00C4384C" w:rsidRPr="00F96916">
        <w:t xml:space="preserve"> </w:t>
      </w:r>
    </w:p>
    <w:p w:rsidR="008C0A9D" w:rsidRDefault="00F96916" w:rsidP="00204A1B">
      <w:pPr>
        <w:jc w:val="both"/>
      </w:pPr>
      <w:r w:rsidRPr="00F96916">
        <w:t xml:space="preserve">   </w:t>
      </w:r>
      <w:r w:rsidR="00C4384C" w:rsidRPr="00F96916">
        <w:t xml:space="preserve"> So auch in der E</w:t>
      </w:r>
      <w:r w:rsidR="008C0A9D">
        <w:t>he: d</w:t>
      </w:r>
      <w:r w:rsidRPr="00F96916">
        <w:t>em Partner Freude bereiten!</w:t>
      </w:r>
      <w:r w:rsidR="00C4384C" w:rsidRPr="00F96916">
        <w:t xml:space="preserve"> </w:t>
      </w:r>
      <w:r w:rsidRPr="00F96916">
        <w:t>Denken wir darüber nach</w:t>
      </w:r>
      <w:r w:rsidR="00DD4418">
        <w:t xml:space="preserve">, was der Partner gerne hat. </w:t>
      </w:r>
      <w:r w:rsidRPr="00F96916">
        <w:t>Der Psalmist schreibt</w:t>
      </w:r>
      <w:r w:rsidR="00DD4418" w:rsidRPr="00DD4418">
        <w:t xml:space="preserve"> </w:t>
      </w:r>
      <w:r w:rsidR="00DD4418">
        <w:t>(</w:t>
      </w:r>
      <w:r w:rsidR="00186297">
        <w:t xml:space="preserve">Psalm </w:t>
      </w:r>
      <w:r w:rsidR="00DD4418" w:rsidRPr="00F96916">
        <w:t>19</w:t>
      </w:r>
      <w:r w:rsidR="00186297">
        <w:t>, 1</w:t>
      </w:r>
      <w:r w:rsidR="00DD4418" w:rsidRPr="00F96916">
        <w:rPr>
          <w:lang w:val="de-CH"/>
        </w:rPr>
        <w:t>5</w:t>
      </w:r>
      <w:r w:rsidR="00DD4418">
        <w:rPr>
          <w:lang w:val="de-CH"/>
        </w:rPr>
        <w:t>)</w:t>
      </w:r>
      <w:r w:rsidRPr="00F96916">
        <w:t xml:space="preserve">: </w:t>
      </w:r>
    </w:p>
    <w:p w:rsidR="00DD4418" w:rsidRDefault="008C0A9D" w:rsidP="00204A1B">
      <w:pPr>
        <w:jc w:val="both"/>
        <w:rPr>
          <w:i/>
          <w:lang w:val="de-CH" w:bidi="he-IL"/>
        </w:rPr>
      </w:pPr>
      <w:r>
        <w:t xml:space="preserve">    </w:t>
      </w:r>
      <w:r w:rsidR="00DD4418">
        <w:t>„</w:t>
      </w:r>
      <w:r w:rsidR="00DD4418" w:rsidRPr="00DD4418">
        <w:t>Lass die Worte meines Mundes und das Sinnen meines Herzens wohlgefällig sein vor deinem Angesicht, HERR, mein Fels und mein Erlöser!</w:t>
      </w:r>
      <w:r w:rsidR="00DD4418">
        <w:t>“</w:t>
      </w:r>
      <w:r w:rsidR="00DD4418">
        <w:rPr>
          <w:i/>
          <w:lang w:val="de-CH" w:bidi="he-IL"/>
        </w:rPr>
        <w:t xml:space="preserve"> </w:t>
      </w:r>
    </w:p>
    <w:p w:rsidR="00C4384C" w:rsidRPr="00F96916" w:rsidRDefault="00123002" w:rsidP="00DD4418">
      <w:pPr>
        <w:jc w:val="both"/>
      </w:pPr>
      <w:r>
        <w:t xml:space="preserve">    </w:t>
      </w:r>
      <w:r w:rsidR="00C4384C" w:rsidRPr="00F96916">
        <w:t xml:space="preserve">Wenn ich in </w:t>
      </w:r>
      <w:r w:rsidR="00DD4418">
        <w:t xml:space="preserve">der </w:t>
      </w:r>
      <w:r w:rsidR="00C4384C" w:rsidRPr="00F96916">
        <w:t xml:space="preserve">Versuchung stehe, ist Gott </w:t>
      </w:r>
      <w:r w:rsidR="00DD4418">
        <w:t>„</w:t>
      </w:r>
      <w:r w:rsidR="00C4384C" w:rsidRPr="00DD4418">
        <w:t>mein Fels</w:t>
      </w:r>
      <w:r w:rsidR="00DD4418">
        <w:t>“</w:t>
      </w:r>
      <w:r w:rsidR="00C4384C" w:rsidRPr="00F96916">
        <w:t xml:space="preserve"> und bewahrt mich. Er kann mich bewahren, sodass meine Gedanken die richtigen sind</w:t>
      </w:r>
      <w:r>
        <w:t xml:space="preserve"> und </w:t>
      </w:r>
      <w:r w:rsidR="00DD4418">
        <w:t>bleiben. U</w:t>
      </w:r>
      <w:r w:rsidR="00C4384C" w:rsidRPr="00F96916">
        <w:t xml:space="preserve">nd wenn ich aber doch </w:t>
      </w:r>
      <w:r>
        <w:t xml:space="preserve">in Sünde </w:t>
      </w:r>
      <w:r w:rsidR="00C4384C" w:rsidRPr="00F96916">
        <w:t>gefallen bin,</w:t>
      </w:r>
      <w:r>
        <w:t xml:space="preserve"> so</w:t>
      </w:r>
      <w:r w:rsidR="00C4384C" w:rsidRPr="00F96916">
        <w:t xml:space="preserve"> ist er </w:t>
      </w:r>
      <w:r w:rsidR="00DD4418">
        <w:t>„</w:t>
      </w:r>
      <w:r w:rsidR="00C4384C" w:rsidRPr="00F96916">
        <w:t>mein Erlöser“</w:t>
      </w:r>
      <w:r w:rsidR="00DD4418">
        <w:t>.</w:t>
      </w:r>
    </w:p>
    <w:p w:rsidR="00DD4418" w:rsidRDefault="00DD4418" w:rsidP="00204A1B">
      <w:pPr>
        <w:jc w:val="both"/>
      </w:pPr>
    </w:p>
    <w:p w:rsidR="00C4384C" w:rsidRPr="00F96916" w:rsidRDefault="00C4384C" w:rsidP="00204A1B">
      <w:pPr>
        <w:jc w:val="both"/>
      </w:pPr>
      <w:r w:rsidRPr="00F96916">
        <w:t xml:space="preserve">Eines der Dinge, die Gott </w:t>
      </w:r>
      <w:proofErr w:type="spellStart"/>
      <w:r w:rsidRPr="00F96916">
        <w:t>wohlgefallen</w:t>
      </w:r>
      <w:proofErr w:type="spellEnd"/>
      <w:r w:rsidRPr="00F96916">
        <w:t xml:space="preserve">, wird </w:t>
      </w:r>
      <w:r w:rsidR="00DD4418">
        <w:t xml:space="preserve">hier  – </w:t>
      </w:r>
      <w:r w:rsidRPr="00F96916">
        <w:t>summarisch</w:t>
      </w:r>
      <w:r w:rsidR="00DD4418">
        <w:t>, beispielhaft –</w:t>
      </w:r>
      <w:r w:rsidRPr="00F96916">
        <w:t xml:space="preserve"> genannt: Güte</w:t>
      </w:r>
      <w:r w:rsidR="00DD4418">
        <w:t xml:space="preserve"> (sittliche </w:t>
      </w:r>
      <w:r w:rsidRPr="00F96916">
        <w:t>Vortreff</w:t>
      </w:r>
      <w:r w:rsidR="00DD4418">
        <w:t>-</w:t>
      </w:r>
      <w:proofErr w:type="spellStart"/>
      <w:r w:rsidRPr="00F96916">
        <w:t>lichkeit</w:t>
      </w:r>
      <w:proofErr w:type="spellEnd"/>
      <w:r w:rsidR="00DD4418">
        <w:t>)</w:t>
      </w:r>
      <w:r w:rsidRPr="00F96916">
        <w:t xml:space="preserve">. </w:t>
      </w:r>
    </w:p>
    <w:p w:rsidR="00C4384C" w:rsidRPr="00F96916" w:rsidRDefault="00C4384C" w:rsidP="00C4384C">
      <w:pPr>
        <w:rPr>
          <w:sz w:val="24"/>
        </w:rPr>
      </w:pPr>
    </w:p>
    <w:p w:rsidR="00C4384C" w:rsidRPr="00F96916" w:rsidRDefault="00DD4418" w:rsidP="00C4384C">
      <w:r w:rsidRPr="00DD4418">
        <w:rPr>
          <w:b/>
        </w:rPr>
        <w:t>„…</w:t>
      </w:r>
      <w:r>
        <w:rPr>
          <w:b/>
        </w:rPr>
        <w:t xml:space="preserve"> </w:t>
      </w:r>
      <w:r w:rsidR="00C4384C" w:rsidRPr="00DD4418">
        <w:rPr>
          <w:b/>
        </w:rPr>
        <w:t>alles Wohlgefallen an Güt</w:t>
      </w:r>
      <w:r w:rsidR="00123002">
        <w:rPr>
          <w:b/>
        </w:rPr>
        <w:t>e</w:t>
      </w:r>
      <w:r>
        <w:rPr>
          <w:b/>
        </w:rPr>
        <w:t>“</w:t>
      </w:r>
      <w:r w:rsidR="00C4384C" w:rsidRPr="00F96916">
        <w:t xml:space="preserve"> </w:t>
      </w:r>
    </w:p>
    <w:p w:rsidR="00C4384C" w:rsidRPr="00F96916" w:rsidRDefault="00DD4418" w:rsidP="00786A3D">
      <w:pPr>
        <w:jc w:val="both"/>
        <w:rPr>
          <w:sz w:val="24"/>
        </w:rPr>
      </w:pPr>
      <w:r>
        <w:rPr>
          <w:sz w:val="24"/>
        </w:rPr>
        <w:t xml:space="preserve">    </w:t>
      </w:r>
      <w:r w:rsidR="00C4384C" w:rsidRPr="00F96916">
        <w:t xml:space="preserve">Gott möge in </w:t>
      </w:r>
      <w:r>
        <w:t>den Thessalonichern</w:t>
      </w:r>
      <w:r w:rsidR="00C4384C" w:rsidRPr="00F96916">
        <w:t xml:space="preserve"> zur Erfüllung bringen, dass </w:t>
      </w:r>
      <w:r w:rsidR="00123002" w:rsidRPr="00F96916">
        <w:t xml:space="preserve">bei ihnen </w:t>
      </w:r>
      <w:r w:rsidR="00C4384C" w:rsidRPr="00F96916">
        <w:t>all</w:t>
      </w:r>
      <w:r w:rsidR="008C0A9D">
        <w:t>es</w:t>
      </w:r>
      <w:r w:rsidR="00C4384C" w:rsidRPr="00F96916">
        <w:t xml:space="preserve"> das zum Vorschein kommt, was in </w:t>
      </w:r>
      <w:r w:rsidR="00123002">
        <w:t>s</w:t>
      </w:r>
      <w:r w:rsidR="00C4384C" w:rsidRPr="00F96916">
        <w:t>einen Augen wohlgefällig ist, und zwar alles an Gü</w:t>
      </w:r>
      <w:r>
        <w:t xml:space="preserve">te, </w:t>
      </w:r>
      <w:r w:rsidR="00C4384C" w:rsidRPr="00F96916">
        <w:t>an sittlicher Vortrefflichkeit</w:t>
      </w:r>
      <w:r>
        <w:t>.</w:t>
      </w:r>
    </w:p>
    <w:p w:rsidR="00C4384C" w:rsidRPr="00F96916" w:rsidRDefault="00DD4418" w:rsidP="00786A3D">
      <w:pPr>
        <w:jc w:val="both"/>
      </w:pPr>
      <w:r>
        <w:rPr>
          <w:sz w:val="24"/>
        </w:rPr>
        <w:t xml:space="preserve">    </w:t>
      </w:r>
      <w:r w:rsidR="00985564" w:rsidRPr="00985564">
        <w:t>Jesus</w:t>
      </w:r>
      <w:r w:rsidR="00985564">
        <w:rPr>
          <w:sz w:val="24"/>
        </w:rPr>
        <w:t xml:space="preserve"> </w:t>
      </w:r>
      <w:r w:rsidR="00C4384C" w:rsidRPr="00F96916">
        <w:t>Christus wird verherrlicht, wenn ich sittliche Vortrefflichkeit</w:t>
      </w:r>
      <w:r w:rsidR="00985564">
        <w:t xml:space="preserve"> an den Tag lege; w</w:t>
      </w:r>
      <w:r w:rsidR="00C4384C" w:rsidRPr="00F96916">
        <w:t>enn die Auswirkungen meines Glaubens (d.</w:t>
      </w:r>
      <w:r w:rsidR="00985564">
        <w:t xml:space="preserve"> </w:t>
      </w:r>
      <w:r w:rsidR="00C4384C" w:rsidRPr="00F96916">
        <w:t>h.</w:t>
      </w:r>
      <w:r w:rsidR="008C0A9D">
        <w:t>,</w:t>
      </w:r>
      <w:r w:rsidR="00C4384C" w:rsidRPr="00F96916">
        <w:t xml:space="preserve"> meines Tuns, das im Vertrauen auf Gott geschieht) sic</w:t>
      </w:r>
      <w:r w:rsidR="00985564">
        <w:t>htbar werden</w:t>
      </w:r>
      <w:r w:rsidR="00C4384C" w:rsidRPr="00F96916">
        <w:t xml:space="preserve">. </w:t>
      </w:r>
    </w:p>
    <w:p w:rsidR="00985564" w:rsidRDefault="00985564" w:rsidP="00C4384C"/>
    <w:p w:rsidR="00985564" w:rsidRPr="00F96916" w:rsidRDefault="00985564" w:rsidP="00985564">
      <w:pPr>
        <w:rPr>
          <w:sz w:val="24"/>
        </w:rPr>
      </w:pPr>
      <w:r w:rsidRPr="00DD4418">
        <w:rPr>
          <w:b/>
          <w:iCs/>
        </w:rPr>
        <w:t>„… und [alles] We</w:t>
      </w:r>
      <w:r w:rsidRPr="00DD4418">
        <w:rPr>
          <w:b/>
        </w:rPr>
        <w:t>rk des Glaubens</w:t>
      </w:r>
      <w:r w:rsidRPr="00DD4418">
        <w:t xml:space="preserve"> </w:t>
      </w:r>
      <w:r w:rsidRPr="00DD4418">
        <w:rPr>
          <w:b/>
        </w:rPr>
        <w:t>in Kraft“</w:t>
      </w:r>
    </w:p>
    <w:p w:rsidR="00C4384C" w:rsidRPr="00F96916" w:rsidRDefault="00985564" w:rsidP="00204A1B">
      <w:pPr>
        <w:jc w:val="both"/>
      </w:pPr>
      <w:r>
        <w:t xml:space="preserve">    </w:t>
      </w:r>
      <w:r w:rsidR="009D3E0E" w:rsidRPr="00F96916">
        <w:t>Vgl.</w:t>
      </w:r>
      <w:r w:rsidR="00C4384C" w:rsidRPr="00F96916">
        <w:t xml:space="preserve"> 1</w:t>
      </w:r>
      <w:r w:rsidR="00186297">
        <w:t xml:space="preserve">. Thessalonicher </w:t>
      </w:r>
      <w:r w:rsidR="00C4384C" w:rsidRPr="00F96916">
        <w:t>1</w:t>
      </w:r>
      <w:r w:rsidR="00186297">
        <w:t>, 3</w:t>
      </w:r>
      <w:r>
        <w:t xml:space="preserve">: </w:t>
      </w:r>
      <w:r w:rsidR="00C4384C" w:rsidRPr="00F96916">
        <w:t>„</w:t>
      </w:r>
      <w:r>
        <w:t xml:space="preserve">… </w:t>
      </w:r>
      <w:r w:rsidR="00C4384C" w:rsidRPr="00F96916">
        <w:t>wir erinnern uns dabei ohne Aufhören an euer Werk des Glaubens</w:t>
      </w:r>
      <w:r w:rsidR="008C0A9D">
        <w:t xml:space="preserve"> …</w:t>
      </w:r>
      <w:r w:rsidR="00C4384C" w:rsidRPr="00F96916">
        <w:t>“</w:t>
      </w:r>
    </w:p>
    <w:p w:rsidR="00C4384C" w:rsidRPr="00F96916" w:rsidRDefault="00985564" w:rsidP="00204A1B">
      <w:pPr>
        <w:jc w:val="both"/>
      </w:pPr>
      <w:r>
        <w:t xml:space="preserve">    „</w:t>
      </w:r>
      <w:r w:rsidR="00C4384C" w:rsidRPr="00F96916">
        <w:t>Werk des Glaubens</w:t>
      </w:r>
      <w:r>
        <w:t>“</w:t>
      </w:r>
      <w:r w:rsidR="00C4384C" w:rsidRPr="00F96916">
        <w:t xml:space="preserve"> </w:t>
      </w:r>
      <w:r>
        <w:t>ist</w:t>
      </w:r>
      <w:r w:rsidR="00C4384C" w:rsidRPr="00F96916">
        <w:t xml:space="preserve"> alles</w:t>
      </w:r>
      <w:r w:rsidR="00123002">
        <w:t xml:space="preserve"> das</w:t>
      </w:r>
      <w:r w:rsidR="00C4384C" w:rsidRPr="00F96916">
        <w:t xml:space="preserve">, was </w:t>
      </w:r>
      <w:r w:rsidRPr="00F96916">
        <w:t xml:space="preserve">im Leben an Früchten </w:t>
      </w:r>
      <w:r w:rsidR="00C4384C" w:rsidRPr="00F96916">
        <w:t xml:space="preserve">durch Glauben </w:t>
      </w:r>
      <w:r w:rsidR="00123002">
        <w:t>erwächst</w:t>
      </w:r>
      <w:r>
        <w:t xml:space="preserve">, </w:t>
      </w:r>
      <w:r w:rsidR="00C4384C" w:rsidRPr="00F96916">
        <w:t>alle praktische Tätigkeit</w:t>
      </w:r>
      <w:r>
        <w:t>, die</w:t>
      </w:r>
      <w:r w:rsidR="00C4384C" w:rsidRPr="00F96916">
        <w:t xml:space="preserve"> a</w:t>
      </w:r>
      <w:r>
        <w:t>us dem Glauben heraus entsteht.</w:t>
      </w:r>
    </w:p>
    <w:p w:rsidR="00C4384C" w:rsidRPr="009C4F3D" w:rsidRDefault="008C0A9D" w:rsidP="00786A3D">
      <w:pPr>
        <w:jc w:val="both"/>
      </w:pPr>
      <w:r>
        <w:t xml:space="preserve">    </w:t>
      </w:r>
      <w:r w:rsidR="009C4F3D">
        <w:t xml:space="preserve">Wie geschehen Tätigkeiten des Glaubens? </w:t>
      </w:r>
      <w:r w:rsidR="00C4384C" w:rsidRPr="00F96916">
        <w:t xml:space="preserve">Gott weckt in uns das </w:t>
      </w:r>
      <w:r w:rsidR="00C4384C" w:rsidRPr="009C4F3D">
        <w:t>Verlangen</w:t>
      </w:r>
      <w:r w:rsidR="00DD4418" w:rsidRPr="009C4F3D">
        <w:t>; w</w:t>
      </w:r>
      <w:r w:rsidR="00C4384C" w:rsidRPr="009C4F3D">
        <w:t>ir geben dem Verlangen nach</w:t>
      </w:r>
      <w:r w:rsidR="00DD4418" w:rsidRPr="009C4F3D">
        <w:t xml:space="preserve">; </w:t>
      </w:r>
      <w:r w:rsidR="00C4384C" w:rsidRPr="009C4F3D">
        <w:t xml:space="preserve">Gott intensiviert das Verlangen und reicht die „Energie“ dar, diesem Verlangen nachzukommen. </w:t>
      </w:r>
      <w:r w:rsidR="009C4F3D">
        <w:t>E</w:t>
      </w:r>
      <w:r w:rsidR="00C4384C" w:rsidRPr="009C4F3D">
        <w:t>r tut es nicht ohne unsere</w:t>
      </w:r>
      <w:r w:rsidR="00DD4418" w:rsidRPr="009C4F3D">
        <w:t xml:space="preserve"> Bereitwilligkeit, mitzumache</w:t>
      </w:r>
      <w:r w:rsidR="00C4384C" w:rsidRPr="009C4F3D">
        <w:t xml:space="preserve">n. </w:t>
      </w:r>
    </w:p>
    <w:p w:rsidR="009C4F3D" w:rsidRDefault="008C0A9D" w:rsidP="00786A3D">
      <w:pPr>
        <w:jc w:val="both"/>
      </w:pPr>
      <w:r w:rsidRPr="00786A3D">
        <w:t xml:space="preserve">    </w:t>
      </w:r>
      <w:r w:rsidR="00C4384C" w:rsidRPr="00786A3D">
        <w:t>Wie</w:t>
      </w:r>
      <w:r w:rsidR="00C4384C" w:rsidRPr="009C4F3D">
        <w:t xml:space="preserve"> vertrauen </w:t>
      </w:r>
      <w:r w:rsidR="009C4F3D">
        <w:t>die Thessalonicher</w:t>
      </w:r>
      <w:r w:rsidR="00C4384C" w:rsidRPr="009C4F3D">
        <w:t>? Wie tätigen sie ihr Vertrauen</w:t>
      </w:r>
      <w:r w:rsidR="009C4F3D">
        <w:t xml:space="preserve">? </w:t>
      </w:r>
      <w:r w:rsidR="00123002">
        <w:t>(Bzw.: Wie sollten sie es tätigen?)</w:t>
      </w:r>
    </w:p>
    <w:p w:rsidR="008C0A9D" w:rsidRDefault="008C0A9D" w:rsidP="00C4384C">
      <w:pPr>
        <w:rPr>
          <w:b/>
        </w:rPr>
      </w:pPr>
    </w:p>
    <w:p w:rsidR="00C4384C" w:rsidRPr="009C4F3D" w:rsidRDefault="009C4F3D" w:rsidP="00C4384C">
      <w:pPr>
        <w:rPr>
          <w:b/>
        </w:rPr>
      </w:pPr>
      <w:r w:rsidRPr="009C4F3D">
        <w:rPr>
          <w:b/>
        </w:rPr>
        <w:t>„… i</w:t>
      </w:r>
      <w:r w:rsidR="00C4384C" w:rsidRPr="009C4F3D">
        <w:rPr>
          <w:b/>
        </w:rPr>
        <w:t>n Kraft</w:t>
      </w:r>
      <w:r w:rsidRPr="009C4F3D">
        <w:rPr>
          <w:b/>
        </w:rPr>
        <w:t>“</w:t>
      </w:r>
    </w:p>
    <w:p w:rsidR="00C4384C" w:rsidRPr="00E81170" w:rsidRDefault="009C4F3D" w:rsidP="00204A1B">
      <w:pPr>
        <w:jc w:val="both"/>
      </w:pPr>
      <w:r>
        <w:t xml:space="preserve">    S</w:t>
      </w:r>
      <w:r w:rsidR="00C4384C" w:rsidRPr="009C4F3D">
        <w:t>ie vertrauen Christus</w:t>
      </w:r>
      <w:r w:rsidR="00C4384C" w:rsidRPr="00F96916">
        <w:t xml:space="preserve"> – sie tun dieses nicht in Schwachheit, sondern </w:t>
      </w:r>
      <w:r w:rsidR="00C4384C" w:rsidRPr="00123002">
        <w:rPr>
          <w:spacing w:val="34"/>
        </w:rPr>
        <w:t>in Kraft</w:t>
      </w:r>
      <w:r w:rsidR="00C4384C" w:rsidRPr="00F96916">
        <w:t>. V</w:t>
      </w:r>
      <w:r>
        <w:t xml:space="preserve">ertrauen </w:t>
      </w:r>
      <w:r w:rsidR="00123002">
        <w:t>ist</w:t>
      </w:r>
      <w:r w:rsidR="00F96916">
        <w:t xml:space="preserve"> </w:t>
      </w:r>
      <w:r w:rsidR="00123002">
        <w:t xml:space="preserve">ein Ausdruck </w:t>
      </w:r>
      <w:r w:rsidR="00123002" w:rsidRPr="00F96916">
        <w:t>von Abhängigkeit</w:t>
      </w:r>
      <w:r w:rsidR="00123002">
        <w:t xml:space="preserve">, nicht </w:t>
      </w:r>
      <w:r w:rsidR="00F96916">
        <w:t xml:space="preserve">von </w:t>
      </w:r>
      <w:r w:rsidR="00123002">
        <w:t>menschlicher Kraft</w:t>
      </w:r>
      <w:r w:rsidR="00C4384C" w:rsidRPr="00F96916">
        <w:t xml:space="preserve">. Man wirft sich </w:t>
      </w:r>
      <w:r w:rsidR="00F96916">
        <w:t>vertrauensvoll auf d</w:t>
      </w:r>
      <w:r w:rsidR="00C4384C" w:rsidRPr="00F96916">
        <w:t xml:space="preserve">en </w:t>
      </w:r>
      <w:r>
        <w:t>Rettergott –</w:t>
      </w:r>
      <w:r w:rsidR="00C4384C" w:rsidRPr="00F96916">
        <w:t xml:space="preserve"> gerade deshalb</w:t>
      </w:r>
      <w:r>
        <w:t>,</w:t>
      </w:r>
      <w:r w:rsidR="00C4384C" w:rsidRPr="00F96916">
        <w:t xml:space="preserve"> weil man sich der eigenen Schwachheit bewusst ist.</w:t>
      </w:r>
      <w:r>
        <w:t xml:space="preserve"> Die Thessalonicher vertrauten</w:t>
      </w:r>
      <w:r w:rsidR="00C4384C" w:rsidRPr="00E81170">
        <w:t xml:space="preserve"> dem Herrn</w:t>
      </w:r>
      <w:r>
        <w:t>, a</w:t>
      </w:r>
      <w:r w:rsidR="00C4384C" w:rsidRPr="00E81170">
        <w:t xml:space="preserve">ber </w:t>
      </w:r>
      <w:r>
        <w:t>sie taten</w:t>
      </w:r>
      <w:r w:rsidR="00C4384C" w:rsidRPr="00E81170">
        <w:t xml:space="preserve"> dieses </w:t>
      </w:r>
      <w:r w:rsidR="00C4384C">
        <w:t>„</w:t>
      </w:r>
      <w:r w:rsidR="00C4384C" w:rsidRPr="00E81170">
        <w:t>in Kraft</w:t>
      </w:r>
      <w:r w:rsidR="00C4384C">
        <w:t>“</w:t>
      </w:r>
      <w:r w:rsidR="00C4384C" w:rsidRPr="00E81170">
        <w:t xml:space="preserve">. </w:t>
      </w:r>
    </w:p>
    <w:p w:rsidR="00C4384C" w:rsidRPr="00E81170" w:rsidRDefault="00486D51" w:rsidP="00204A1B">
      <w:pPr>
        <w:jc w:val="both"/>
      </w:pPr>
      <w:r>
        <w:t xml:space="preserve">    </w:t>
      </w:r>
      <w:r w:rsidR="00123002">
        <w:t>M</w:t>
      </w:r>
      <w:r>
        <w:t>an kann</w:t>
      </w:r>
      <w:r w:rsidR="009C4F3D">
        <w:t xml:space="preserve"> das Gefüge </w:t>
      </w:r>
      <w:r w:rsidR="00123002">
        <w:t>auch</w:t>
      </w:r>
      <w:r>
        <w:t xml:space="preserve"> so </w:t>
      </w:r>
      <w:r w:rsidR="009C4F3D" w:rsidRPr="009C4F3D">
        <w:t xml:space="preserve">auffassen: </w:t>
      </w:r>
      <w:r>
        <w:t xml:space="preserve">Die Tätigkeit </w:t>
      </w:r>
      <w:r w:rsidR="00C4384C" w:rsidRPr="00E81170">
        <w:t>des Glaubens, d.</w:t>
      </w:r>
      <w:r>
        <w:t xml:space="preserve"> </w:t>
      </w:r>
      <w:r w:rsidR="00C4384C" w:rsidRPr="00E81170">
        <w:t>h.</w:t>
      </w:r>
      <w:r w:rsidR="00B34A49">
        <w:t>,</w:t>
      </w:r>
      <w:r w:rsidR="00C4384C" w:rsidRPr="00E81170">
        <w:t xml:space="preserve"> alles, was durch Glauben in unserem Leben an Früchten entsteht, geschieht </w:t>
      </w:r>
      <w:r>
        <w:t>„</w:t>
      </w:r>
      <w:r w:rsidR="00C4384C" w:rsidRPr="00E81170">
        <w:t>in Kraft</w:t>
      </w:r>
      <w:r>
        <w:t>“</w:t>
      </w:r>
      <w:r w:rsidR="00123002">
        <w:t xml:space="preserve"> –</w:t>
      </w:r>
      <w:r w:rsidR="00C4384C" w:rsidRPr="00E81170">
        <w:t xml:space="preserve"> weil es </w:t>
      </w:r>
      <w:r w:rsidR="00C4384C" w:rsidRPr="00E81170">
        <w:lastRenderedPageBreak/>
        <w:t xml:space="preserve">die Kraft des Herrn Jesus ist. </w:t>
      </w:r>
      <w:r>
        <w:t>W</w:t>
      </w:r>
      <w:r w:rsidRPr="00E81170">
        <w:t>enn man auf ihn vertraut</w:t>
      </w:r>
      <w:r>
        <w:t xml:space="preserve">, </w:t>
      </w:r>
      <w:r w:rsidRPr="00E81170">
        <w:t xml:space="preserve">dann </w:t>
      </w:r>
      <w:r>
        <w:t>wird s</w:t>
      </w:r>
      <w:r w:rsidR="00C4384C" w:rsidRPr="00E81170">
        <w:t xml:space="preserve">eine Kraft </w:t>
      </w:r>
      <w:r>
        <w:t>vorhanden sein</w:t>
      </w:r>
      <w:r w:rsidR="00C4384C" w:rsidRPr="00E81170">
        <w:t xml:space="preserve">. </w:t>
      </w:r>
    </w:p>
    <w:p w:rsidR="00C4384C" w:rsidRDefault="00C4384C" w:rsidP="00C4384C">
      <w:pPr>
        <w:rPr>
          <w:sz w:val="24"/>
        </w:rPr>
      </w:pPr>
    </w:p>
    <w:p w:rsidR="00C4384C" w:rsidRPr="00E81170" w:rsidRDefault="00486D51" w:rsidP="00204A1B">
      <w:pPr>
        <w:jc w:val="both"/>
      </w:pPr>
      <w:r w:rsidRPr="00486D51">
        <w:rPr>
          <w:b/>
        </w:rPr>
        <w:t xml:space="preserve">V. 12: „… </w:t>
      </w:r>
      <w:r w:rsidR="00C4384C" w:rsidRPr="00486D51">
        <w:rPr>
          <w:b/>
        </w:rPr>
        <w:t>sodass der Name unseres Herrn, Jesus Christus, in euch verherrlicht werde</w:t>
      </w:r>
      <w:r>
        <w:rPr>
          <w:b/>
        </w:rPr>
        <w:t>“</w:t>
      </w:r>
      <w:r w:rsidR="00C4384C" w:rsidRPr="00E81170">
        <w:t xml:space="preserve"> </w:t>
      </w:r>
    </w:p>
    <w:p w:rsidR="00486D51" w:rsidRDefault="00486D51" w:rsidP="00204A1B">
      <w:pPr>
        <w:jc w:val="both"/>
      </w:pPr>
      <w:r>
        <w:t xml:space="preserve">    </w:t>
      </w:r>
      <w:r w:rsidR="00C4384C" w:rsidRPr="00E81170">
        <w:t xml:space="preserve">Wenn wir vertrauen, wird Jesus Christus verherrlicht. </w:t>
      </w:r>
    </w:p>
    <w:p w:rsidR="00665BE1" w:rsidRDefault="00665BE1" w:rsidP="00204A1B">
      <w:pPr>
        <w:jc w:val="both"/>
      </w:pPr>
    </w:p>
    <w:p w:rsidR="00665BE1" w:rsidRDefault="00486D51" w:rsidP="00204A1B">
      <w:pPr>
        <w:jc w:val="both"/>
        <w:rPr>
          <w:b/>
        </w:rPr>
      </w:pPr>
      <w:r>
        <w:t>„</w:t>
      </w:r>
      <w:r w:rsidRPr="00486D51">
        <w:rPr>
          <w:b/>
        </w:rPr>
        <w:t>… in euch</w:t>
      </w:r>
      <w:r>
        <w:rPr>
          <w:b/>
        </w:rPr>
        <w:t>“</w:t>
      </w:r>
    </w:p>
    <w:p w:rsidR="00C4384C" w:rsidRPr="00E81170" w:rsidRDefault="00665BE1" w:rsidP="00204A1B">
      <w:pPr>
        <w:jc w:val="both"/>
      </w:pPr>
      <w:r>
        <w:rPr>
          <w:b/>
        </w:rPr>
        <w:t xml:space="preserve">    </w:t>
      </w:r>
      <w:r w:rsidR="00C4384C" w:rsidRPr="00E81170">
        <w:t xml:space="preserve">Wenn wir am Ziel angekommen </w:t>
      </w:r>
      <w:r w:rsidR="00486D51">
        <w:t>sein werden</w:t>
      </w:r>
      <w:r w:rsidR="00C4384C" w:rsidRPr="00E81170">
        <w:t xml:space="preserve">, wird Jesus Christus, unser Herr, in uns verherrlicht werden. Andere werden sehen, </w:t>
      </w:r>
      <w:r w:rsidR="00486D51">
        <w:t>was</w:t>
      </w:r>
      <w:r w:rsidR="00C4384C" w:rsidRPr="00E81170">
        <w:t xml:space="preserve"> </w:t>
      </w:r>
      <w:r w:rsidR="00486D51" w:rsidRPr="00E81170">
        <w:t xml:space="preserve">alles Wunderbares </w:t>
      </w:r>
      <w:r w:rsidR="00C4384C" w:rsidRPr="00E81170">
        <w:t xml:space="preserve">ER in </w:t>
      </w:r>
      <w:r w:rsidR="00486D51">
        <w:t xml:space="preserve">und an </w:t>
      </w:r>
      <w:r w:rsidR="00C4384C" w:rsidRPr="00E81170">
        <w:t xml:space="preserve">uns vollbracht hat. </w:t>
      </w:r>
      <w:r w:rsidR="00486D51">
        <w:t>J</w:t>
      </w:r>
      <w:r w:rsidR="00C4384C" w:rsidRPr="00E81170">
        <w:t xml:space="preserve">eden Tag in der Ewigkeit wird </w:t>
      </w:r>
      <w:r w:rsidR="00486D51">
        <w:t xml:space="preserve">ER in uns verherrlicht werden. </w:t>
      </w:r>
      <w:r w:rsidR="00123002">
        <w:t>Dann wird n</w:t>
      </w:r>
      <w:r w:rsidR="00C4384C" w:rsidRPr="00E81170">
        <w:t>ichts mehr unser</w:t>
      </w:r>
      <w:r w:rsidR="00486D51">
        <w:t>e</w:t>
      </w:r>
      <w:r w:rsidR="00C4384C" w:rsidRPr="00E81170">
        <w:t xml:space="preserve"> Beziehung zu Jesus Christus trüben. Christus </w:t>
      </w:r>
      <w:r w:rsidR="00486D51" w:rsidRPr="00E81170">
        <w:t xml:space="preserve">in uns </w:t>
      </w:r>
      <w:r w:rsidR="00486D51">
        <w:t xml:space="preserve">wird </w:t>
      </w:r>
      <w:r w:rsidR="00C4384C" w:rsidRPr="00E81170">
        <w:t xml:space="preserve">ungehindert durch uns </w:t>
      </w:r>
      <w:r w:rsidR="00486D51">
        <w:t>leuchten</w:t>
      </w:r>
      <w:r w:rsidR="00C4384C" w:rsidRPr="00E81170">
        <w:t xml:space="preserve">. </w:t>
      </w:r>
    </w:p>
    <w:p w:rsidR="00C4384C" w:rsidRPr="00E81170" w:rsidRDefault="00C4384C" w:rsidP="00C4384C">
      <w:pPr>
        <w:rPr>
          <w:sz w:val="24"/>
        </w:rPr>
      </w:pPr>
    </w:p>
    <w:p w:rsidR="00C4384C" w:rsidRPr="00E81170" w:rsidRDefault="00486D51" w:rsidP="00C4384C">
      <w:r>
        <w:t>„</w:t>
      </w:r>
      <w:r w:rsidRPr="00486D51">
        <w:rPr>
          <w:b/>
        </w:rPr>
        <w:t>… und ihr in ihm“</w:t>
      </w:r>
      <w:r w:rsidR="00C4384C" w:rsidRPr="00E81170">
        <w:t xml:space="preserve"> </w:t>
      </w:r>
    </w:p>
    <w:p w:rsidR="00C4384C" w:rsidRPr="00E81170" w:rsidRDefault="00665BE1" w:rsidP="00204A1B">
      <w:pPr>
        <w:jc w:val="both"/>
      </w:pPr>
      <w:r>
        <w:t xml:space="preserve">    </w:t>
      </w:r>
      <w:r w:rsidR="00097638">
        <w:t xml:space="preserve">D.h.: und ihr werdet </w:t>
      </w:r>
      <w:r w:rsidR="00097638" w:rsidRPr="00E81170">
        <w:t>– in Jesus Christus</w:t>
      </w:r>
      <w:r w:rsidR="00097638">
        <w:t xml:space="preserve"> verherrlicht werden. </w:t>
      </w:r>
      <w:r w:rsidR="00C4384C" w:rsidRPr="00E81170">
        <w:t xml:space="preserve">Gott will also, dass </w:t>
      </w:r>
      <w:r w:rsidR="00123002" w:rsidRPr="00E81170">
        <w:t>auch</w:t>
      </w:r>
      <w:r w:rsidR="00123002" w:rsidRPr="00097638">
        <w:rPr>
          <w:spacing w:val="34"/>
        </w:rPr>
        <w:t xml:space="preserve"> </w:t>
      </w:r>
      <w:r w:rsidR="00C4384C" w:rsidRPr="00097638">
        <w:rPr>
          <w:spacing w:val="34"/>
        </w:rPr>
        <w:t>wir</w:t>
      </w:r>
      <w:r w:rsidR="00C4384C" w:rsidRPr="00E81170">
        <w:t xml:space="preserve"> verherrlicht werden. Wir werden in Herrlichkeit </w:t>
      </w:r>
      <w:r w:rsidR="00097638">
        <w:t>(</w:t>
      </w:r>
      <w:r w:rsidR="00123002">
        <w:t xml:space="preserve">d. h.: </w:t>
      </w:r>
      <w:r w:rsidR="00097638">
        <w:t xml:space="preserve">in Glanz) </w:t>
      </w:r>
      <w:r w:rsidR="00C4384C" w:rsidRPr="00E81170">
        <w:t xml:space="preserve">dastehen. </w:t>
      </w:r>
      <w:r w:rsidR="00097638">
        <w:t>Vgl.</w:t>
      </w:r>
      <w:r w:rsidR="00097638" w:rsidRPr="00E81170">
        <w:t xml:space="preserve"> Dan 12</w:t>
      </w:r>
      <w:r w:rsidR="00186297">
        <w:t>, 3</w:t>
      </w:r>
      <w:r w:rsidR="00097638" w:rsidRPr="00E81170">
        <w:t xml:space="preserve">; </w:t>
      </w:r>
      <w:r w:rsidR="00186297">
        <w:t xml:space="preserve">Matthäus </w:t>
      </w:r>
      <w:r w:rsidR="00097638" w:rsidRPr="00E81170">
        <w:t>13</w:t>
      </w:r>
      <w:r w:rsidR="00186297">
        <w:t>, 4</w:t>
      </w:r>
      <w:r w:rsidR="00097638" w:rsidRPr="00E81170">
        <w:t>8ff</w:t>
      </w:r>
      <w:r w:rsidR="00097638">
        <w:t>. A</w:t>
      </w:r>
      <w:r w:rsidR="00097638" w:rsidRPr="00E81170">
        <w:t>ber</w:t>
      </w:r>
      <w:r w:rsidR="00097638">
        <w:t xml:space="preserve"> </w:t>
      </w:r>
      <w:r w:rsidR="00C4384C" w:rsidRPr="00E81170">
        <w:t xml:space="preserve">der Glanz wird nicht </w:t>
      </w:r>
      <w:r>
        <w:t>d</w:t>
      </w:r>
      <w:r w:rsidR="00097638">
        <w:t>e</w:t>
      </w:r>
      <w:r>
        <w:t>r</w:t>
      </w:r>
      <w:r w:rsidR="00C4384C" w:rsidRPr="00E81170">
        <w:t xml:space="preserve"> unsrige sein, sondern der unseres Herrn</w:t>
      </w:r>
      <w:r w:rsidR="00123002">
        <w:t>, der</w:t>
      </w:r>
      <w:r w:rsidR="00C4384C" w:rsidRPr="00E81170">
        <w:t xml:space="preserve"> in uns</w:t>
      </w:r>
      <w:r w:rsidR="00123002">
        <w:t xml:space="preserve"> wohnt</w:t>
      </w:r>
      <w:r w:rsidR="00C4384C" w:rsidRPr="00E81170">
        <w:t xml:space="preserve">. </w:t>
      </w:r>
    </w:p>
    <w:p w:rsidR="00C4384C" w:rsidRPr="00E81170" w:rsidRDefault="00097638" w:rsidP="00C4384C">
      <w:r>
        <w:t xml:space="preserve">    „</w:t>
      </w:r>
      <w:r w:rsidRPr="00E81170">
        <w:t>Die Herrlichkeit Jesu wird (u</w:t>
      </w:r>
      <w:r>
        <w:t>nter anderem</w:t>
      </w:r>
      <w:r w:rsidRPr="00E81170">
        <w:t>) dadurch offenbar, dass er sie uns gibt.</w:t>
      </w:r>
      <w:r>
        <w:t>“</w:t>
      </w:r>
      <w:r w:rsidRPr="00E81170">
        <w:t xml:space="preserve"> (Schlatter)</w:t>
      </w:r>
    </w:p>
    <w:p w:rsidR="00C4384C" w:rsidRPr="00E81170" w:rsidRDefault="00665BE1" w:rsidP="00204A1B">
      <w:pPr>
        <w:jc w:val="both"/>
      </w:pPr>
      <w:r>
        <w:t xml:space="preserve">    </w:t>
      </w:r>
      <w:r w:rsidR="00C4384C" w:rsidRPr="00E81170">
        <w:t>Jesu Name wird in den Thess</w:t>
      </w:r>
      <w:r w:rsidR="00097638">
        <w:t>alonichern</w:t>
      </w:r>
      <w:r w:rsidR="00C4384C" w:rsidRPr="00E81170">
        <w:t xml:space="preserve"> verherrlicht, indem sie in ihrem Leben Güte zeigen und Vertrauen ausüben – in Kraft. Das alles ist Erweis der Gnade Jesu. </w:t>
      </w:r>
    </w:p>
    <w:p w:rsidR="00D94921" w:rsidRDefault="00D94921" w:rsidP="00204A1B">
      <w:pPr>
        <w:jc w:val="both"/>
      </w:pPr>
    </w:p>
    <w:p w:rsidR="00C4384C" w:rsidRPr="00E81170" w:rsidRDefault="00D94921" w:rsidP="00204A1B">
      <w:pPr>
        <w:jc w:val="both"/>
      </w:pPr>
      <w:r w:rsidRPr="00D94921">
        <w:rPr>
          <w:b/>
        </w:rPr>
        <w:t xml:space="preserve">„… </w:t>
      </w:r>
      <w:r w:rsidR="00C4384C" w:rsidRPr="00D94921">
        <w:rPr>
          <w:b/>
        </w:rPr>
        <w:t>gemäß der Gnade unseres Gottes und Herrn, Jesus Christus.</w:t>
      </w:r>
      <w:r w:rsidRPr="00D94921">
        <w:rPr>
          <w:b/>
        </w:rPr>
        <w:t xml:space="preserve">“ </w:t>
      </w:r>
      <w:r w:rsidR="00C4384C" w:rsidRPr="00E81170">
        <w:t xml:space="preserve"> </w:t>
      </w:r>
    </w:p>
    <w:p w:rsidR="00844B35" w:rsidRDefault="00665BE1" w:rsidP="00204A1B">
      <w:pPr>
        <w:jc w:val="both"/>
      </w:pPr>
      <w:r>
        <w:t xml:space="preserve">    </w:t>
      </w:r>
      <w:r w:rsidR="001E4E31">
        <w:t>In welchem Maß</w:t>
      </w:r>
      <w:r>
        <w:t>e</w:t>
      </w:r>
      <w:r w:rsidR="00C4384C" w:rsidRPr="001E4E31">
        <w:t xml:space="preserve"> werde ich Herrlichkeit erleben</w:t>
      </w:r>
      <w:r w:rsidR="00606A5A" w:rsidRPr="001E4E31">
        <w:t>?</w:t>
      </w:r>
    </w:p>
    <w:p w:rsidR="00C4384C" w:rsidRPr="00E81170" w:rsidRDefault="00844B35" w:rsidP="00204A1B">
      <w:pPr>
        <w:jc w:val="both"/>
      </w:pPr>
      <w:r>
        <w:t xml:space="preserve">    </w:t>
      </w:r>
      <w:r w:rsidR="001E4E31">
        <w:t>Entsprechend der</w:t>
      </w:r>
      <w:r w:rsidR="00606A5A">
        <w:t xml:space="preserve"> Gnade  </w:t>
      </w:r>
      <w:r w:rsidR="001E4E31">
        <w:t>(</w:t>
      </w:r>
      <w:r w:rsidR="00665BE1">
        <w:t>d.</w:t>
      </w:r>
      <w:r w:rsidR="00606A5A">
        <w:t xml:space="preserve">h., </w:t>
      </w:r>
      <w:r w:rsidR="001E4E31">
        <w:t>der</w:t>
      </w:r>
      <w:r w:rsidR="00606A5A">
        <w:t xml:space="preserve"> </w:t>
      </w:r>
      <w:r w:rsidR="00C4384C" w:rsidRPr="00E81170">
        <w:t>Hilfe und Kraft</w:t>
      </w:r>
      <w:r w:rsidR="00606A5A" w:rsidRPr="00606A5A">
        <w:t xml:space="preserve"> </w:t>
      </w:r>
      <w:r w:rsidR="00606A5A" w:rsidRPr="00E81170">
        <w:t>Gottes</w:t>
      </w:r>
      <w:r w:rsidR="001E4E31">
        <w:t xml:space="preserve">), die unser Herr, Jesus Christus, </w:t>
      </w:r>
      <w:r w:rsidR="00606A5A">
        <w:t>gewirkt hat. Sobald</w:t>
      </w:r>
      <w:r w:rsidR="00C4384C" w:rsidRPr="00E81170">
        <w:t xml:space="preserve"> die Gnade wirken </w:t>
      </w:r>
      <w:r w:rsidR="00606A5A">
        <w:t>kann</w:t>
      </w:r>
      <w:r w:rsidR="00C4384C" w:rsidRPr="00E81170">
        <w:t xml:space="preserve">, entsteht Herrlichkeit. Dann </w:t>
      </w:r>
      <w:r w:rsidR="00606A5A" w:rsidRPr="00E81170">
        <w:t xml:space="preserve">auch </w:t>
      </w:r>
      <w:r w:rsidR="00C4384C" w:rsidRPr="00E81170">
        <w:t xml:space="preserve">wird Jesus Christus verherrlicht. </w:t>
      </w:r>
    </w:p>
    <w:p w:rsidR="00C4384C" w:rsidRPr="00E81170" w:rsidRDefault="001E4E31" w:rsidP="00204A1B">
      <w:pPr>
        <w:jc w:val="both"/>
      </w:pPr>
      <w:r>
        <w:t xml:space="preserve">    </w:t>
      </w:r>
      <w:r w:rsidR="00C4384C" w:rsidRPr="00E81170">
        <w:t xml:space="preserve">Es ist </w:t>
      </w:r>
      <w:r>
        <w:t xml:space="preserve">immer </w:t>
      </w:r>
      <w:r w:rsidR="00C4384C" w:rsidRPr="00E81170">
        <w:t xml:space="preserve">genug Gnade vorhanden </w:t>
      </w:r>
      <w:r w:rsidR="00606A5A">
        <w:t>(2</w:t>
      </w:r>
      <w:r w:rsidR="00186297">
        <w:t xml:space="preserve">. Korinther </w:t>
      </w:r>
      <w:r w:rsidR="00606A5A">
        <w:t>12</w:t>
      </w:r>
      <w:r w:rsidR="00186297">
        <w:t>, 9</w:t>
      </w:r>
      <w:r w:rsidR="00606A5A">
        <w:t xml:space="preserve">), </w:t>
      </w:r>
      <w:r w:rsidR="00C4384C" w:rsidRPr="00E81170">
        <w:t xml:space="preserve">genug für jede Situation, für jeden Stress. Niemand </w:t>
      </w:r>
      <w:r w:rsidR="00606A5A">
        <w:t>wird</w:t>
      </w:r>
      <w:r w:rsidR="00C4384C" w:rsidRPr="00E81170">
        <w:t xml:space="preserve"> sagen</w:t>
      </w:r>
      <w:r w:rsidR="00606A5A">
        <w:t xml:space="preserve"> können</w:t>
      </w:r>
      <w:r w:rsidR="00C4384C" w:rsidRPr="00E81170">
        <w:t xml:space="preserve">: </w:t>
      </w:r>
      <w:r w:rsidR="00C4384C">
        <w:t>„</w:t>
      </w:r>
      <w:r w:rsidR="00C4384C" w:rsidRPr="00E81170">
        <w:t>Ich konnte nicht mehr geduldig sein</w:t>
      </w:r>
      <w:r w:rsidR="00606A5A">
        <w:t>; ich konnte mich nicht mehr zurückhalten; ich konnte jene Situation nicht mehr ertragen.“</w:t>
      </w:r>
      <w:r w:rsidR="00C4384C" w:rsidRPr="00E81170">
        <w:t xml:space="preserve"> </w:t>
      </w:r>
    </w:p>
    <w:p w:rsidR="00C4384C" w:rsidRPr="00E81170" w:rsidRDefault="001E4E31" w:rsidP="00204A1B">
      <w:pPr>
        <w:jc w:val="both"/>
      </w:pPr>
      <w:r>
        <w:t xml:space="preserve">    </w:t>
      </w:r>
      <w:r w:rsidR="00C4384C" w:rsidRPr="00E81170">
        <w:t xml:space="preserve">Wir können uns nie </w:t>
      </w:r>
      <w:r w:rsidR="00C4384C" w:rsidRPr="00606A5A">
        <w:rPr>
          <w:spacing w:val="34"/>
          <w:u w:val="single"/>
        </w:rPr>
        <w:t>ent</w:t>
      </w:r>
      <w:r w:rsidR="00C4384C" w:rsidRPr="00E81170">
        <w:t xml:space="preserve">schuldigen </w:t>
      </w:r>
      <w:r w:rsidR="00606A5A" w:rsidRPr="00E81170">
        <w:t>für vorhanden</w:t>
      </w:r>
      <w:r w:rsidR="00606A5A">
        <w:t>e</w:t>
      </w:r>
      <w:r w:rsidR="00606A5A" w:rsidRPr="00E81170">
        <w:t xml:space="preserve"> </w:t>
      </w:r>
      <w:r w:rsidR="00C4384C" w:rsidRPr="00E81170">
        <w:t xml:space="preserve">Sünde. Ob ich Stress habe, zu wenig Schlaf habe, </w:t>
      </w:r>
      <w:r w:rsidR="00844B35">
        <w:t>Schmerzen habe</w:t>
      </w:r>
      <w:r w:rsidR="00606A5A">
        <w:t xml:space="preserve">, krank bin, </w:t>
      </w:r>
      <w:r w:rsidR="00C4384C" w:rsidRPr="00E81170">
        <w:t>... Es gibt nie eine akzeptable Rechtfertigun</w:t>
      </w:r>
      <w:r w:rsidR="00606A5A">
        <w:t xml:space="preserve">g für mein Sündigen. Wir stehen </w:t>
      </w:r>
      <w:r w:rsidR="00606A5A" w:rsidRPr="00606A5A">
        <w:rPr>
          <w:spacing w:val="34"/>
        </w:rPr>
        <w:t>nie</w:t>
      </w:r>
      <w:r w:rsidR="00C4384C" w:rsidRPr="00E81170">
        <w:t xml:space="preserve"> in einer Situation, in der wir sündigen </w:t>
      </w:r>
      <w:r w:rsidR="00C4384C" w:rsidRPr="00E81170">
        <w:rPr>
          <w:spacing w:val="20"/>
        </w:rPr>
        <w:t>müssen</w:t>
      </w:r>
      <w:r w:rsidR="00C4384C" w:rsidRPr="00E81170">
        <w:t xml:space="preserve">. Deshalb müssen wir uns immer </w:t>
      </w:r>
      <w:r w:rsidR="00C4384C" w:rsidRPr="00E81170">
        <w:rPr>
          <w:spacing w:val="34"/>
          <w:u w:val="single"/>
        </w:rPr>
        <w:t>be</w:t>
      </w:r>
      <w:r w:rsidR="00C4384C" w:rsidRPr="00E81170">
        <w:t xml:space="preserve">schuldigen für Sünde. Wir müssen sagen: </w:t>
      </w:r>
      <w:r w:rsidR="00C4384C">
        <w:t>„</w:t>
      </w:r>
      <w:r w:rsidR="00C4384C" w:rsidRPr="00E81170">
        <w:t xml:space="preserve">Ja, </w:t>
      </w:r>
      <w:r w:rsidR="00606A5A">
        <w:t xml:space="preserve">Herr, </w:t>
      </w:r>
      <w:r w:rsidR="00C4384C" w:rsidRPr="00E81170">
        <w:t>ich habe gesündigt.</w:t>
      </w:r>
      <w:r w:rsidR="00C4384C">
        <w:t>“</w:t>
      </w:r>
      <w:r w:rsidR="00C4384C" w:rsidRPr="00E81170">
        <w:t xml:space="preserve"> </w:t>
      </w:r>
    </w:p>
    <w:p w:rsidR="00C4384C" w:rsidRPr="00E81170" w:rsidRDefault="00606A5A" w:rsidP="00DF6418">
      <w:pPr>
        <w:jc w:val="both"/>
      </w:pPr>
      <w:r>
        <w:rPr>
          <w:color w:val="FF0000"/>
        </w:rPr>
        <w:t xml:space="preserve">    </w:t>
      </w:r>
      <w:r w:rsidR="00C4384C" w:rsidRPr="00E81170">
        <w:t xml:space="preserve">Schon heute ist alles </w:t>
      </w:r>
      <w:r w:rsidR="00C4384C" w:rsidRPr="00E81170">
        <w:rPr>
          <w:spacing w:val="34"/>
        </w:rPr>
        <w:t>Gnade</w:t>
      </w:r>
      <w:r w:rsidR="00C4384C" w:rsidRPr="00E81170">
        <w:t>. Nichts ist Zwang und Last. Alles ist Gnade, – heute und auch dort am Ziel. Dort wird es sichtbar werden: Es wird offenbar werden, dass alles von ihm kam – und zwar als Geschenk. Ja, alles ist Geschenk. Alles</w:t>
      </w:r>
      <w:r w:rsidR="001E4E31">
        <w:t xml:space="preserve">, was in der Ewigkeit bleiben wird, wird etwas sein, das </w:t>
      </w:r>
      <w:r w:rsidR="00C4384C" w:rsidRPr="00E81170">
        <w:t xml:space="preserve">aus seiner Kraft </w:t>
      </w:r>
      <w:r w:rsidR="001E4E31">
        <w:t>und du</w:t>
      </w:r>
      <w:r w:rsidR="00C4384C" w:rsidRPr="00E81170">
        <w:t>rch sein Wirken in uns</w:t>
      </w:r>
      <w:r w:rsidR="001E4E31">
        <w:t xml:space="preserve"> geschehen ist</w:t>
      </w:r>
      <w:r w:rsidR="00C4384C" w:rsidRPr="00E81170">
        <w:t xml:space="preserve">. </w:t>
      </w:r>
      <w:r w:rsidR="001E4E31">
        <w:t>A</w:t>
      </w:r>
      <w:r w:rsidR="00C4384C" w:rsidRPr="00E81170">
        <w:t xml:space="preserve">lles dieses Wirken ist Geschenk Gottes und des Herrn, Jesus Christus. </w:t>
      </w:r>
    </w:p>
    <w:p w:rsidR="001E4E31" w:rsidRPr="00665BE1" w:rsidRDefault="001E4E31" w:rsidP="00C4384C"/>
    <w:p w:rsidR="00C4384C" w:rsidRPr="00E81170" w:rsidRDefault="001E4E31" w:rsidP="00C4384C">
      <w:pPr>
        <w:rPr>
          <w:sz w:val="24"/>
        </w:rPr>
      </w:pPr>
      <w:r w:rsidRPr="001E4E31">
        <w:rPr>
          <w:b/>
        </w:rPr>
        <w:t>„… u</w:t>
      </w:r>
      <w:r w:rsidRPr="00D94921">
        <w:rPr>
          <w:b/>
        </w:rPr>
        <w:t xml:space="preserve">nseres Gottes und Herrn, Jesus Christus.“ </w:t>
      </w:r>
      <w:r w:rsidRPr="00E81170">
        <w:t xml:space="preserve"> </w:t>
      </w:r>
    </w:p>
    <w:p w:rsidR="00C4384C" w:rsidRPr="00E81170" w:rsidRDefault="00665BE1" w:rsidP="00204A1B">
      <w:pPr>
        <w:jc w:val="both"/>
      </w:pPr>
      <w:r>
        <w:rPr>
          <w:spacing w:val="34"/>
        </w:rPr>
        <w:t xml:space="preserve">    </w:t>
      </w:r>
      <w:r w:rsidR="00DF6418" w:rsidRPr="00DF6418">
        <w:rPr>
          <w:spacing w:val="34"/>
        </w:rPr>
        <w:t>Ein</w:t>
      </w:r>
      <w:r w:rsidR="00C4384C" w:rsidRPr="00E81170">
        <w:t xml:space="preserve"> Artikel, zwei Bezüge</w:t>
      </w:r>
      <w:r w:rsidR="001E4E31">
        <w:t xml:space="preserve"> („Gott“ und „Herr“): D</w:t>
      </w:r>
      <w:r w:rsidR="00C4384C" w:rsidRPr="00E81170">
        <w:t xml:space="preserve">aher darf der Artikel in diesem Satzteil nur einmal genannt werden. </w:t>
      </w:r>
      <w:r w:rsidR="00C4384C" w:rsidRPr="00E81170">
        <w:rPr>
          <w:caps/>
        </w:rPr>
        <w:t>Nicht</w:t>
      </w:r>
      <w:r w:rsidR="00C4384C" w:rsidRPr="00E81170">
        <w:t xml:space="preserve">: </w:t>
      </w:r>
      <w:r w:rsidR="00C4384C">
        <w:t>„</w:t>
      </w:r>
      <w:r w:rsidR="00C4384C" w:rsidRPr="00E81170">
        <w:t xml:space="preserve">unseres Gottes und </w:t>
      </w:r>
      <w:r w:rsidR="00844B35">
        <w:t>des</w:t>
      </w:r>
      <w:r w:rsidR="00C4384C" w:rsidRPr="00E81170">
        <w:t xml:space="preserve"> Herrn Jesus Christus</w:t>
      </w:r>
      <w:r>
        <w:t>“</w:t>
      </w:r>
      <w:r w:rsidR="001E4E31">
        <w:t>, sondern</w:t>
      </w:r>
      <w:r>
        <w:t>:</w:t>
      </w:r>
      <w:r w:rsidR="001E4E31">
        <w:t xml:space="preserve"> „unseres Gottes und Herrn“, dessen Name </w:t>
      </w:r>
      <w:r w:rsidR="00844B35">
        <w:t>„</w:t>
      </w:r>
      <w:r w:rsidR="001E4E31">
        <w:t>Jesus Christus</w:t>
      </w:r>
      <w:r w:rsidR="00844B35">
        <w:t>“</w:t>
      </w:r>
      <w:r w:rsidR="001E4E31">
        <w:t xml:space="preserve"> ist. </w:t>
      </w:r>
    </w:p>
    <w:p w:rsidR="00C4384C" w:rsidRPr="00E81170" w:rsidRDefault="001E4E31" w:rsidP="00204A1B">
      <w:pPr>
        <w:jc w:val="both"/>
      </w:pPr>
      <w:r>
        <w:t xml:space="preserve">    </w:t>
      </w:r>
      <w:r w:rsidR="00C4384C" w:rsidRPr="00E81170">
        <w:t>Beachten wir</w:t>
      </w:r>
      <w:r>
        <w:t>,</w:t>
      </w:r>
      <w:r w:rsidR="00C4384C" w:rsidRPr="00E81170">
        <w:t xml:space="preserve"> wie </w:t>
      </w:r>
      <w:r w:rsidR="00C4384C">
        <w:t>„</w:t>
      </w:r>
      <w:r w:rsidR="00C4384C" w:rsidRPr="00E81170">
        <w:t>Herr</w:t>
      </w:r>
      <w:r w:rsidR="00C4384C">
        <w:t>“</w:t>
      </w:r>
      <w:r w:rsidR="00C4384C" w:rsidRPr="00E81170">
        <w:t xml:space="preserve"> in diesen Versen gesondert (d.h.</w:t>
      </w:r>
      <w:r w:rsidR="00665BE1">
        <w:t>,</w:t>
      </w:r>
      <w:r w:rsidR="00C4384C" w:rsidRPr="00E81170">
        <w:t xml:space="preserve"> an betonter Stelle) steht. Es wird betont: Jesus Christus ist HERR. Wollen wir uns von ihm beherrschen lassen</w:t>
      </w:r>
      <w:r>
        <w:t>!</w:t>
      </w:r>
      <w:r w:rsidR="00C4384C" w:rsidRPr="00E81170">
        <w:t xml:space="preserve"> Dann geht es uns gut. </w:t>
      </w:r>
    </w:p>
    <w:p w:rsidR="00804600" w:rsidRPr="00DF6418" w:rsidRDefault="00804600" w:rsidP="00804600">
      <w:pPr>
        <w:rPr>
          <w:sz w:val="8"/>
          <w:szCs w:val="8"/>
        </w:rPr>
      </w:pPr>
    </w:p>
    <w:p w:rsidR="00804600" w:rsidRPr="00574310" w:rsidRDefault="00804600" w:rsidP="00204A1B">
      <w:pPr>
        <w:jc w:val="both"/>
        <w:rPr>
          <w:i/>
        </w:rPr>
      </w:pPr>
      <w:r>
        <w:t xml:space="preserve">    – </w:t>
      </w:r>
      <w:r w:rsidR="00844B35">
        <w:rPr>
          <w:i/>
        </w:rPr>
        <w:t xml:space="preserve">Herbert Jantzen (Überarbeitung und Ergänzung: Thomas Jettel; </w:t>
      </w:r>
      <w:r w:rsidRPr="00574310">
        <w:rPr>
          <w:i/>
        </w:rPr>
        <w:t>Fortsetzung in der nächsten Nummer)</w:t>
      </w:r>
    </w:p>
    <w:p w:rsidR="00804600" w:rsidRPr="00E81170" w:rsidRDefault="00804600" w:rsidP="00804600"/>
    <w:p w:rsidR="00A6111E" w:rsidRPr="00A6111E" w:rsidRDefault="00A6111E" w:rsidP="006C4F2A">
      <w:pPr>
        <w:pStyle w:val="berschrift3"/>
        <w:rPr>
          <w:rFonts w:ascii="Times New Roman" w:hAnsi="Times New Roman"/>
          <w:sz w:val="21"/>
          <w:szCs w:val="21"/>
        </w:rPr>
      </w:pPr>
      <w:r>
        <w:t>Was ist e</w:t>
      </w:r>
      <w:r w:rsidR="009D3E0E">
        <w:t xml:space="preserve">s um die „Gerechtigkeit“ in </w:t>
      </w:r>
      <w:r w:rsidR="00186297">
        <w:t>Matth</w:t>
      </w:r>
      <w:r w:rsidR="00186297">
        <w:t>ä</w:t>
      </w:r>
      <w:r w:rsidR="00186297">
        <w:t xml:space="preserve">us </w:t>
      </w:r>
      <w:r w:rsidR="009D3E0E">
        <w:t>3</w:t>
      </w:r>
      <w:r>
        <w:t>?</w:t>
      </w:r>
    </w:p>
    <w:p w:rsidR="00A6111E" w:rsidRPr="001D2519" w:rsidRDefault="00186297" w:rsidP="00204A1B">
      <w:pPr>
        <w:jc w:val="both"/>
      </w:pPr>
      <w:r>
        <w:t xml:space="preserve">Matthäus </w:t>
      </w:r>
      <w:r w:rsidR="00A6111E" w:rsidRPr="001D2519">
        <w:t>3</w:t>
      </w:r>
      <w:r>
        <w:t>, 1</w:t>
      </w:r>
      <w:r w:rsidR="00A6111E" w:rsidRPr="001D2519">
        <w:t>3-15: „</w:t>
      </w:r>
      <w:r w:rsidR="00A6111E" w:rsidRPr="001D2519">
        <w:rPr>
          <w:noProof/>
        </w:rPr>
        <w:t>Dann kommt Jesus von Galiläa an den Jordan, hin zu Johannes, um von ihm getauft zu werden.</w:t>
      </w:r>
    </w:p>
    <w:p w:rsidR="00A6111E" w:rsidRPr="001D2519" w:rsidRDefault="00A6111E" w:rsidP="00204A1B">
      <w:pPr>
        <w:jc w:val="both"/>
      </w:pPr>
      <w:r w:rsidRPr="001D2519">
        <w:rPr>
          <w:noProof/>
        </w:rPr>
        <w:t xml:space="preserve">    </w:t>
      </w:r>
      <w:r w:rsidRPr="001D2519">
        <w:rPr>
          <w:rFonts w:eastAsia="Batang"/>
          <w:noProof/>
          <w:color w:val="000000"/>
        </w:rPr>
        <w:t>Aber Johannes wehrte ihm und sagte: ‚Ich habe nötig, von dir getauft zu werden, und du kommst zu mir?’</w:t>
      </w:r>
    </w:p>
    <w:p w:rsidR="00A6111E" w:rsidRPr="001D2519" w:rsidRDefault="00A6111E" w:rsidP="00204A1B">
      <w:pPr>
        <w:jc w:val="both"/>
        <w:rPr>
          <w:noProof/>
        </w:rPr>
      </w:pPr>
      <w:r w:rsidRPr="001D2519">
        <w:rPr>
          <w:rFonts w:eastAsia="Batang"/>
          <w:noProof/>
          <w:color w:val="000000"/>
        </w:rPr>
        <w:t xml:space="preserve">    </w:t>
      </w:r>
      <w:r w:rsidRPr="001D2519">
        <w:rPr>
          <w:noProof/>
        </w:rPr>
        <w:t xml:space="preserve">Aber Jesus antwortete und sagte zu ihm: ‚Lass es jetzt [so sein], denn so gebührt es sich für uns, alle Gerechtigkeit zu erfüllen.’ </w:t>
      </w:r>
    </w:p>
    <w:p w:rsidR="00A6111E" w:rsidRPr="001D2519" w:rsidRDefault="00A6111E" w:rsidP="00204A1B">
      <w:pPr>
        <w:jc w:val="both"/>
      </w:pPr>
      <w:r w:rsidRPr="001D2519">
        <w:rPr>
          <w:noProof/>
        </w:rPr>
        <w:t xml:space="preserve">    Dann lässt er es ihm zu.</w:t>
      </w:r>
      <w:r w:rsidRPr="001D2519">
        <w:t>“</w:t>
      </w:r>
    </w:p>
    <w:p w:rsidR="00A6111E" w:rsidRPr="00DF6418" w:rsidRDefault="00A6111E" w:rsidP="00786A3D"/>
    <w:p w:rsidR="00A6111E" w:rsidRPr="001D2519" w:rsidRDefault="00A6111E" w:rsidP="00204A1B">
      <w:pPr>
        <w:jc w:val="both"/>
      </w:pPr>
      <w:r w:rsidRPr="001D2519">
        <w:t xml:space="preserve">Jesus anerkannte den Einwand des Johannes. Er hat ihm nicht widersprochen. Was Johannes sagte, stimmte. Doch jetzt galt es, einer anderen Richtigkeit nachzukommen. Was machte den „jetzigen“ Zeitpunkt denn so wichtig, dass der wahre Einwand des Johannes nun nicht galt? Jesus erklärte, dass es in diesem Augenblick galt, „Gerechtigkeit“ zu erfüllen. </w:t>
      </w:r>
    </w:p>
    <w:p w:rsidR="00A6111E" w:rsidRPr="001D2519" w:rsidRDefault="00A6111E" w:rsidP="00204A1B">
      <w:pPr>
        <w:jc w:val="both"/>
      </w:pPr>
      <w:r w:rsidRPr="001D2519">
        <w:t xml:space="preserve">    Was ist Gerechtigkeit? Bei Gott ist sie die volle Entsprechung seines Wesens mit dem charakterlich Richtigen, das er einfordert. Er erfüllt alles, was man </w:t>
      </w:r>
      <w:r w:rsidRPr="001D2519">
        <w:rPr>
          <w:i/>
        </w:rPr>
        <w:t>sein</w:t>
      </w:r>
      <w:r w:rsidRPr="001D2519">
        <w:t xml:space="preserve"> sollte. Bei Menschen ist Gerechtigkeit zweierlei. Einmal ist sie die Erfüllung aller Forderungen, die Gott an uns stellt. Zweitens ist sie, weil wir als gefallene Sünder den Forderungen Gottes nicht nachkommen, die vollkommene Gerechtigkeit Christi, die uns auf das Vertrauen auf ihn wie ein Kleid geschenkt wird.</w:t>
      </w:r>
    </w:p>
    <w:p w:rsidR="00A6111E" w:rsidRPr="001D2519" w:rsidRDefault="00A6111E" w:rsidP="00204A1B">
      <w:pPr>
        <w:jc w:val="both"/>
      </w:pPr>
      <w:r w:rsidRPr="001D2519">
        <w:t xml:space="preserve">    Da hier von einer Gerechtigkeit die Rede ist, die zu „erfüllen“ ist, ist an eine Forderung zu denken, der Jesus und Johannes zu diesem Zeitpunkt nachkommen sollen, im Besonderen das Taufen Jesu durch Johannes. Nun gab es in der Schrift keine ausdrückliche Forderung, dass Johannes den Messias taufen sollte. Aber es </w:t>
      </w:r>
      <w:r w:rsidRPr="001D2519">
        <w:rPr>
          <w:i/>
        </w:rPr>
        <w:t>war</w:t>
      </w:r>
      <w:r w:rsidRPr="001D2519">
        <w:t xml:space="preserve"> von Jesaja verheißen, dass der Messias die Stelle seines Volkes einnehmen werde. Und diese Verheißung war für Jesus wie eine Forderung.</w:t>
      </w:r>
    </w:p>
    <w:p w:rsidR="00A6111E" w:rsidRPr="001D2519" w:rsidRDefault="00A6111E" w:rsidP="00204A1B">
      <w:pPr>
        <w:jc w:val="both"/>
      </w:pPr>
      <w:r w:rsidRPr="001D2519">
        <w:t xml:space="preserve">    An dieser Stelle ist zu fragen, was denn die Taufe des Johannes bedeutete. Sie entsprach einem Reinigungsbad, das den Israeliten vom Gesetz her nicht unbekannt war. Sie war ein Geständnis, dass man unrein war, der Reinigung bedürfe, also ein Buß</w:t>
      </w:r>
      <w:r w:rsidR="00DF6418">
        <w:t>-A</w:t>
      </w:r>
      <w:r w:rsidRPr="001D2519">
        <w:t>kt. Johannes war von Gott gesandt worden, Israel zur Umkehr zu rufen und ihren Messias zu empfangen. Wenn nun Jesus sich taufen lässt, identifiziert er sich mit seinem Volk. Er, der Sündlose, nimmt die Stelle eines Sünders in Israel ein und lässt sich wie er wie ein Gestorbener bestatten. So deutet er schattenhaft im Voraus seinen eigenen stellvertretenden Tod an. Johannes, der Jünger Jesu, sollte später schreiben (</w:t>
      </w:r>
      <w:r w:rsidR="00186297">
        <w:t xml:space="preserve">1. Johannes </w:t>
      </w:r>
      <w:r w:rsidRPr="001D2519">
        <w:t>5</w:t>
      </w:r>
      <w:r w:rsidR="00186297">
        <w:t>, 6</w:t>
      </w:r>
      <w:r w:rsidRPr="001D2519">
        <w:t>):</w:t>
      </w:r>
    </w:p>
    <w:p w:rsidR="00A6111E" w:rsidRPr="001D2519" w:rsidRDefault="00A6111E" w:rsidP="00204A1B">
      <w:pPr>
        <w:jc w:val="both"/>
      </w:pPr>
      <w:r w:rsidRPr="001D2519">
        <w:t xml:space="preserve">    „Dieser ist der, der durch Wasser und Blut kam, Jesus, der Gesalbte; nicht in dem Wasser allein, sondern in dem Wasser und dem Blut.“</w:t>
      </w:r>
    </w:p>
    <w:p w:rsidR="003067D7" w:rsidRDefault="00A6111E" w:rsidP="00204A1B">
      <w:pPr>
        <w:jc w:val="both"/>
      </w:pPr>
      <w:r w:rsidRPr="001D2519">
        <w:t xml:space="preserve">    Im Taufwasser kam Jesus im Bilde als unser Stellvertreter. Das sollte gleich zu Beginn seines öffentlichen Dienstes klar werden. </w:t>
      </w:r>
      <w:r w:rsidR="003067D7">
        <w:t>Erkannte nicht der Täufer:</w:t>
      </w:r>
    </w:p>
    <w:p w:rsidR="003067D7" w:rsidRDefault="003067D7" w:rsidP="00204A1B">
      <w:pPr>
        <w:jc w:val="both"/>
      </w:pPr>
      <w:r>
        <w:t xml:space="preserve">    „Siehe! Das ist Gottes Lamm, das die Sünde der Welt hinwegträgt“? </w:t>
      </w:r>
    </w:p>
    <w:p w:rsidR="00A6111E" w:rsidRPr="001D2519" w:rsidRDefault="003067D7" w:rsidP="00204A1B">
      <w:pPr>
        <w:jc w:val="both"/>
      </w:pPr>
      <w:r>
        <w:t xml:space="preserve">    </w:t>
      </w:r>
      <w:r w:rsidR="00A6111E" w:rsidRPr="001D2519">
        <w:t xml:space="preserve">Im Blute kam er, als er unsere Schuld in der Tat trug. Als Johannes Jesus taufte, zeigten sie an, dass Jesus der in </w:t>
      </w:r>
      <w:r w:rsidR="00186297">
        <w:t xml:space="preserve">Jesaja </w:t>
      </w:r>
      <w:r w:rsidR="00A6111E" w:rsidRPr="001D2519">
        <w:t>53 verheißene Stellvertreter war. So „erfüllten“ sie das prophetische Wort.</w:t>
      </w:r>
    </w:p>
    <w:p w:rsidR="00A6111E" w:rsidRPr="001D2519" w:rsidRDefault="00A6111E" w:rsidP="00204A1B">
      <w:pPr>
        <w:jc w:val="both"/>
      </w:pPr>
      <w:r w:rsidRPr="001D2519">
        <w:t xml:space="preserve">    Als „Gerechtigkeit“ war die Taufe Jesu eine Tat, die nur Johannes und Jesus erfüllen konnten. Die Stelle ist also nicht ein Gebot für spätere Neubekehrte, sich taufen zu lassen.</w:t>
      </w:r>
    </w:p>
    <w:p w:rsidR="00A6111E" w:rsidRPr="001D2519" w:rsidRDefault="00A6111E" w:rsidP="00204A1B">
      <w:pPr>
        <w:jc w:val="both"/>
      </w:pPr>
      <w:r w:rsidRPr="001D2519">
        <w:t xml:space="preserve">    „Alle“ Gerechtigkeit“ unterstreicht die Wichtigkeit der Situation. Auch Matthäus weist wiederholt darauf hin, dass die Schrift erfüllt werden </w:t>
      </w:r>
      <w:r w:rsidRPr="001D2519">
        <w:rPr>
          <w:i/>
        </w:rPr>
        <w:t>musste</w:t>
      </w:r>
      <w:r w:rsidRPr="001D2519">
        <w:t>. Keine durfte ausgelassen werden, damit Gott als treu erfunden werde. Auch Paulus weist auf diese Notwendigkeit hin (2</w:t>
      </w:r>
      <w:r w:rsidR="00186297">
        <w:t xml:space="preserve">. Korinther </w:t>
      </w:r>
      <w:r w:rsidRPr="001D2519">
        <w:t>1</w:t>
      </w:r>
      <w:r w:rsidR="00186297">
        <w:t>, 1</w:t>
      </w:r>
      <w:r w:rsidRPr="001D2519">
        <w:t xml:space="preserve">8-20): </w:t>
      </w:r>
    </w:p>
    <w:p w:rsidR="00A6111E" w:rsidRDefault="00A6111E" w:rsidP="00204A1B">
      <w:pPr>
        <w:jc w:val="both"/>
      </w:pPr>
      <w:r w:rsidRPr="001D2519">
        <w:t xml:space="preserve">    „Aber Gott ist treu, sodass unser Wort an euch nicht Ja und Nein wurde, </w:t>
      </w:r>
      <w:r w:rsidRPr="001D2519">
        <w:rPr>
          <w:bCs/>
          <w:color w:val="0000FF"/>
        </w:rPr>
        <w:t>19</w:t>
      </w:r>
      <w:r w:rsidRPr="001D2519">
        <w:t xml:space="preserve"> denn der Sohn Gottes, Jesus Christus, der unter euch durch uns verkündet wurde – durch mich und Silvanus und Timotheus –, wurde nicht Ja und Nein, sondern es ist in ihm ein Ja geworden, </w:t>
      </w:r>
      <w:r w:rsidRPr="001D2519">
        <w:rPr>
          <w:bCs/>
          <w:color w:val="0000FF"/>
        </w:rPr>
        <w:t>20</w:t>
      </w:r>
      <w:r w:rsidRPr="001D2519">
        <w:rPr>
          <w:b/>
          <w:bCs/>
          <w:color w:val="0000FF"/>
        </w:rPr>
        <w:t xml:space="preserve"> </w:t>
      </w:r>
      <w:r w:rsidRPr="001D2519">
        <w:t>denn so viele der Verheißungen Gottes sind, in ihm [ist] das Ja, und in ihm [ist] das Amen, Gott zur Verherrlichung durch uns.“</w:t>
      </w:r>
      <w:r w:rsidR="00786A3D">
        <w:t xml:space="preserve"> </w:t>
      </w:r>
    </w:p>
    <w:p w:rsidR="00786A3D" w:rsidRPr="00786A3D" w:rsidRDefault="00786A3D" w:rsidP="00204A1B">
      <w:pPr>
        <w:jc w:val="both"/>
        <w:rPr>
          <w:sz w:val="8"/>
          <w:szCs w:val="8"/>
        </w:rPr>
      </w:pPr>
    </w:p>
    <w:p w:rsidR="00BF2171" w:rsidRPr="001D2519" w:rsidRDefault="00BF2171" w:rsidP="00BF2171">
      <w:pPr>
        <w:jc w:val="both"/>
      </w:pPr>
      <w:r>
        <w:t xml:space="preserve">    – </w:t>
      </w:r>
      <w:r>
        <w:rPr>
          <w:i/>
        </w:rPr>
        <w:t>Herbert Jantzen</w:t>
      </w:r>
    </w:p>
    <w:p w:rsidR="001D2519" w:rsidRPr="00677592" w:rsidRDefault="001D2519" w:rsidP="006C4F2A">
      <w:pPr>
        <w:pStyle w:val="berschrift3"/>
        <w:rPr>
          <w:lang w:val="de-CH" w:eastAsia="de-CH"/>
        </w:rPr>
      </w:pPr>
      <w:r w:rsidRPr="00677592">
        <w:rPr>
          <w:lang w:val="de-CH" w:eastAsia="de-CH"/>
        </w:rPr>
        <w:t>Hier hast Du meine beiden Hände</w:t>
      </w:r>
    </w:p>
    <w:p w:rsidR="001D2519" w:rsidRPr="000321C7" w:rsidRDefault="001F7F8A" w:rsidP="001D2519">
      <w:pPr>
        <w:rPr>
          <w:lang w:val="de-CH" w:eastAsia="de-CH"/>
        </w:rPr>
      </w:pPr>
      <w:r>
        <w:rPr>
          <w:lang w:val="de-CH" w:eastAsia="de-CH"/>
        </w:rPr>
        <w:t>Hier hast Du meine beiden Hände.</w:t>
      </w:r>
      <w:r w:rsidR="001D2519" w:rsidRPr="000321C7">
        <w:rPr>
          <w:lang w:val="de-CH" w:eastAsia="de-CH"/>
        </w:rPr>
        <w:br/>
      </w:r>
      <w:r>
        <w:rPr>
          <w:lang w:val="de-CH" w:eastAsia="de-CH"/>
        </w:rPr>
        <w:t>I</w:t>
      </w:r>
      <w:r w:rsidR="001D2519" w:rsidRPr="000321C7">
        <w:rPr>
          <w:lang w:val="de-CH" w:eastAsia="de-CH"/>
        </w:rPr>
        <w:t>ch kann ja nichts aus eigner Kraft.</w:t>
      </w:r>
      <w:r w:rsidR="001D2519" w:rsidRPr="000321C7">
        <w:rPr>
          <w:lang w:val="de-CH" w:eastAsia="de-CH"/>
        </w:rPr>
        <w:br/>
        <w:t>Du weißt den Weg</w:t>
      </w:r>
      <w:r>
        <w:rPr>
          <w:lang w:val="de-CH" w:eastAsia="de-CH"/>
        </w:rPr>
        <w:t>. Du weißt das Ende.</w:t>
      </w:r>
      <w:r w:rsidR="001D2519" w:rsidRPr="000321C7">
        <w:rPr>
          <w:lang w:val="de-CH" w:eastAsia="de-CH"/>
        </w:rPr>
        <w:br/>
      </w:r>
      <w:r>
        <w:rPr>
          <w:lang w:val="de-CH" w:eastAsia="de-CH"/>
        </w:rPr>
        <w:t>B</w:t>
      </w:r>
      <w:r w:rsidR="001D2519" w:rsidRPr="000321C7">
        <w:rPr>
          <w:lang w:val="de-CH" w:eastAsia="de-CH"/>
        </w:rPr>
        <w:t xml:space="preserve">ring Du mich durch die </w:t>
      </w:r>
      <w:proofErr w:type="spellStart"/>
      <w:r w:rsidR="001D2519" w:rsidRPr="000321C7">
        <w:rPr>
          <w:lang w:val="de-CH" w:eastAsia="de-CH"/>
        </w:rPr>
        <w:t>Fremdling</w:t>
      </w:r>
      <w:r w:rsidR="00DF6418">
        <w:rPr>
          <w:lang w:val="de-CH" w:eastAsia="de-CH"/>
        </w:rPr>
        <w:t>s</w:t>
      </w:r>
      <w:r w:rsidR="001D2519" w:rsidRPr="000321C7">
        <w:rPr>
          <w:lang w:val="de-CH" w:eastAsia="de-CH"/>
        </w:rPr>
        <w:t>chaft</w:t>
      </w:r>
      <w:proofErr w:type="spellEnd"/>
      <w:r w:rsidR="001D2519" w:rsidRPr="000321C7">
        <w:rPr>
          <w:lang w:val="de-CH" w:eastAsia="de-CH"/>
        </w:rPr>
        <w:t>!</w:t>
      </w:r>
      <w:r w:rsidR="001D2519" w:rsidRPr="000321C7">
        <w:rPr>
          <w:lang w:val="de-CH" w:eastAsia="de-CH"/>
        </w:rPr>
        <w:br/>
      </w:r>
      <w:r w:rsidR="001D2519" w:rsidRPr="00DF6418">
        <w:rPr>
          <w:sz w:val="8"/>
          <w:szCs w:val="8"/>
          <w:lang w:val="de-CH" w:eastAsia="de-CH"/>
        </w:rPr>
        <w:br/>
      </w:r>
      <w:r w:rsidR="001D2519" w:rsidRPr="000321C7">
        <w:rPr>
          <w:lang w:val="de-CH" w:eastAsia="de-CH"/>
        </w:rPr>
        <w:t>Ach, leite mich mit Deinen Augen</w:t>
      </w:r>
      <w:r w:rsidR="001D2519" w:rsidRPr="000321C7">
        <w:rPr>
          <w:lang w:val="de-CH" w:eastAsia="de-CH"/>
        </w:rPr>
        <w:br/>
        <w:t>auf jedem Schritt durchs dunkle Tal!</w:t>
      </w:r>
      <w:r w:rsidR="001D2519" w:rsidRPr="000321C7">
        <w:rPr>
          <w:lang w:val="de-CH" w:eastAsia="de-CH"/>
        </w:rPr>
        <w:br/>
        <w:t>Wie</w:t>
      </w:r>
      <w:r>
        <w:rPr>
          <w:lang w:val="de-CH" w:eastAsia="de-CH"/>
        </w:rPr>
        <w:t xml:space="preserve"> gar nichts meine Kräfte taugen!</w:t>
      </w:r>
      <w:r w:rsidR="001D2519" w:rsidRPr="000321C7">
        <w:rPr>
          <w:lang w:val="de-CH" w:eastAsia="de-CH"/>
        </w:rPr>
        <w:br/>
      </w:r>
      <w:r>
        <w:rPr>
          <w:lang w:val="de-CH" w:eastAsia="de-CH"/>
        </w:rPr>
        <w:t>I</w:t>
      </w:r>
      <w:r w:rsidR="001D2519" w:rsidRPr="000321C7">
        <w:rPr>
          <w:lang w:val="de-CH" w:eastAsia="de-CH"/>
        </w:rPr>
        <w:t>ch fühl es täglich tausendmal!</w:t>
      </w:r>
      <w:r w:rsidR="001D2519" w:rsidRPr="000321C7">
        <w:rPr>
          <w:lang w:val="de-CH" w:eastAsia="de-CH"/>
        </w:rPr>
        <w:br/>
      </w:r>
      <w:r w:rsidR="001D2519" w:rsidRPr="00DF6418">
        <w:rPr>
          <w:sz w:val="8"/>
          <w:szCs w:val="8"/>
          <w:lang w:val="de-CH" w:eastAsia="de-CH"/>
        </w:rPr>
        <w:br/>
      </w:r>
      <w:r w:rsidR="001D2519" w:rsidRPr="000321C7">
        <w:rPr>
          <w:lang w:val="de-CH" w:eastAsia="de-CH"/>
        </w:rPr>
        <w:t>Ich müsste ja vor Angst verzagen</w:t>
      </w:r>
      <w:proofErr w:type="gramStart"/>
      <w:r w:rsidR="001D2519" w:rsidRPr="000321C7">
        <w:rPr>
          <w:lang w:val="de-CH" w:eastAsia="de-CH"/>
        </w:rPr>
        <w:t>,</w:t>
      </w:r>
      <w:proofErr w:type="gramEnd"/>
      <w:r w:rsidR="001D2519" w:rsidRPr="000321C7">
        <w:rPr>
          <w:lang w:val="de-CH" w:eastAsia="de-CH"/>
        </w:rPr>
        <w:br/>
      </w:r>
      <w:proofErr w:type="spellStart"/>
      <w:r w:rsidR="001D2519" w:rsidRPr="000321C7">
        <w:rPr>
          <w:lang w:val="de-CH" w:eastAsia="de-CH"/>
        </w:rPr>
        <w:t>wüsst</w:t>
      </w:r>
      <w:proofErr w:type="spellEnd"/>
      <w:r w:rsidR="001D2519" w:rsidRPr="000321C7">
        <w:rPr>
          <w:lang w:val="de-CH" w:eastAsia="de-CH"/>
        </w:rPr>
        <w:t>‘ ich nicht, dass Du mit mir gehst,</w:t>
      </w:r>
      <w:r w:rsidR="001D2519" w:rsidRPr="000321C7">
        <w:rPr>
          <w:lang w:val="de-CH" w:eastAsia="de-CH"/>
        </w:rPr>
        <w:br/>
        <w:t xml:space="preserve">dass Deine Schultern </w:t>
      </w:r>
      <w:r>
        <w:rPr>
          <w:lang w:val="de-CH" w:eastAsia="de-CH"/>
        </w:rPr>
        <w:t>für mich tragen</w:t>
      </w:r>
      <w:r w:rsidR="001D2519" w:rsidRPr="000321C7">
        <w:rPr>
          <w:lang w:val="de-CH" w:eastAsia="de-CH"/>
        </w:rPr>
        <w:br/>
        <w:t>und dass im Kampf Du bei mir stehst.</w:t>
      </w:r>
      <w:r w:rsidR="001D2519" w:rsidRPr="000321C7">
        <w:rPr>
          <w:lang w:val="de-CH" w:eastAsia="de-CH"/>
        </w:rPr>
        <w:br/>
      </w:r>
      <w:r w:rsidR="001D2519" w:rsidRPr="00DF6418">
        <w:rPr>
          <w:sz w:val="8"/>
          <w:szCs w:val="8"/>
          <w:lang w:val="de-CH" w:eastAsia="de-CH"/>
        </w:rPr>
        <w:br/>
      </w:r>
      <w:r w:rsidR="001D2519" w:rsidRPr="000321C7">
        <w:rPr>
          <w:lang w:val="de-CH" w:eastAsia="de-CH"/>
        </w:rPr>
        <w:t>Ich bitte nur, dass bis zum Ende</w:t>
      </w:r>
      <w:r w:rsidR="001D2519" w:rsidRPr="000321C7">
        <w:rPr>
          <w:lang w:val="de-CH" w:eastAsia="de-CH"/>
        </w:rPr>
        <w:br/>
        <w:t>D</w:t>
      </w:r>
      <w:r>
        <w:rPr>
          <w:lang w:val="de-CH" w:eastAsia="de-CH"/>
        </w:rPr>
        <w:t>u mich in Dein Erbarmen hüllst.</w:t>
      </w:r>
      <w:r w:rsidR="001D2519" w:rsidRPr="000321C7">
        <w:rPr>
          <w:lang w:val="de-CH" w:eastAsia="de-CH"/>
        </w:rPr>
        <w:br/>
      </w:r>
      <w:r>
        <w:rPr>
          <w:lang w:val="de-CH" w:eastAsia="de-CH"/>
        </w:rPr>
        <w:t>Hier hast Du meine beiden Hände.</w:t>
      </w:r>
      <w:r w:rsidR="001D2519" w:rsidRPr="000321C7">
        <w:rPr>
          <w:lang w:val="de-CH" w:eastAsia="de-CH"/>
        </w:rPr>
        <w:br/>
      </w:r>
      <w:r>
        <w:rPr>
          <w:lang w:val="de-CH" w:eastAsia="de-CH"/>
        </w:rPr>
        <w:t>N</w:t>
      </w:r>
      <w:r w:rsidR="001D2519" w:rsidRPr="000321C7">
        <w:rPr>
          <w:lang w:val="de-CH" w:eastAsia="de-CH"/>
        </w:rPr>
        <w:t>un mache mit mir, was Du willst!</w:t>
      </w:r>
    </w:p>
    <w:p w:rsidR="001D2519" w:rsidRPr="000321C7" w:rsidRDefault="001D2519" w:rsidP="001D2519">
      <w:pPr>
        <w:rPr>
          <w:i/>
          <w:lang w:val="de-CH" w:eastAsia="de-CH"/>
        </w:rPr>
      </w:pPr>
      <w:r w:rsidRPr="000321C7">
        <w:rPr>
          <w:i/>
          <w:lang w:val="de-CH" w:eastAsia="de-CH"/>
        </w:rPr>
        <w:t xml:space="preserve">    – Hedwig von </w:t>
      </w:r>
      <w:proofErr w:type="spellStart"/>
      <w:r w:rsidRPr="000321C7">
        <w:rPr>
          <w:i/>
          <w:lang w:val="de-CH" w:eastAsia="de-CH"/>
        </w:rPr>
        <w:t>Redern</w:t>
      </w:r>
      <w:proofErr w:type="spellEnd"/>
    </w:p>
    <w:p w:rsidR="004C56C6" w:rsidRPr="000321C7" w:rsidRDefault="004C56C6" w:rsidP="006C4F2A">
      <w:pPr>
        <w:pStyle w:val="berschrift3"/>
        <w:rPr>
          <w:lang w:val="de-CH" w:eastAsia="de-CH"/>
        </w:rPr>
      </w:pPr>
      <w:r w:rsidRPr="000321C7">
        <w:rPr>
          <w:lang w:val="de-CH" w:eastAsia="de-CH"/>
        </w:rPr>
        <w:t>Bald kommt die Nacht</w:t>
      </w:r>
    </w:p>
    <w:p w:rsidR="004C56C6" w:rsidRPr="000321C7" w:rsidRDefault="004C56C6" w:rsidP="004C56C6">
      <w:pPr>
        <w:rPr>
          <w:rStyle w:val="A14"/>
          <w:rFonts w:ascii="Times New Roman" w:hAnsi="Times New Roman" w:cs="Times New Roman"/>
          <w:b w:val="0"/>
          <w:sz w:val="21"/>
          <w:szCs w:val="21"/>
        </w:rPr>
      </w:pPr>
      <w:r w:rsidRPr="000321C7">
        <w:rPr>
          <w:rStyle w:val="A14"/>
          <w:rFonts w:ascii="Times New Roman" w:hAnsi="Times New Roman" w:cs="Times New Roman"/>
          <w:b w:val="0"/>
          <w:sz w:val="21"/>
          <w:szCs w:val="21"/>
        </w:rPr>
        <w:t>Bald kommt di</w:t>
      </w:r>
      <w:r w:rsidR="00C64960">
        <w:rPr>
          <w:rStyle w:val="A14"/>
          <w:rFonts w:ascii="Times New Roman" w:hAnsi="Times New Roman" w:cs="Times New Roman"/>
          <w:b w:val="0"/>
          <w:sz w:val="21"/>
          <w:szCs w:val="21"/>
        </w:rPr>
        <w:t>e Nacht, da niemand wirken kann.</w:t>
      </w:r>
      <w:r w:rsidRPr="000321C7">
        <w:rPr>
          <w:rStyle w:val="A14"/>
          <w:rFonts w:ascii="Times New Roman" w:hAnsi="Times New Roman" w:cs="Times New Roman"/>
          <w:b w:val="0"/>
          <w:sz w:val="21"/>
          <w:szCs w:val="21"/>
        </w:rPr>
        <w:t xml:space="preserve"> </w:t>
      </w:r>
    </w:p>
    <w:p w:rsidR="001F7F8A" w:rsidRDefault="004C56C6" w:rsidP="004C56C6">
      <w:pPr>
        <w:rPr>
          <w:rStyle w:val="A14"/>
          <w:rFonts w:ascii="Times New Roman" w:hAnsi="Times New Roman" w:cs="Times New Roman"/>
          <w:b w:val="0"/>
          <w:sz w:val="21"/>
          <w:szCs w:val="21"/>
        </w:rPr>
      </w:pPr>
      <w:r w:rsidRPr="000321C7">
        <w:rPr>
          <w:rStyle w:val="A14"/>
          <w:rFonts w:ascii="Times New Roman" w:hAnsi="Times New Roman" w:cs="Times New Roman"/>
          <w:b w:val="0"/>
          <w:sz w:val="21"/>
          <w:szCs w:val="21"/>
        </w:rPr>
        <w:t xml:space="preserve">O Volk des Herrn, es tritt an dich heran </w:t>
      </w:r>
    </w:p>
    <w:p w:rsidR="004C56C6" w:rsidRPr="000321C7" w:rsidRDefault="004C56C6" w:rsidP="004C56C6">
      <w:pPr>
        <w:rPr>
          <w:rStyle w:val="A14"/>
          <w:rFonts w:ascii="Times New Roman" w:hAnsi="Times New Roman" w:cs="Times New Roman"/>
          <w:b w:val="0"/>
          <w:sz w:val="21"/>
          <w:szCs w:val="21"/>
        </w:rPr>
      </w:pPr>
      <w:r w:rsidRPr="000321C7">
        <w:rPr>
          <w:rStyle w:val="A14"/>
          <w:rFonts w:ascii="Times New Roman" w:hAnsi="Times New Roman" w:cs="Times New Roman"/>
          <w:b w:val="0"/>
          <w:sz w:val="21"/>
          <w:szCs w:val="21"/>
        </w:rPr>
        <w:t xml:space="preserve">die Mahnung, festen Tritts zu wandeln </w:t>
      </w:r>
    </w:p>
    <w:p w:rsidR="004C56C6" w:rsidRPr="000321C7" w:rsidRDefault="004C56C6" w:rsidP="004C56C6">
      <w:pPr>
        <w:rPr>
          <w:b/>
        </w:rPr>
      </w:pPr>
      <w:r w:rsidRPr="000321C7">
        <w:rPr>
          <w:rStyle w:val="A14"/>
          <w:rFonts w:ascii="Times New Roman" w:hAnsi="Times New Roman" w:cs="Times New Roman"/>
          <w:b w:val="0"/>
          <w:sz w:val="21"/>
          <w:szCs w:val="21"/>
        </w:rPr>
        <w:t xml:space="preserve">und treu mit deinem Pfund zu handeln. </w:t>
      </w:r>
    </w:p>
    <w:p w:rsidR="004C56C6" w:rsidRPr="000321C7" w:rsidRDefault="001F7F8A" w:rsidP="004C56C6">
      <w:pPr>
        <w:rPr>
          <w:rStyle w:val="A14"/>
          <w:rFonts w:ascii="Times New Roman" w:hAnsi="Times New Roman" w:cs="Times New Roman"/>
          <w:b w:val="0"/>
          <w:sz w:val="21"/>
          <w:szCs w:val="21"/>
        </w:rPr>
      </w:pPr>
      <w:r>
        <w:rPr>
          <w:rStyle w:val="A14"/>
          <w:rFonts w:ascii="Times New Roman" w:hAnsi="Times New Roman" w:cs="Times New Roman"/>
          <w:b w:val="0"/>
          <w:sz w:val="21"/>
          <w:szCs w:val="21"/>
        </w:rPr>
        <w:t xml:space="preserve">   </w:t>
      </w:r>
      <w:r w:rsidR="004C56C6" w:rsidRPr="000321C7">
        <w:rPr>
          <w:rStyle w:val="A14"/>
          <w:rFonts w:ascii="Times New Roman" w:hAnsi="Times New Roman" w:cs="Times New Roman"/>
          <w:b w:val="0"/>
          <w:sz w:val="21"/>
          <w:szCs w:val="21"/>
        </w:rPr>
        <w:t>Bald kommt die Nacht, da niemand wirken</w:t>
      </w:r>
      <w:r w:rsidR="00C64960">
        <w:rPr>
          <w:rStyle w:val="A14"/>
          <w:rFonts w:ascii="Times New Roman" w:hAnsi="Times New Roman" w:cs="Times New Roman"/>
          <w:b w:val="0"/>
          <w:sz w:val="21"/>
          <w:szCs w:val="21"/>
        </w:rPr>
        <w:t xml:space="preserve"> kann.</w:t>
      </w:r>
      <w:r w:rsidR="004C56C6" w:rsidRPr="000321C7">
        <w:rPr>
          <w:rStyle w:val="A14"/>
          <w:rFonts w:ascii="Times New Roman" w:hAnsi="Times New Roman" w:cs="Times New Roman"/>
          <w:b w:val="0"/>
          <w:sz w:val="21"/>
          <w:szCs w:val="21"/>
        </w:rPr>
        <w:t xml:space="preserve"> </w:t>
      </w:r>
    </w:p>
    <w:p w:rsidR="004C56C6" w:rsidRPr="000321C7" w:rsidRDefault="001F7F8A" w:rsidP="004C56C6">
      <w:pPr>
        <w:rPr>
          <w:rStyle w:val="A14"/>
          <w:rFonts w:ascii="Times New Roman" w:hAnsi="Times New Roman" w:cs="Times New Roman"/>
          <w:b w:val="0"/>
          <w:sz w:val="21"/>
          <w:szCs w:val="21"/>
        </w:rPr>
      </w:pPr>
      <w:r>
        <w:rPr>
          <w:rStyle w:val="A14"/>
          <w:rFonts w:ascii="Times New Roman" w:hAnsi="Times New Roman" w:cs="Times New Roman"/>
          <w:b w:val="0"/>
          <w:sz w:val="21"/>
          <w:szCs w:val="21"/>
        </w:rPr>
        <w:t xml:space="preserve">   </w:t>
      </w:r>
      <w:r w:rsidR="004C56C6" w:rsidRPr="000321C7">
        <w:rPr>
          <w:rStyle w:val="A14"/>
          <w:rFonts w:ascii="Times New Roman" w:hAnsi="Times New Roman" w:cs="Times New Roman"/>
          <w:b w:val="0"/>
          <w:sz w:val="21"/>
          <w:szCs w:val="21"/>
        </w:rPr>
        <w:t xml:space="preserve">Die Abendschatten nahen schon heran. </w:t>
      </w:r>
    </w:p>
    <w:p w:rsidR="004C56C6" w:rsidRPr="000321C7" w:rsidRDefault="001F7F8A" w:rsidP="004C56C6">
      <w:pPr>
        <w:rPr>
          <w:rStyle w:val="A14"/>
          <w:rFonts w:ascii="Times New Roman" w:hAnsi="Times New Roman" w:cs="Times New Roman"/>
          <w:b w:val="0"/>
          <w:sz w:val="21"/>
          <w:szCs w:val="21"/>
        </w:rPr>
      </w:pPr>
      <w:r>
        <w:rPr>
          <w:rStyle w:val="A14"/>
          <w:rFonts w:ascii="Times New Roman" w:hAnsi="Times New Roman" w:cs="Times New Roman"/>
          <w:b w:val="0"/>
          <w:sz w:val="21"/>
          <w:szCs w:val="21"/>
        </w:rPr>
        <w:t xml:space="preserve">   </w:t>
      </w:r>
      <w:r w:rsidR="004C56C6" w:rsidRPr="000321C7">
        <w:rPr>
          <w:rStyle w:val="A14"/>
          <w:rFonts w:ascii="Times New Roman" w:hAnsi="Times New Roman" w:cs="Times New Roman"/>
          <w:b w:val="0"/>
          <w:sz w:val="21"/>
          <w:szCs w:val="21"/>
        </w:rPr>
        <w:t xml:space="preserve">Doch noch ist‘s Zeit – noch darfst du‘s wagen, </w:t>
      </w:r>
    </w:p>
    <w:p w:rsidR="004C56C6" w:rsidRPr="000321C7" w:rsidRDefault="001F7F8A" w:rsidP="004C56C6">
      <w:pPr>
        <w:rPr>
          <w:b/>
        </w:rPr>
      </w:pPr>
      <w:r>
        <w:rPr>
          <w:rStyle w:val="A14"/>
          <w:rFonts w:ascii="Times New Roman" w:hAnsi="Times New Roman" w:cs="Times New Roman"/>
          <w:b w:val="0"/>
          <w:sz w:val="21"/>
          <w:szCs w:val="21"/>
        </w:rPr>
        <w:t xml:space="preserve">   </w:t>
      </w:r>
      <w:r w:rsidR="004C56C6" w:rsidRPr="000321C7">
        <w:rPr>
          <w:rStyle w:val="A14"/>
          <w:rFonts w:ascii="Times New Roman" w:hAnsi="Times New Roman" w:cs="Times New Roman"/>
          <w:b w:val="0"/>
          <w:sz w:val="21"/>
          <w:szCs w:val="21"/>
        </w:rPr>
        <w:t xml:space="preserve">das Wort des Heils hinauszutragen. </w:t>
      </w:r>
    </w:p>
    <w:p w:rsidR="004C56C6" w:rsidRPr="000321C7" w:rsidRDefault="004C56C6" w:rsidP="004C56C6">
      <w:pPr>
        <w:rPr>
          <w:rStyle w:val="A14"/>
          <w:rFonts w:ascii="Times New Roman" w:hAnsi="Times New Roman" w:cs="Times New Roman"/>
          <w:b w:val="0"/>
          <w:sz w:val="21"/>
          <w:szCs w:val="21"/>
        </w:rPr>
      </w:pPr>
      <w:r w:rsidRPr="000321C7">
        <w:rPr>
          <w:rStyle w:val="A14"/>
          <w:rFonts w:ascii="Times New Roman" w:hAnsi="Times New Roman" w:cs="Times New Roman"/>
          <w:b w:val="0"/>
          <w:sz w:val="21"/>
          <w:szCs w:val="21"/>
        </w:rPr>
        <w:t>Bald kommt di</w:t>
      </w:r>
      <w:r w:rsidR="00C64960">
        <w:rPr>
          <w:rStyle w:val="A14"/>
          <w:rFonts w:ascii="Times New Roman" w:hAnsi="Times New Roman" w:cs="Times New Roman"/>
          <w:b w:val="0"/>
          <w:sz w:val="21"/>
          <w:szCs w:val="21"/>
        </w:rPr>
        <w:t>e Nacht, da niemand wirken kann.</w:t>
      </w:r>
      <w:r w:rsidRPr="000321C7">
        <w:rPr>
          <w:rStyle w:val="A14"/>
          <w:rFonts w:ascii="Times New Roman" w:hAnsi="Times New Roman" w:cs="Times New Roman"/>
          <w:b w:val="0"/>
          <w:sz w:val="21"/>
          <w:szCs w:val="21"/>
        </w:rPr>
        <w:t xml:space="preserve"> </w:t>
      </w:r>
    </w:p>
    <w:p w:rsidR="004C56C6" w:rsidRPr="000321C7" w:rsidRDefault="004C56C6" w:rsidP="004C56C6">
      <w:pPr>
        <w:rPr>
          <w:rStyle w:val="A14"/>
          <w:rFonts w:ascii="Times New Roman" w:hAnsi="Times New Roman" w:cs="Times New Roman"/>
          <w:b w:val="0"/>
          <w:sz w:val="21"/>
          <w:szCs w:val="21"/>
        </w:rPr>
      </w:pPr>
      <w:r w:rsidRPr="000321C7">
        <w:rPr>
          <w:rStyle w:val="A14"/>
          <w:rFonts w:ascii="Times New Roman" w:hAnsi="Times New Roman" w:cs="Times New Roman"/>
          <w:b w:val="0"/>
          <w:sz w:val="21"/>
          <w:szCs w:val="21"/>
        </w:rPr>
        <w:t xml:space="preserve">Drum frisch ans Werk! Mit Jesus geh voran! </w:t>
      </w:r>
    </w:p>
    <w:p w:rsidR="004C56C6" w:rsidRPr="000321C7" w:rsidRDefault="004C56C6" w:rsidP="004C56C6">
      <w:pPr>
        <w:rPr>
          <w:rStyle w:val="A14"/>
          <w:rFonts w:ascii="Times New Roman" w:hAnsi="Times New Roman" w:cs="Times New Roman"/>
          <w:b w:val="0"/>
          <w:sz w:val="21"/>
          <w:szCs w:val="21"/>
        </w:rPr>
      </w:pPr>
      <w:r w:rsidRPr="000321C7">
        <w:rPr>
          <w:rStyle w:val="A14"/>
          <w:rFonts w:ascii="Times New Roman" w:hAnsi="Times New Roman" w:cs="Times New Roman"/>
          <w:b w:val="0"/>
          <w:sz w:val="21"/>
          <w:szCs w:val="21"/>
        </w:rPr>
        <w:t xml:space="preserve">Tu unverdrossen, ohne Wanken </w:t>
      </w:r>
    </w:p>
    <w:p w:rsidR="004C56C6" w:rsidRPr="000321C7" w:rsidRDefault="004C56C6" w:rsidP="004C56C6">
      <w:pPr>
        <w:rPr>
          <w:b/>
        </w:rPr>
      </w:pPr>
      <w:r w:rsidRPr="000321C7">
        <w:rPr>
          <w:rStyle w:val="A14"/>
          <w:rFonts w:ascii="Times New Roman" w:hAnsi="Times New Roman" w:cs="Times New Roman"/>
          <w:b w:val="0"/>
          <w:sz w:val="21"/>
          <w:szCs w:val="21"/>
        </w:rPr>
        <w:t xml:space="preserve">der Liebe Dienst an Schwachen, Kranken! </w:t>
      </w:r>
    </w:p>
    <w:p w:rsidR="004C56C6" w:rsidRPr="000321C7" w:rsidRDefault="001F7F8A" w:rsidP="004C56C6">
      <w:pPr>
        <w:rPr>
          <w:rStyle w:val="A14"/>
          <w:rFonts w:ascii="Times New Roman" w:hAnsi="Times New Roman" w:cs="Times New Roman"/>
          <w:b w:val="0"/>
          <w:sz w:val="21"/>
          <w:szCs w:val="21"/>
        </w:rPr>
      </w:pPr>
      <w:r>
        <w:rPr>
          <w:rStyle w:val="A14"/>
          <w:rFonts w:ascii="Times New Roman" w:hAnsi="Times New Roman" w:cs="Times New Roman"/>
          <w:b w:val="0"/>
          <w:sz w:val="21"/>
          <w:szCs w:val="21"/>
        </w:rPr>
        <w:t xml:space="preserve">   </w:t>
      </w:r>
      <w:r w:rsidR="004C56C6" w:rsidRPr="000321C7">
        <w:rPr>
          <w:rStyle w:val="A14"/>
          <w:rFonts w:ascii="Times New Roman" w:hAnsi="Times New Roman" w:cs="Times New Roman"/>
          <w:b w:val="0"/>
          <w:sz w:val="21"/>
          <w:szCs w:val="21"/>
        </w:rPr>
        <w:t>Bald kommt di</w:t>
      </w:r>
      <w:r w:rsidR="00C64960">
        <w:rPr>
          <w:rStyle w:val="A14"/>
          <w:rFonts w:ascii="Times New Roman" w:hAnsi="Times New Roman" w:cs="Times New Roman"/>
          <w:b w:val="0"/>
          <w:sz w:val="21"/>
          <w:szCs w:val="21"/>
        </w:rPr>
        <w:t>e Nacht, da niemand wirken kann.</w:t>
      </w:r>
      <w:r w:rsidR="004C56C6" w:rsidRPr="000321C7">
        <w:rPr>
          <w:rStyle w:val="A14"/>
          <w:rFonts w:ascii="Times New Roman" w:hAnsi="Times New Roman" w:cs="Times New Roman"/>
          <w:b w:val="0"/>
          <w:sz w:val="21"/>
          <w:szCs w:val="21"/>
        </w:rPr>
        <w:t xml:space="preserve"> </w:t>
      </w:r>
    </w:p>
    <w:p w:rsidR="004C56C6" w:rsidRPr="000321C7" w:rsidRDefault="001F7F8A" w:rsidP="004C56C6">
      <w:pPr>
        <w:rPr>
          <w:rStyle w:val="A14"/>
          <w:rFonts w:ascii="Times New Roman" w:hAnsi="Times New Roman" w:cs="Times New Roman"/>
          <w:b w:val="0"/>
          <w:sz w:val="21"/>
          <w:szCs w:val="21"/>
        </w:rPr>
      </w:pPr>
      <w:r>
        <w:rPr>
          <w:rStyle w:val="A14"/>
          <w:rFonts w:ascii="Times New Roman" w:hAnsi="Times New Roman" w:cs="Times New Roman"/>
          <w:b w:val="0"/>
          <w:sz w:val="21"/>
          <w:szCs w:val="21"/>
        </w:rPr>
        <w:t xml:space="preserve">   </w:t>
      </w:r>
      <w:r w:rsidR="004C56C6" w:rsidRPr="000321C7">
        <w:rPr>
          <w:rStyle w:val="A14"/>
          <w:rFonts w:ascii="Times New Roman" w:hAnsi="Times New Roman" w:cs="Times New Roman"/>
          <w:b w:val="0"/>
          <w:sz w:val="21"/>
          <w:szCs w:val="21"/>
        </w:rPr>
        <w:t xml:space="preserve">Was dem Geringsten hier du hast getan, </w:t>
      </w:r>
    </w:p>
    <w:p w:rsidR="004C56C6" w:rsidRPr="000321C7" w:rsidRDefault="001F7F8A" w:rsidP="004C56C6">
      <w:pPr>
        <w:rPr>
          <w:rStyle w:val="A14"/>
          <w:rFonts w:ascii="Times New Roman" w:hAnsi="Times New Roman" w:cs="Times New Roman"/>
          <w:b w:val="0"/>
          <w:sz w:val="21"/>
          <w:szCs w:val="21"/>
        </w:rPr>
      </w:pPr>
      <w:r>
        <w:rPr>
          <w:rStyle w:val="A14"/>
          <w:rFonts w:ascii="Times New Roman" w:hAnsi="Times New Roman" w:cs="Times New Roman"/>
          <w:b w:val="0"/>
          <w:sz w:val="21"/>
          <w:szCs w:val="21"/>
        </w:rPr>
        <w:t xml:space="preserve">   </w:t>
      </w:r>
      <w:r w:rsidR="004C56C6" w:rsidRPr="000321C7">
        <w:rPr>
          <w:rStyle w:val="A14"/>
          <w:rFonts w:ascii="Times New Roman" w:hAnsi="Times New Roman" w:cs="Times New Roman"/>
          <w:b w:val="0"/>
          <w:sz w:val="21"/>
          <w:szCs w:val="21"/>
        </w:rPr>
        <w:t xml:space="preserve">das </w:t>
      </w:r>
      <w:r>
        <w:rPr>
          <w:rStyle w:val="A14"/>
          <w:rFonts w:ascii="Times New Roman" w:hAnsi="Times New Roman" w:cs="Times New Roman"/>
          <w:b w:val="0"/>
          <w:sz w:val="21"/>
          <w:szCs w:val="21"/>
        </w:rPr>
        <w:t>wird der Herr dir droben lohnen.</w:t>
      </w:r>
      <w:r w:rsidR="004C56C6" w:rsidRPr="000321C7">
        <w:rPr>
          <w:rStyle w:val="A14"/>
          <w:rFonts w:ascii="Times New Roman" w:hAnsi="Times New Roman" w:cs="Times New Roman"/>
          <w:b w:val="0"/>
          <w:sz w:val="21"/>
          <w:szCs w:val="21"/>
        </w:rPr>
        <w:t xml:space="preserve"> </w:t>
      </w:r>
    </w:p>
    <w:p w:rsidR="004C56C6" w:rsidRPr="000321C7" w:rsidRDefault="001F7F8A" w:rsidP="004C56C6">
      <w:pPr>
        <w:rPr>
          <w:b/>
        </w:rPr>
      </w:pPr>
      <w:r>
        <w:rPr>
          <w:rStyle w:val="A14"/>
          <w:rFonts w:ascii="Times New Roman" w:hAnsi="Times New Roman" w:cs="Times New Roman"/>
          <w:b w:val="0"/>
          <w:sz w:val="21"/>
          <w:szCs w:val="21"/>
        </w:rPr>
        <w:t xml:space="preserve">   A</w:t>
      </w:r>
      <w:r w:rsidR="00C64960">
        <w:rPr>
          <w:rStyle w:val="A14"/>
          <w:rFonts w:ascii="Times New Roman" w:hAnsi="Times New Roman" w:cs="Times New Roman"/>
          <w:b w:val="0"/>
          <w:sz w:val="21"/>
          <w:szCs w:val="21"/>
        </w:rPr>
        <w:t xml:space="preserve">m Ziele teilt Er aus </w:t>
      </w:r>
      <w:proofErr w:type="gramStart"/>
      <w:r w:rsidR="00C64960">
        <w:rPr>
          <w:rStyle w:val="A14"/>
          <w:rFonts w:ascii="Times New Roman" w:hAnsi="Times New Roman" w:cs="Times New Roman"/>
          <w:b w:val="0"/>
          <w:sz w:val="21"/>
          <w:szCs w:val="21"/>
        </w:rPr>
        <w:t>die</w:t>
      </w:r>
      <w:proofErr w:type="gramEnd"/>
      <w:r w:rsidR="00C64960">
        <w:rPr>
          <w:rStyle w:val="A14"/>
          <w:rFonts w:ascii="Times New Roman" w:hAnsi="Times New Roman" w:cs="Times New Roman"/>
          <w:b w:val="0"/>
          <w:sz w:val="21"/>
          <w:szCs w:val="21"/>
        </w:rPr>
        <w:t xml:space="preserve"> Kronen.</w:t>
      </w:r>
      <w:r w:rsidR="004C56C6" w:rsidRPr="000321C7">
        <w:rPr>
          <w:rStyle w:val="A14"/>
          <w:rFonts w:ascii="Times New Roman" w:hAnsi="Times New Roman" w:cs="Times New Roman"/>
          <w:b w:val="0"/>
          <w:sz w:val="21"/>
          <w:szCs w:val="21"/>
        </w:rPr>
        <w:t xml:space="preserve"> </w:t>
      </w:r>
    </w:p>
    <w:p w:rsidR="004C56C6" w:rsidRPr="000321C7" w:rsidRDefault="004C56C6" w:rsidP="004C56C6">
      <w:pPr>
        <w:rPr>
          <w:rStyle w:val="A14"/>
          <w:rFonts w:ascii="Times New Roman" w:hAnsi="Times New Roman" w:cs="Times New Roman"/>
          <w:b w:val="0"/>
          <w:sz w:val="21"/>
          <w:szCs w:val="21"/>
        </w:rPr>
      </w:pPr>
      <w:r w:rsidRPr="000321C7">
        <w:rPr>
          <w:rStyle w:val="A14"/>
          <w:rFonts w:ascii="Times New Roman" w:hAnsi="Times New Roman" w:cs="Times New Roman"/>
          <w:b w:val="0"/>
          <w:sz w:val="21"/>
          <w:szCs w:val="21"/>
        </w:rPr>
        <w:t>Bald kommt di</w:t>
      </w:r>
      <w:r w:rsidR="00C64960">
        <w:rPr>
          <w:rStyle w:val="A14"/>
          <w:rFonts w:ascii="Times New Roman" w:hAnsi="Times New Roman" w:cs="Times New Roman"/>
          <w:b w:val="0"/>
          <w:sz w:val="21"/>
          <w:szCs w:val="21"/>
        </w:rPr>
        <w:t>e Nacht, da niemand wirken kann.</w:t>
      </w:r>
      <w:r w:rsidRPr="000321C7">
        <w:rPr>
          <w:rStyle w:val="A14"/>
          <w:rFonts w:ascii="Times New Roman" w:hAnsi="Times New Roman" w:cs="Times New Roman"/>
          <w:b w:val="0"/>
          <w:sz w:val="21"/>
          <w:szCs w:val="21"/>
        </w:rPr>
        <w:t xml:space="preserve"> </w:t>
      </w:r>
    </w:p>
    <w:p w:rsidR="004C56C6" w:rsidRPr="000321C7" w:rsidRDefault="004C56C6" w:rsidP="004C56C6">
      <w:pPr>
        <w:rPr>
          <w:rStyle w:val="A14"/>
          <w:rFonts w:ascii="Times New Roman" w:hAnsi="Times New Roman" w:cs="Times New Roman"/>
          <w:b w:val="0"/>
          <w:sz w:val="21"/>
          <w:szCs w:val="21"/>
        </w:rPr>
      </w:pPr>
      <w:r w:rsidRPr="000321C7">
        <w:rPr>
          <w:rStyle w:val="A14"/>
          <w:rFonts w:ascii="Times New Roman" w:hAnsi="Times New Roman" w:cs="Times New Roman"/>
          <w:b w:val="0"/>
          <w:sz w:val="21"/>
          <w:szCs w:val="21"/>
        </w:rPr>
        <w:t>O Volk de</w:t>
      </w:r>
      <w:r w:rsidR="00C64960">
        <w:rPr>
          <w:rStyle w:val="A14"/>
          <w:rFonts w:ascii="Times New Roman" w:hAnsi="Times New Roman" w:cs="Times New Roman"/>
          <w:b w:val="0"/>
          <w:sz w:val="21"/>
          <w:szCs w:val="21"/>
        </w:rPr>
        <w:t>s Herrn, dein Ruhetag bricht an.</w:t>
      </w:r>
      <w:r w:rsidRPr="000321C7">
        <w:rPr>
          <w:rStyle w:val="A14"/>
          <w:rFonts w:ascii="Times New Roman" w:hAnsi="Times New Roman" w:cs="Times New Roman"/>
          <w:b w:val="0"/>
          <w:sz w:val="21"/>
          <w:szCs w:val="21"/>
        </w:rPr>
        <w:t xml:space="preserve"> </w:t>
      </w:r>
    </w:p>
    <w:p w:rsidR="004C56C6" w:rsidRPr="000321C7" w:rsidRDefault="004C56C6" w:rsidP="004C56C6">
      <w:pPr>
        <w:rPr>
          <w:rStyle w:val="A14"/>
          <w:rFonts w:ascii="Times New Roman" w:hAnsi="Times New Roman" w:cs="Times New Roman"/>
          <w:b w:val="0"/>
          <w:sz w:val="21"/>
          <w:szCs w:val="21"/>
        </w:rPr>
      </w:pPr>
      <w:r w:rsidRPr="000321C7">
        <w:rPr>
          <w:rStyle w:val="A14"/>
          <w:rFonts w:ascii="Times New Roman" w:hAnsi="Times New Roman" w:cs="Times New Roman"/>
          <w:b w:val="0"/>
          <w:sz w:val="21"/>
          <w:szCs w:val="21"/>
        </w:rPr>
        <w:t>Drum schmück‘ die Lampen</w:t>
      </w:r>
      <w:r w:rsidR="001F7F8A">
        <w:rPr>
          <w:rStyle w:val="A14"/>
          <w:rFonts w:ascii="Times New Roman" w:hAnsi="Times New Roman" w:cs="Times New Roman"/>
          <w:b w:val="0"/>
          <w:sz w:val="21"/>
          <w:szCs w:val="21"/>
        </w:rPr>
        <w:t>!</w:t>
      </w:r>
      <w:r w:rsidRPr="000321C7">
        <w:rPr>
          <w:rStyle w:val="A14"/>
          <w:rFonts w:ascii="Times New Roman" w:hAnsi="Times New Roman" w:cs="Times New Roman"/>
          <w:b w:val="0"/>
          <w:sz w:val="21"/>
          <w:szCs w:val="21"/>
        </w:rPr>
        <w:t xml:space="preserve"> </w:t>
      </w:r>
      <w:proofErr w:type="spellStart"/>
      <w:r w:rsidR="001F7F8A">
        <w:rPr>
          <w:rStyle w:val="A14"/>
          <w:rFonts w:ascii="Times New Roman" w:hAnsi="Times New Roman" w:cs="Times New Roman"/>
          <w:b w:val="0"/>
          <w:sz w:val="21"/>
          <w:szCs w:val="21"/>
        </w:rPr>
        <w:t>G</w:t>
      </w:r>
      <w:r w:rsidRPr="000321C7">
        <w:rPr>
          <w:rStyle w:val="A14"/>
          <w:rFonts w:ascii="Times New Roman" w:hAnsi="Times New Roman" w:cs="Times New Roman"/>
          <w:b w:val="0"/>
          <w:sz w:val="21"/>
          <w:szCs w:val="21"/>
        </w:rPr>
        <w:t>ürt</w:t>
      </w:r>
      <w:proofErr w:type="spellEnd"/>
      <w:r w:rsidRPr="000321C7">
        <w:rPr>
          <w:rStyle w:val="A14"/>
          <w:rFonts w:ascii="Times New Roman" w:hAnsi="Times New Roman" w:cs="Times New Roman"/>
          <w:b w:val="0"/>
          <w:sz w:val="21"/>
          <w:szCs w:val="21"/>
        </w:rPr>
        <w:t>‘ die Lenden</w:t>
      </w:r>
      <w:r w:rsidR="001F7F8A">
        <w:rPr>
          <w:rStyle w:val="A14"/>
          <w:rFonts w:ascii="Times New Roman" w:hAnsi="Times New Roman" w:cs="Times New Roman"/>
          <w:b w:val="0"/>
          <w:sz w:val="21"/>
          <w:szCs w:val="21"/>
        </w:rPr>
        <w:t>!</w:t>
      </w:r>
      <w:r w:rsidRPr="000321C7">
        <w:rPr>
          <w:rStyle w:val="A14"/>
          <w:rFonts w:ascii="Times New Roman" w:hAnsi="Times New Roman" w:cs="Times New Roman"/>
          <w:b w:val="0"/>
          <w:sz w:val="21"/>
          <w:szCs w:val="21"/>
        </w:rPr>
        <w:t xml:space="preserve"> </w:t>
      </w:r>
    </w:p>
    <w:p w:rsidR="004C56C6" w:rsidRPr="000321C7" w:rsidRDefault="004C56C6" w:rsidP="004C56C6">
      <w:pPr>
        <w:rPr>
          <w:b/>
        </w:rPr>
      </w:pPr>
      <w:r w:rsidRPr="000321C7">
        <w:rPr>
          <w:rStyle w:val="A14"/>
          <w:rFonts w:ascii="Times New Roman" w:hAnsi="Times New Roman" w:cs="Times New Roman"/>
          <w:b w:val="0"/>
          <w:sz w:val="21"/>
          <w:szCs w:val="21"/>
        </w:rPr>
        <w:t>Noch heute kann dein Lauf sich enden</w:t>
      </w:r>
      <w:r w:rsidR="00C64960">
        <w:rPr>
          <w:rStyle w:val="A14"/>
          <w:rFonts w:ascii="Times New Roman" w:hAnsi="Times New Roman" w:cs="Times New Roman"/>
          <w:b w:val="0"/>
          <w:sz w:val="21"/>
          <w:szCs w:val="21"/>
        </w:rPr>
        <w:t>!</w:t>
      </w:r>
    </w:p>
    <w:p w:rsidR="00383EB1" w:rsidRDefault="00383EB1" w:rsidP="00CC60AC">
      <w:pPr>
        <w:overflowPunct/>
        <w:autoSpaceDE/>
        <w:autoSpaceDN/>
        <w:adjustRightInd/>
        <w:jc w:val="both"/>
        <w:textAlignment w:val="auto"/>
        <w:rPr>
          <w:szCs w:val="24"/>
          <w:lang w:val="de-CH"/>
        </w:rPr>
      </w:pPr>
      <w:r>
        <w:rPr>
          <w:szCs w:val="24"/>
          <w:lang w:val="de-CH"/>
        </w:rPr>
        <w:t xml:space="preserve">   </w:t>
      </w:r>
      <w:r w:rsidR="00CC60AC" w:rsidRPr="008A522C">
        <w:rPr>
          <w:szCs w:val="24"/>
          <w:lang w:val="de-CH"/>
        </w:rPr>
        <w:t xml:space="preserve">An jenem Tag, wenn wir dein Antlitz sehen, </w:t>
      </w:r>
    </w:p>
    <w:p w:rsidR="00CC60AC" w:rsidRPr="008A522C" w:rsidRDefault="00383EB1" w:rsidP="00CC60AC">
      <w:pPr>
        <w:overflowPunct/>
        <w:autoSpaceDE/>
        <w:autoSpaceDN/>
        <w:adjustRightInd/>
        <w:jc w:val="both"/>
        <w:textAlignment w:val="auto"/>
        <w:rPr>
          <w:szCs w:val="24"/>
          <w:lang w:val="de-CH"/>
        </w:rPr>
      </w:pPr>
      <w:r>
        <w:rPr>
          <w:szCs w:val="24"/>
          <w:lang w:val="de-CH"/>
        </w:rPr>
        <w:t xml:space="preserve">   </w:t>
      </w:r>
      <w:r w:rsidR="00CC60AC" w:rsidRPr="008A522C">
        <w:rPr>
          <w:szCs w:val="24"/>
          <w:lang w:val="de-CH"/>
        </w:rPr>
        <w:t xml:space="preserve">dort in dem Land der </w:t>
      </w:r>
      <w:proofErr w:type="spellStart"/>
      <w:r w:rsidR="00CC60AC" w:rsidRPr="008A522C">
        <w:rPr>
          <w:szCs w:val="24"/>
          <w:lang w:val="de-CH"/>
        </w:rPr>
        <w:t>ew</w:t>
      </w:r>
      <w:r>
        <w:rPr>
          <w:szCs w:val="24"/>
          <w:lang w:val="de-CH"/>
        </w:rPr>
        <w:t>‘</w:t>
      </w:r>
      <w:r w:rsidR="00CC60AC" w:rsidRPr="008A522C">
        <w:rPr>
          <w:szCs w:val="24"/>
          <w:lang w:val="de-CH"/>
        </w:rPr>
        <w:t>gen</w:t>
      </w:r>
      <w:proofErr w:type="spellEnd"/>
      <w:r w:rsidR="00CC60AC" w:rsidRPr="008A522C">
        <w:rPr>
          <w:szCs w:val="24"/>
          <w:lang w:val="de-CH"/>
        </w:rPr>
        <w:t xml:space="preserve"> Herrlichkeit,</w:t>
      </w:r>
    </w:p>
    <w:p w:rsidR="00383EB1" w:rsidRDefault="00383EB1" w:rsidP="00CC60AC">
      <w:pPr>
        <w:overflowPunct/>
        <w:autoSpaceDE/>
        <w:autoSpaceDN/>
        <w:adjustRightInd/>
        <w:jc w:val="both"/>
        <w:textAlignment w:val="auto"/>
        <w:rPr>
          <w:szCs w:val="24"/>
          <w:lang w:val="de-CH"/>
        </w:rPr>
      </w:pPr>
      <w:r>
        <w:rPr>
          <w:szCs w:val="24"/>
          <w:lang w:val="de-CH"/>
        </w:rPr>
        <w:t xml:space="preserve">   </w:t>
      </w:r>
      <w:r w:rsidR="00CC60AC" w:rsidRPr="008A522C">
        <w:rPr>
          <w:szCs w:val="24"/>
          <w:lang w:val="de-CH"/>
        </w:rPr>
        <w:t xml:space="preserve">wenn wir voll Staunen vor dem Throne stehen, </w:t>
      </w:r>
    </w:p>
    <w:p w:rsidR="00CC60AC" w:rsidRPr="008A522C" w:rsidRDefault="00383EB1" w:rsidP="00CC60AC">
      <w:pPr>
        <w:overflowPunct/>
        <w:autoSpaceDE/>
        <w:autoSpaceDN/>
        <w:adjustRightInd/>
        <w:jc w:val="both"/>
        <w:textAlignment w:val="auto"/>
        <w:rPr>
          <w:szCs w:val="24"/>
          <w:lang w:val="de-CH"/>
        </w:rPr>
      </w:pPr>
      <w:r>
        <w:rPr>
          <w:szCs w:val="24"/>
          <w:lang w:val="de-CH"/>
        </w:rPr>
        <w:t xml:space="preserve">   </w:t>
      </w:r>
      <w:r w:rsidR="00CC60AC" w:rsidRPr="008A522C">
        <w:rPr>
          <w:szCs w:val="24"/>
          <w:lang w:val="de-CH"/>
        </w:rPr>
        <w:t>um Dich zu preisen bis in Ewigkeit,</w:t>
      </w:r>
    </w:p>
    <w:p w:rsidR="00383EB1" w:rsidRDefault="00CC60AC" w:rsidP="00CC60AC">
      <w:pPr>
        <w:overflowPunct/>
        <w:autoSpaceDE/>
        <w:autoSpaceDN/>
        <w:adjustRightInd/>
        <w:jc w:val="both"/>
        <w:textAlignment w:val="auto"/>
        <w:rPr>
          <w:szCs w:val="24"/>
          <w:lang w:val="de-CH"/>
        </w:rPr>
      </w:pPr>
      <w:r w:rsidRPr="008A522C">
        <w:rPr>
          <w:szCs w:val="24"/>
          <w:lang w:val="de-CH"/>
        </w:rPr>
        <w:t xml:space="preserve">dann schwinden alle Nebel, alle Klagen </w:t>
      </w:r>
    </w:p>
    <w:p w:rsidR="00CC60AC" w:rsidRPr="008A522C" w:rsidRDefault="00CC60AC" w:rsidP="00CC60AC">
      <w:pPr>
        <w:overflowPunct/>
        <w:autoSpaceDE/>
        <w:autoSpaceDN/>
        <w:adjustRightInd/>
        <w:jc w:val="both"/>
        <w:textAlignment w:val="auto"/>
        <w:rPr>
          <w:szCs w:val="24"/>
          <w:lang w:val="de-CH"/>
        </w:rPr>
      </w:pPr>
      <w:r w:rsidRPr="008A522C">
        <w:rPr>
          <w:szCs w:val="24"/>
          <w:lang w:val="de-CH"/>
        </w:rPr>
        <w:t>vor Deiner Liebe, Herrlichkeit und Macht.</w:t>
      </w:r>
    </w:p>
    <w:p w:rsidR="00383EB1" w:rsidRDefault="00CC60AC" w:rsidP="00C04632">
      <w:pPr>
        <w:overflowPunct/>
        <w:autoSpaceDE/>
        <w:autoSpaceDN/>
        <w:adjustRightInd/>
        <w:jc w:val="both"/>
        <w:textAlignment w:val="auto"/>
        <w:rPr>
          <w:szCs w:val="24"/>
          <w:lang w:val="de-CH"/>
        </w:rPr>
      </w:pPr>
      <w:r w:rsidRPr="008A522C">
        <w:rPr>
          <w:szCs w:val="24"/>
          <w:lang w:val="de-CH"/>
        </w:rPr>
        <w:t xml:space="preserve">An jenem Tag verstummen alle Fragen. </w:t>
      </w:r>
    </w:p>
    <w:p w:rsidR="00CC60AC" w:rsidRPr="00C04632" w:rsidRDefault="00CC60AC" w:rsidP="00C04632">
      <w:pPr>
        <w:overflowPunct/>
        <w:autoSpaceDE/>
        <w:autoSpaceDN/>
        <w:adjustRightInd/>
        <w:jc w:val="both"/>
        <w:textAlignment w:val="auto"/>
        <w:rPr>
          <w:szCs w:val="24"/>
          <w:lang w:val="de-CH"/>
        </w:rPr>
      </w:pPr>
      <w:r w:rsidRPr="008A522C">
        <w:rPr>
          <w:szCs w:val="24"/>
          <w:lang w:val="de-CH"/>
        </w:rPr>
        <w:t>Nur rühmen können wir, wie Du´s gemacht</w:t>
      </w:r>
      <w:r w:rsidR="00383EB1">
        <w:rPr>
          <w:szCs w:val="24"/>
          <w:lang w:val="de-CH"/>
        </w:rPr>
        <w:t>!</w:t>
      </w:r>
    </w:p>
    <w:p w:rsidR="00C04632" w:rsidRDefault="00C04632" w:rsidP="00C04632">
      <w:pPr>
        <w:pStyle w:val="berschrift3"/>
      </w:pPr>
      <w:r>
        <w:t>Die kleine Pilgerin</w:t>
      </w:r>
    </w:p>
    <w:p w:rsidR="00C04632" w:rsidRPr="00C04632" w:rsidRDefault="00C04632" w:rsidP="00C04632">
      <w:pPr>
        <w:rPr>
          <w:sz w:val="20"/>
          <w:szCs w:val="20"/>
        </w:rPr>
      </w:pPr>
      <w:r w:rsidRPr="00C04632">
        <w:rPr>
          <w:sz w:val="20"/>
          <w:szCs w:val="20"/>
        </w:rPr>
        <w:t>Eine wahre Geschichte</w:t>
      </w:r>
    </w:p>
    <w:p w:rsidR="00C04632" w:rsidRPr="00C04632" w:rsidRDefault="00C04632" w:rsidP="00C04632">
      <w:pPr>
        <w:rPr>
          <w:rFonts w:ascii="Ubuntu" w:hAnsi="Ubuntu" w:cs="Ubuntu"/>
          <w:sz w:val="20"/>
          <w:szCs w:val="20"/>
        </w:rPr>
      </w:pPr>
    </w:p>
    <w:p w:rsidR="00383EB1" w:rsidRDefault="00C04632" w:rsidP="00C04632">
      <w:pPr>
        <w:rPr>
          <w:sz w:val="20"/>
          <w:szCs w:val="20"/>
        </w:rPr>
      </w:pPr>
      <w:r w:rsidRPr="00C04632">
        <w:rPr>
          <w:sz w:val="20"/>
          <w:szCs w:val="20"/>
        </w:rPr>
        <w:t>Es war am Abend schwül und warm, der Stadt entströmt ein Menschenschwarm</w:t>
      </w:r>
      <w:r w:rsidR="00383EB1">
        <w:rPr>
          <w:sz w:val="20"/>
          <w:szCs w:val="20"/>
        </w:rPr>
        <w:t xml:space="preserve"> </w:t>
      </w:r>
      <w:r w:rsidRPr="00C04632">
        <w:rPr>
          <w:sz w:val="20"/>
          <w:szCs w:val="20"/>
        </w:rPr>
        <w:t xml:space="preserve">und eilt nach </w:t>
      </w:r>
      <w:proofErr w:type="gramStart"/>
      <w:r w:rsidRPr="00C04632">
        <w:rPr>
          <w:sz w:val="20"/>
          <w:szCs w:val="20"/>
        </w:rPr>
        <w:t>der Geschäfte</w:t>
      </w:r>
      <w:proofErr w:type="gramEnd"/>
      <w:r w:rsidRPr="00C04632">
        <w:rPr>
          <w:sz w:val="20"/>
          <w:szCs w:val="20"/>
        </w:rPr>
        <w:t xml:space="preserve"> Schluss auf Dampfer, Rad und Omnibus</w:t>
      </w:r>
      <w:r w:rsidR="00383EB1">
        <w:rPr>
          <w:sz w:val="20"/>
          <w:szCs w:val="20"/>
        </w:rPr>
        <w:t xml:space="preserve"> </w:t>
      </w:r>
      <w:r w:rsidRPr="00C04632">
        <w:rPr>
          <w:sz w:val="20"/>
          <w:szCs w:val="20"/>
        </w:rPr>
        <w:t>hinaus zur frischen Abendluft, zu Vorstadtgrün und Waldesduft.</w:t>
      </w:r>
    </w:p>
    <w:p w:rsidR="00C04632" w:rsidRPr="00C04632" w:rsidRDefault="00383EB1" w:rsidP="00C04632">
      <w:pPr>
        <w:rPr>
          <w:sz w:val="20"/>
          <w:szCs w:val="20"/>
        </w:rPr>
      </w:pPr>
      <w:r>
        <w:rPr>
          <w:sz w:val="20"/>
          <w:szCs w:val="20"/>
        </w:rPr>
        <w:t xml:space="preserve">    </w:t>
      </w:r>
      <w:r w:rsidR="00C04632" w:rsidRPr="00C04632">
        <w:rPr>
          <w:sz w:val="20"/>
          <w:szCs w:val="20"/>
        </w:rPr>
        <w:t>Am meisten wird zur Fahrt begehrt die Eisenbahn, die weiter fährt.</w:t>
      </w:r>
      <w:r>
        <w:rPr>
          <w:sz w:val="20"/>
          <w:szCs w:val="20"/>
        </w:rPr>
        <w:t xml:space="preserve"> </w:t>
      </w:r>
      <w:r w:rsidR="00C04632" w:rsidRPr="00C04632">
        <w:rPr>
          <w:sz w:val="20"/>
          <w:szCs w:val="20"/>
        </w:rPr>
        <w:t>In einen Wagen kühn hinein steigt auch ein Mädchen jung und fein.</w:t>
      </w:r>
      <w:r>
        <w:rPr>
          <w:sz w:val="20"/>
          <w:szCs w:val="20"/>
        </w:rPr>
        <w:t xml:space="preserve"> </w:t>
      </w:r>
      <w:r w:rsidR="00C04632" w:rsidRPr="00C04632">
        <w:rPr>
          <w:sz w:val="20"/>
          <w:szCs w:val="20"/>
        </w:rPr>
        <w:t>Das kleine Ding</w:t>
      </w:r>
      <w:r w:rsidR="0096727D">
        <w:rPr>
          <w:sz w:val="20"/>
          <w:szCs w:val="20"/>
        </w:rPr>
        <w:t>,</w:t>
      </w:r>
      <w:r w:rsidR="00C04632" w:rsidRPr="00C04632">
        <w:rPr>
          <w:sz w:val="20"/>
          <w:szCs w:val="20"/>
        </w:rPr>
        <w:t xml:space="preserve"> sechs Jahre kaum</w:t>
      </w:r>
      <w:r w:rsidR="0096727D">
        <w:rPr>
          <w:sz w:val="20"/>
          <w:szCs w:val="20"/>
        </w:rPr>
        <w:t>,</w:t>
      </w:r>
      <w:r w:rsidR="00C04632" w:rsidRPr="00C04632">
        <w:rPr>
          <w:sz w:val="20"/>
          <w:szCs w:val="20"/>
        </w:rPr>
        <w:t xml:space="preserve"> besetzt den letzten freien Raum.</w:t>
      </w:r>
    </w:p>
    <w:p w:rsidR="00C04632" w:rsidRPr="00C04632" w:rsidRDefault="00383EB1" w:rsidP="00C04632">
      <w:pPr>
        <w:rPr>
          <w:sz w:val="20"/>
          <w:szCs w:val="20"/>
        </w:rPr>
      </w:pPr>
      <w:r>
        <w:rPr>
          <w:sz w:val="20"/>
          <w:szCs w:val="20"/>
        </w:rPr>
        <w:t xml:space="preserve">    </w:t>
      </w:r>
      <w:r w:rsidR="00C04632" w:rsidRPr="00C04632">
        <w:rPr>
          <w:sz w:val="20"/>
          <w:szCs w:val="20"/>
        </w:rPr>
        <w:t>Sie legt auf ihren kleinen Schoß ein Reisebündel ziemlich groß.</w:t>
      </w:r>
      <w:r>
        <w:rPr>
          <w:sz w:val="20"/>
          <w:szCs w:val="20"/>
        </w:rPr>
        <w:t xml:space="preserve"> </w:t>
      </w:r>
      <w:r w:rsidR="00C04632" w:rsidRPr="00C04632">
        <w:rPr>
          <w:sz w:val="20"/>
          <w:szCs w:val="20"/>
        </w:rPr>
        <w:t>Die Schultern schützt ein Umschlagtuch</w:t>
      </w:r>
      <w:r w:rsidR="0096727D">
        <w:rPr>
          <w:sz w:val="20"/>
          <w:szCs w:val="20"/>
        </w:rPr>
        <w:t>,</w:t>
      </w:r>
      <w:r w:rsidR="00C04632" w:rsidRPr="00C04632">
        <w:rPr>
          <w:sz w:val="20"/>
          <w:szCs w:val="20"/>
        </w:rPr>
        <w:t xml:space="preserve"> wie man's vor vielen Jahren trug.</w:t>
      </w:r>
      <w:r>
        <w:rPr>
          <w:sz w:val="20"/>
          <w:szCs w:val="20"/>
        </w:rPr>
        <w:t xml:space="preserve"> </w:t>
      </w:r>
      <w:r w:rsidR="008C40FE">
        <w:rPr>
          <w:sz w:val="20"/>
          <w:szCs w:val="20"/>
        </w:rPr>
        <w:t>Sie ist allein.</w:t>
      </w:r>
      <w:r w:rsidR="00C04632" w:rsidRPr="00C04632">
        <w:rPr>
          <w:sz w:val="20"/>
          <w:szCs w:val="20"/>
        </w:rPr>
        <w:t xml:space="preserve"> </w:t>
      </w:r>
      <w:r w:rsidR="008C40FE">
        <w:rPr>
          <w:sz w:val="20"/>
          <w:szCs w:val="20"/>
        </w:rPr>
        <w:t>D</w:t>
      </w:r>
      <w:r w:rsidR="00C04632" w:rsidRPr="00C04632">
        <w:rPr>
          <w:sz w:val="20"/>
          <w:szCs w:val="20"/>
        </w:rPr>
        <w:t>och frank und frei ruft sie den Schaffner sich herbei:</w:t>
      </w:r>
      <w:r w:rsidR="0096727D">
        <w:rPr>
          <w:sz w:val="20"/>
          <w:szCs w:val="20"/>
        </w:rPr>
        <w:t xml:space="preserve"> </w:t>
      </w:r>
    </w:p>
    <w:p w:rsidR="008C40FE" w:rsidRDefault="00383EB1" w:rsidP="00C04632">
      <w:pPr>
        <w:rPr>
          <w:sz w:val="20"/>
          <w:szCs w:val="20"/>
        </w:rPr>
      </w:pPr>
      <w:r>
        <w:rPr>
          <w:sz w:val="20"/>
          <w:szCs w:val="20"/>
        </w:rPr>
        <w:t xml:space="preserve">    </w:t>
      </w:r>
      <w:r w:rsidR="00C04632" w:rsidRPr="00C04632">
        <w:rPr>
          <w:sz w:val="20"/>
          <w:szCs w:val="20"/>
        </w:rPr>
        <w:t>„Darf ich hier bleiben, Onkel du?“ Der Schaffner winkt und lacht dazu.</w:t>
      </w:r>
      <w:r>
        <w:rPr>
          <w:sz w:val="20"/>
          <w:szCs w:val="20"/>
        </w:rPr>
        <w:t xml:space="preserve"> </w:t>
      </w:r>
    </w:p>
    <w:p w:rsidR="008C40FE" w:rsidRDefault="008C40FE" w:rsidP="00C04632">
      <w:pPr>
        <w:rPr>
          <w:sz w:val="20"/>
          <w:szCs w:val="20"/>
        </w:rPr>
      </w:pPr>
      <w:r>
        <w:rPr>
          <w:sz w:val="20"/>
          <w:szCs w:val="20"/>
        </w:rPr>
        <w:t xml:space="preserve">    </w:t>
      </w:r>
      <w:r w:rsidR="00C04632" w:rsidRPr="00C04632">
        <w:rPr>
          <w:sz w:val="20"/>
          <w:szCs w:val="20"/>
        </w:rPr>
        <w:t>Der Zug schickt sich zur Abfahrt an</w:t>
      </w:r>
      <w:r>
        <w:rPr>
          <w:sz w:val="20"/>
          <w:szCs w:val="20"/>
        </w:rPr>
        <w:t>,</w:t>
      </w:r>
      <w:r w:rsidR="00C04632" w:rsidRPr="00C04632">
        <w:rPr>
          <w:sz w:val="20"/>
          <w:szCs w:val="20"/>
        </w:rPr>
        <w:t xml:space="preserve"> und vorwärts saust die Eisenbahn.</w:t>
      </w:r>
      <w:r w:rsidR="00383EB1">
        <w:rPr>
          <w:sz w:val="20"/>
          <w:szCs w:val="20"/>
        </w:rPr>
        <w:t xml:space="preserve"> </w:t>
      </w:r>
      <w:r w:rsidR="00C04632" w:rsidRPr="00C04632">
        <w:rPr>
          <w:sz w:val="20"/>
          <w:szCs w:val="20"/>
        </w:rPr>
        <w:t>Der Schaffner geht die Reih</w:t>
      </w:r>
      <w:r w:rsidR="003D4073">
        <w:rPr>
          <w:sz w:val="20"/>
          <w:szCs w:val="20"/>
        </w:rPr>
        <w:t>‘</w:t>
      </w:r>
      <w:r w:rsidR="00C04632" w:rsidRPr="00C04632">
        <w:rPr>
          <w:sz w:val="20"/>
          <w:szCs w:val="20"/>
        </w:rPr>
        <w:t xml:space="preserve"> entlang. Man hört das Knipsen mit der </w:t>
      </w:r>
      <w:proofErr w:type="spellStart"/>
      <w:r w:rsidR="00C04632" w:rsidRPr="00C04632">
        <w:rPr>
          <w:sz w:val="20"/>
          <w:szCs w:val="20"/>
        </w:rPr>
        <w:t>Zang</w:t>
      </w:r>
      <w:proofErr w:type="spellEnd"/>
      <w:r w:rsidR="00C04632" w:rsidRPr="00C04632">
        <w:rPr>
          <w:sz w:val="20"/>
          <w:szCs w:val="20"/>
        </w:rPr>
        <w:t>.</w:t>
      </w:r>
      <w:r>
        <w:rPr>
          <w:sz w:val="20"/>
          <w:szCs w:val="20"/>
        </w:rPr>
        <w:t xml:space="preserve"> </w:t>
      </w:r>
      <w:r w:rsidR="00C04632" w:rsidRPr="00C04632">
        <w:rPr>
          <w:sz w:val="20"/>
          <w:szCs w:val="20"/>
        </w:rPr>
        <w:t xml:space="preserve">Der Zug rast durch das Land geschwind. </w:t>
      </w:r>
      <w:r>
        <w:rPr>
          <w:sz w:val="20"/>
          <w:szCs w:val="20"/>
        </w:rPr>
        <w:t xml:space="preserve">  </w:t>
      </w:r>
    </w:p>
    <w:p w:rsidR="008C40FE" w:rsidRDefault="008C40FE" w:rsidP="00C04632">
      <w:pPr>
        <w:rPr>
          <w:sz w:val="20"/>
          <w:szCs w:val="20"/>
        </w:rPr>
      </w:pPr>
      <w:r>
        <w:rPr>
          <w:sz w:val="20"/>
          <w:szCs w:val="20"/>
        </w:rPr>
        <w:t xml:space="preserve">    </w:t>
      </w:r>
      <w:r w:rsidR="00C04632" w:rsidRPr="00C04632">
        <w:rPr>
          <w:sz w:val="20"/>
          <w:szCs w:val="20"/>
        </w:rPr>
        <w:t>Der Schaffner ruft: „Billett, mein Kind!“</w:t>
      </w:r>
      <w:r w:rsidR="0096727D">
        <w:rPr>
          <w:sz w:val="20"/>
          <w:szCs w:val="20"/>
        </w:rPr>
        <w:t xml:space="preserve"> </w:t>
      </w:r>
    </w:p>
    <w:p w:rsidR="008C40FE" w:rsidRDefault="008C40FE" w:rsidP="00C04632">
      <w:pPr>
        <w:rPr>
          <w:sz w:val="20"/>
          <w:szCs w:val="20"/>
        </w:rPr>
      </w:pPr>
      <w:r>
        <w:rPr>
          <w:sz w:val="20"/>
          <w:szCs w:val="20"/>
        </w:rPr>
        <w:t xml:space="preserve">    </w:t>
      </w:r>
      <w:r w:rsidR="00C04632" w:rsidRPr="00C04632">
        <w:rPr>
          <w:sz w:val="20"/>
          <w:szCs w:val="20"/>
        </w:rPr>
        <w:t>Die Kleine blickt verwundert auf</w:t>
      </w:r>
      <w:r>
        <w:rPr>
          <w:sz w:val="20"/>
          <w:szCs w:val="20"/>
        </w:rPr>
        <w:t>,</w:t>
      </w:r>
      <w:r w:rsidR="00C04632" w:rsidRPr="00C04632">
        <w:rPr>
          <w:sz w:val="20"/>
          <w:szCs w:val="20"/>
        </w:rPr>
        <w:t xml:space="preserve"> </w:t>
      </w:r>
      <w:r>
        <w:rPr>
          <w:sz w:val="20"/>
          <w:szCs w:val="20"/>
        </w:rPr>
        <w:t>w</w:t>
      </w:r>
      <w:r w:rsidR="00C04632" w:rsidRPr="00C04632">
        <w:rPr>
          <w:sz w:val="20"/>
          <w:szCs w:val="20"/>
        </w:rPr>
        <w:t>ehrt heftig ab und sagt darauf:</w:t>
      </w:r>
      <w:r w:rsidR="00383EB1">
        <w:rPr>
          <w:sz w:val="20"/>
          <w:szCs w:val="20"/>
        </w:rPr>
        <w:t xml:space="preserve"> </w:t>
      </w:r>
      <w:r w:rsidR="00C04632" w:rsidRPr="00C04632">
        <w:rPr>
          <w:sz w:val="20"/>
          <w:szCs w:val="20"/>
        </w:rPr>
        <w:t>„Billett, Herr Onkel, brauch ich keins, denn Jesus zahlt für unsereins!“</w:t>
      </w:r>
      <w:r w:rsidR="00383EB1">
        <w:rPr>
          <w:sz w:val="20"/>
          <w:szCs w:val="20"/>
        </w:rPr>
        <w:t xml:space="preserve"> </w:t>
      </w:r>
      <w:r w:rsidR="00C04632" w:rsidRPr="00C04632">
        <w:rPr>
          <w:sz w:val="20"/>
          <w:szCs w:val="20"/>
        </w:rPr>
        <w:t xml:space="preserve">Die Leute lächeln vor sich hin. </w:t>
      </w:r>
    </w:p>
    <w:p w:rsidR="008C40FE" w:rsidRDefault="008C40FE" w:rsidP="00C04632">
      <w:pPr>
        <w:rPr>
          <w:sz w:val="20"/>
          <w:szCs w:val="20"/>
        </w:rPr>
      </w:pPr>
      <w:r>
        <w:rPr>
          <w:sz w:val="20"/>
          <w:szCs w:val="20"/>
        </w:rPr>
        <w:t xml:space="preserve">    </w:t>
      </w:r>
      <w:r w:rsidR="00C04632" w:rsidRPr="00C04632">
        <w:rPr>
          <w:sz w:val="20"/>
          <w:szCs w:val="20"/>
        </w:rPr>
        <w:t>Der Schaffner fasst sich unters Kinn</w:t>
      </w:r>
      <w:r w:rsidR="00306C80">
        <w:rPr>
          <w:sz w:val="20"/>
          <w:szCs w:val="20"/>
        </w:rPr>
        <w:t xml:space="preserve"> </w:t>
      </w:r>
      <w:r w:rsidR="00C04632" w:rsidRPr="00C04632">
        <w:rPr>
          <w:sz w:val="20"/>
          <w:szCs w:val="20"/>
        </w:rPr>
        <w:t>und schaut ihr freundlich ins Gesicht: „Mein Kind, den Zahler kenn ich nicht.“</w:t>
      </w:r>
      <w:r w:rsidR="0096727D">
        <w:rPr>
          <w:sz w:val="20"/>
          <w:szCs w:val="20"/>
        </w:rPr>
        <w:t xml:space="preserve"> </w:t>
      </w:r>
      <w:r>
        <w:rPr>
          <w:sz w:val="20"/>
          <w:szCs w:val="20"/>
        </w:rPr>
        <w:t xml:space="preserve"> </w:t>
      </w:r>
    </w:p>
    <w:p w:rsidR="008C40FE" w:rsidRDefault="008C40FE" w:rsidP="00C04632">
      <w:pPr>
        <w:rPr>
          <w:sz w:val="20"/>
          <w:szCs w:val="20"/>
        </w:rPr>
      </w:pPr>
      <w:r>
        <w:rPr>
          <w:sz w:val="20"/>
          <w:szCs w:val="20"/>
        </w:rPr>
        <w:t xml:space="preserve">    </w:t>
      </w:r>
      <w:r w:rsidR="00C04632" w:rsidRPr="00C04632">
        <w:rPr>
          <w:sz w:val="20"/>
          <w:szCs w:val="20"/>
        </w:rPr>
        <w:t xml:space="preserve">„Den kennst du nicht, der für uns starb und uns das </w:t>
      </w:r>
      <w:proofErr w:type="spellStart"/>
      <w:r w:rsidR="00C04632" w:rsidRPr="00C04632">
        <w:rPr>
          <w:sz w:val="20"/>
          <w:szCs w:val="20"/>
        </w:rPr>
        <w:t>ew</w:t>
      </w:r>
      <w:r w:rsidR="003D4073">
        <w:rPr>
          <w:sz w:val="20"/>
          <w:szCs w:val="20"/>
        </w:rPr>
        <w:t>‘ge</w:t>
      </w:r>
      <w:proofErr w:type="spellEnd"/>
      <w:r w:rsidR="003D4073">
        <w:rPr>
          <w:sz w:val="20"/>
          <w:szCs w:val="20"/>
        </w:rPr>
        <w:t xml:space="preserve"> Heil erwarb,</w:t>
      </w:r>
      <w:r w:rsidR="00306C80">
        <w:rPr>
          <w:sz w:val="20"/>
          <w:szCs w:val="20"/>
        </w:rPr>
        <w:t xml:space="preserve"> </w:t>
      </w:r>
      <w:r w:rsidR="003D4073">
        <w:rPr>
          <w:sz w:val="20"/>
          <w:szCs w:val="20"/>
        </w:rPr>
        <w:t>d</w:t>
      </w:r>
      <w:r w:rsidR="00C04632" w:rsidRPr="00C04632">
        <w:rPr>
          <w:sz w:val="20"/>
          <w:szCs w:val="20"/>
        </w:rPr>
        <w:t>er dich und mich und alle liebt und alle Sünden uns vergibt?</w:t>
      </w:r>
      <w:r w:rsidR="00306C80">
        <w:rPr>
          <w:sz w:val="20"/>
          <w:szCs w:val="20"/>
        </w:rPr>
        <w:t xml:space="preserve"> </w:t>
      </w:r>
      <w:r w:rsidR="00C04632" w:rsidRPr="00C04632">
        <w:rPr>
          <w:sz w:val="20"/>
          <w:szCs w:val="20"/>
        </w:rPr>
        <w:t xml:space="preserve">Das ist doch </w:t>
      </w:r>
      <w:r w:rsidR="00C04632" w:rsidRPr="0096727D">
        <w:rPr>
          <w:spacing w:val="34"/>
          <w:sz w:val="20"/>
          <w:szCs w:val="20"/>
        </w:rPr>
        <w:t>seine</w:t>
      </w:r>
      <w:r w:rsidR="00C04632" w:rsidRPr="00C04632">
        <w:rPr>
          <w:sz w:val="20"/>
          <w:szCs w:val="20"/>
        </w:rPr>
        <w:t xml:space="preserve"> Eisenbahn. Die hält ja in dem Himmel an.“</w:t>
      </w:r>
      <w:r w:rsidR="00306C80">
        <w:rPr>
          <w:sz w:val="20"/>
          <w:szCs w:val="20"/>
        </w:rPr>
        <w:t xml:space="preserve"> </w:t>
      </w:r>
    </w:p>
    <w:p w:rsidR="008C40FE" w:rsidRDefault="008C40FE" w:rsidP="00C04632">
      <w:pPr>
        <w:rPr>
          <w:sz w:val="20"/>
          <w:szCs w:val="20"/>
        </w:rPr>
      </w:pPr>
      <w:r>
        <w:rPr>
          <w:sz w:val="20"/>
          <w:szCs w:val="20"/>
        </w:rPr>
        <w:t xml:space="preserve">    </w:t>
      </w:r>
      <w:r w:rsidR="00C04632" w:rsidRPr="00C04632">
        <w:rPr>
          <w:sz w:val="20"/>
          <w:szCs w:val="20"/>
        </w:rPr>
        <w:t>„Die Karte</w:t>
      </w:r>
      <w:r w:rsidR="00306C80">
        <w:rPr>
          <w:sz w:val="20"/>
          <w:szCs w:val="20"/>
        </w:rPr>
        <w:t>,</w:t>
      </w:r>
      <w:r w:rsidR="00C04632" w:rsidRPr="00C04632">
        <w:rPr>
          <w:sz w:val="20"/>
          <w:szCs w:val="20"/>
        </w:rPr>
        <w:t xml:space="preserve"> Kleine, aber bald!“ </w:t>
      </w:r>
    </w:p>
    <w:p w:rsidR="003618A7" w:rsidRDefault="008C40FE" w:rsidP="00C04632">
      <w:pPr>
        <w:rPr>
          <w:sz w:val="20"/>
          <w:szCs w:val="20"/>
        </w:rPr>
      </w:pPr>
      <w:r>
        <w:rPr>
          <w:sz w:val="20"/>
          <w:szCs w:val="20"/>
        </w:rPr>
        <w:t xml:space="preserve">    </w:t>
      </w:r>
      <w:r w:rsidR="00C04632" w:rsidRPr="00C04632">
        <w:rPr>
          <w:sz w:val="20"/>
          <w:szCs w:val="20"/>
        </w:rPr>
        <w:t>„Das hat doch Jesus schon bezahlt!</w:t>
      </w:r>
      <w:r>
        <w:rPr>
          <w:sz w:val="20"/>
          <w:szCs w:val="20"/>
        </w:rPr>
        <w:t xml:space="preserve"> </w:t>
      </w:r>
      <w:r w:rsidR="00C04632" w:rsidRPr="00C04632">
        <w:rPr>
          <w:sz w:val="20"/>
          <w:szCs w:val="20"/>
        </w:rPr>
        <w:t>So sagte doch di</w:t>
      </w:r>
      <w:r w:rsidR="0096727D">
        <w:rPr>
          <w:sz w:val="20"/>
          <w:szCs w:val="20"/>
        </w:rPr>
        <w:t>e Mutter mein</w:t>
      </w:r>
      <w:r w:rsidR="00306C80">
        <w:rPr>
          <w:sz w:val="20"/>
          <w:szCs w:val="20"/>
        </w:rPr>
        <w:t>,</w:t>
      </w:r>
      <w:r w:rsidR="0096727D">
        <w:rPr>
          <w:sz w:val="20"/>
          <w:szCs w:val="20"/>
        </w:rPr>
        <w:t xml:space="preserve"> bevor sie starb: ‚</w:t>
      </w:r>
      <w:r w:rsidR="00C04632" w:rsidRPr="00C04632">
        <w:rPr>
          <w:sz w:val="20"/>
          <w:szCs w:val="20"/>
        </w:rPr>
        <w:t>Durch Kreuz und Pein</w:t>
      </w:r>
      <w:r w:rsidR="00306C80">
        <w:rPr>
          <w:sz w:val="20"/>
          <w:szCs w:val="20"/>
        </w:rPr>
        <w:t xml:space="preserve"> </w:t>
      </w:r>
      <w:r w:rsidR="00C04632" w:rsidRPr="00C04632">
        <w:rPr>
          <w:sz w:val="20"/>
          <w:szCs w:val="20"/>
        </w:rPr>
        <w:t>hat Jesus schon das Lösegeld bezahlt zur Fahrt in jene Welt</w:t>
      </w:r>
      <w:proofErr w:type="gramStart"/>
      <w:r w:rsidR="00C04632" w:rsidRPr="00C04632">
        <w:rPr>
          <w:sz w:val="20"/>
          <w:szCs w:val="20"/>
        </w:rPr>
        <w:t>.</w:t>
      </w:r>
      <w:r w:rsidR="0096727D">
        <w:rPr>
          <w:sz w:val="20"/>
          <w:szCs w:val="20"/>
        </w:rPr>
        <w:t>‘</w:t>
      </w:r>
      <w:proofErr w:type="gramEnd"/>
      <w:r w:rsidR="00306C80">
        <w:rPr>
          <w:sz w:val="20"/>
          <w:szCs w:val="20"/>
        </w:rPr>
        <w:t xml:space="preserve"> </w:t>
      </w:r>
      <w:r w:rsidR="00C04632" w:rsidRPr="00C04632">
        <w:rPr>
          <w:sz w:val="20"/>
          <w:szCs w:val="20"/>
        </w:rPr>
        <w:t>Und dort im Himmel licht und schön will ich die Mutter wiedersehn.</w:t>
      </w:r>
      <w:r w:rsidR="003618A7">
        <w:rPr>
          <w:sz w:val="20"/>
          <w:szCs w:val="20"/>
        </w:rPr>
        <w:t xml:space="preserve"> </w:t>
      </w:r>
      <w:r w:rsidR="00C04632" w:rsidRPr="00C04632">
        <w:rPr>
          <w:sz w:val="20"/>
          <w:szCs w:val="20"/>
        </w:rPr>
        <w:t>Ich bin noch klein</w:t>
      </w:r>
      <w:r w:rsidR="00306C80">
        <w:rPr>
          <w:sz w:val="20"/>
          <w:szCs w:val="20"/>
        </w:rPr>
        <w:t>.</w:t>
      </w:r>
      <w:r w:rsidR="00C04632" w:rsidRPr="00C04632">
        <w:rPr>
          <w:sz w:val="20"/>
          <w:szCs w:val="20"/>
        </w:rPr>
        <w:t xml:space="preserve"> </w:t>
      </w:r>
      <w:r w:rsidR="00306C80">
        <w:rPr>
          <w:sz w:val="20"/>
          <w:szCs w:val="20"/>
        </w:rPr>
        <w:t>D</w:t>
      </w:r>
      <w:r w:rsidR="00C04632" w:rsidRPr="00C04632">
        <w:rPr>
          <w:sz w:val="20"/>
          <w:szCs w:val="20"/>
        </w:rPr>
        <w:t>er Weg ist weit</w:t>
      </w:r>
      <w:r w:rsidR="0096727D">
        <w:rPr>
          <w:sz w:val="20"/>
          <w:szCs w:val="20"/>
        </w:rPr>
        <w:t>,</w:t>
      </w:r>
      <w:r w:rsidR="00C04632" w:rsidRPr="00C04632">
        <w:rPr>
          <w:sz w:val="20"/>
          <w:szCs w:val="20"/>
        </w:rPr>
        <w:t xml:space="preserve"> und jetzt ist es die beste Zeit.</w:t>
      </w:r>
      <w:r w:rsidR="00306C80">
        <w:rPr>
          <w:sz w:val="20"/>
          <w:szCs w:val="20"/>
        </w:rPr>
        <w:t xml:space="preserve"> </w:t>
      </w:r>
      <w:r w:rsidR="00C04632" w:rsidRPr="00C04632">
        <w:rPr>
          <w:sz w:val="20"/>
          <w:szCs w:val="20"/>
        </w:rPr>
        <w:t>Drum stieg ich heute Abend ein</w:t>
      </w:r>
      <w:r w:rsidR="0096727D">
        <w:rPr>
          <w:sz w:val="20"/>
          <w:szCs w:val="20"/>
        </w:rPr>
        <w:t>,</w:t>
      </w:r>
      <w:r w:rsidR="00C04632" w:rsidRPr="00C04632">
        <w:rPr>
          <w:sz w:val="20"/>
          <w:szCs w:val="20"/>
        </w:rPr>
        <w:t xml:space="preserve"> um morgen früh bei ihr zu sein.“</w:t>
      </w:r>
      <w:r w:rsidR="00306C80">
        <w:rPr>
          <w:sz w:val="20"/>
          <w:szCs w:val="20"/>
        </w:rPr>
        <w:t xml:space="preserve"> </w:t>
      </w:r>
    </w:p>
    <w:p w:rsidR="00C04632" w:rsidRPr="00C04632" w:rsidRDefault="003618A7" w:rsidP="00C04632">
      <w:pPr>
        <w:rPr>
          <w:sz w:val="20"/>
          <w:szCs w:val="20"/>
        </w:rPr>
      </w:pPr>
      <w:r>
        <w:rPr>
          <w:sz w:val="20"/>
          <w:szCs w:val="20"/>
        </w:rPr>
        <w:t xml:space="preserve">    </w:t>
      </w:r>
      <w:r w:rsidR="00C04632" w:rsidRPr="00C04632">
        <w:rPr>
          <w:sz w:val="20"/>
          <w:szCs w:val="20"/>
        </w:rPr>
        <w:t>Der Schaffner denkt: „Das ist kein Scherz.“ Es wird ihm weich und warm ums Herz.</w:t>
      </w:r>
    </w:p>
    <w:p w:rsidR="00C04632" w:rsidRPr="00C04632" w:rsidRDefault="00306C80" w:rsidP="00C04632">
      <w:pPr>
        <w:rPr>
          <w:sz w:val="20"/>
          <w:szCs w:val="20"/>
        </w:rPr>
      </w:pPr>
      <w:r>
        <w:rPr>
          <w:sz w:val="20"/>
          <w:szCs w:val="20"/>
        </w:rPr>
        <w:t xml:space="preserve">    </w:t>
      </w:r>
      <w:r w:rsidR="00C04632" w:rsidRPr="00C04632">
        <w:rPr>
          <w:sz w:val="20"/>
          <w:szCs w:val="20"/>
        </w:rPr>
        <w:t>Im Wagen schaut sich alles stum</w:t>
      </w:r>
      <w:r w:rsidR="0096727D">
        <w:rPr>
          <w:sz w:val="20"/>
          <w:szCs w:val="20"/>
        </w:rPr>
        <w:t>m zur lauten Sprecherin dort um,</w:t>
      </w:r>
      <w:r>
        <w:rPr>
          <w:sz w:val="20"/>
          <w:szCs w:val="20"/>
        </w:rPr>
        <w:t xml:space="preserve"> </w:t>
      </w:r>
      <w:r w:rsidR="0096727D">
        <w:rPr>
          <w:sz w:val="20"/>
          <w:szCs w:val="20"/>
        </w:rPr>
        <w:t>d</w:t>
      </w:r>
      <w:r w:rsidR="00C04632" w:rsidRPr="00C04632">
        <w:rPr>
          <w:sz w:val="20"/>
          <w:szCs w:val="20"/>
        </w:rPr>
        <w:t>ie ohne Scheu und kindlich frei bekennt</w:t>
      </w:r>
      <w:r w:rsidR="003D4073">
        <w:rPr>
          <w:sz w:val="20"/>
          <w:szCs w:val="20"/>
        </w:rPr>
        <w:t>,</w:t>
      </w:r>
      <w:r w:rsidR="00C04632" w:rsidRPr="00C04632">
        <w:rPr>
          <w:sz w:val="20"/>
          <w:szCs w:val="20"/>
        </w:rPr>
        <w:t xml:space="preserve"> wer Jesus Christus sei.</w:t>
      </w:r>
      <w:r>
        <w:rPr>
          <w:sz w:val="20"/>
          <w:szCs w:val="20"/>
        </w:rPr>
        <w:t xml:space="preserve"> </w:t>
      </w:r>
      <w:r w:rsidR="00C04632" w:rsidRPr="00C04632">
        <w:rPr>
          <w:sz w:val="20"/>
          <w:szCs w:val="20"/>
        </w:rPr>
        <w:t>So macht der Herr durch Kindermund sein Lob auf Erden oftmals kund.</w:t>
      </w:r>
    </w:p>
    <w:p w:rsidR="00C04632" w:rsidRPr="00C04632" w:rsidRDefault="00306C80" w:rsidP="00C04632">
      <w:pPr>
        <w:rPr>
          <w:sz w:val="20"/>
          <w:szCs w:val="20"/>
        </w:rPr>
      </w:pPr>
      <w:r>
        <w:rPr>
          <w:sz w:val="20"/>
          <w:szCs w:val="20"/>
        </w:rPr>
        <w:t xml:space="preserve">    </w:t>
      </w:r>
      <w:r w:rsidR="00C04632" w:rsidRPr="00C04632">
        <w:rPr>
          <w:sz w:val="20"/>
          <w:szCs w:val="20"/>
        </w:rPr>
        <w:t>Die Kleine plaudert fernerhin: „Ich bin ja eine Pilgerin!</w:t>
      </w:r>
      <w:r>
        <w:rPr>
          <w:sz w:val="20"/>
          <w:szCs w:val="20"/>
        </w:rPr>
        <w:t xml:space="preserve"> </w:t>
      </w:r>
      <w:r w:rsidR="00C04632" w:rsidRPr="00C04632">
        <w:rPr>
          <w:sz w:val="20"/>
          <w:szCs w:val="20"/>
        </w:rPr>
        <w:t xml:space="preserve">Die Mutter zog auf dieser Bahn zur Heimat droben </w:t>
      </w:r>
      <w:proofErr w:type="gramStart"/>
      <w:r w:rsidR="00C04632" w:rsidRPr="00C04632">
        <w:rPr>
          <w:sz w:val="20"/>
          <w:szCs w:val="20"/>
        </w:rPr>
        <w:t>mir</w:t>
      </w:r>
      <w:proofErr w:type="gramEnd"/>
      <w:r w:rsidR="00C04632" w:rsidRPr="00C04632">
        <w:rPr>
          <w:sz w:val="20"/>
          <w:szCs w:val="20"/>
        </w:rPr>
        <w:t xml:space="preserve"> voran.</w:t>
      </w:r>
      <w:r>
        <w:rPr>
          <w:sz w:val="20"/>
          <w:szCs w:val="20"/>
        </w:rPr>
        <w:t xml:space="preserve"> </w:t>
      </w:r>
      <w:r w:rsidR="00C04632" w:rsidRPr="00C04632">
        <w:rPr>
          <w:sz w:val="20"/>
          <w:szCs w:val="20"/>
        </w:rPr>
        <w:t>Du hast das Lied wohl auch gehört, das sie mich frühe hat gelehrt:</w:t>
      </w:r>
    </w:p>
    <w:p w:rsidR="003618A7" w:rsidRDefault="00306C80" w:rsidP="00C04632">
      <w:pPr>
        <w:rPr>
          <w:sz w:val="20"/>
          <w:szCs w:val="20"/>
        </w:rPr>
      </w:pPr>
      <w:r>
        <w:rPr>
          <w:sz w:val="20"/>
          <w:szCs w:val="20"/>
        </w:rPr>
        <w:t xml:space="preserve">    </w:t>
      </w:r>
      <w:r w:rsidR="0096727D">
        <w:rPr>
          <w:sz w:val="20"/>
          <w:szCs w:val="20"/>
        </w:rPr>
        <w:t>‚</w:t>
      </w:r>
      <w:r w:rsidR="00C04632" w:rsidRPr="00C04632">
        <w:rPr>
          <w:sz w:val="20"/>
          <w:szCs w:val="20"/>
        </w:rPr>
        <w:t>Mein Leben ist ein Pilgerstan</w:t>
      </w:r>
      <w:r>
        <w:rPr>
          <w:sz w:val="20"/>
          <w:szCs w:val="20"/>
        </w:rPr>
        <w:t>d. Ich reise nach dem Vaterland, w</w:t>
      </w:r>
      <w:r w:rsidR="00C04632" w:rsidRPr="00C04632">
        <w:rPr>
          <w:sz w:val="20"/>
          <w:szCs w:val="20"/>
        </w:rPr>
        <w:t>o Gott mir eine feste Stadt au</w:t>
      </w:r>
      <w:r w:rsidR="0096727D">
        <w:rPr>
          <w:sz w:val="20"/>
          <w:szCs w:val="20"/>
        </w:rPr>
        <w:t xml:space="preserve">f Grund des </w:t>
      </w:r>
      <w:proofErr w:type="spellStart"/>
      <w:r w:rsidR="0096727D">
        <w:rPr>
          <w:sz w:val="20"/>
          <w:szCs w:val="20"/>
        </w:rPr>
        <w:t>Blut</w:t>
      </w:r>
      <w:r w:rsidR="004824AD">
        <w:rPr>
          <w:sz w:val="20"/>
          <w:szCs w:val="20"/>
        </w:rPr>
        <w:t>‘</w:t>
      </w:r>
      <w:r w:rsidR="0096727D">
        <w:rPr>
          <w:sz w:val="20"/>
          <w:szCs w:val="20"/>
        </w:rPr>
        <w:t>s</w:t>
      </w:r>
      <w:proofErr w:type="spellEnd"/>
      <w:r w:rsidR="0096727D">
        <w:rPr>
          <w:sz w:val="20"/>
          <w:szCs w:val="20"/>
        </w:rPr>
        <w:t xml:space="preserve"> bereitet hat</w:t>
      </w:r>
      <w:proofErr w:type="gramStart"/>
      <w:r w:rsidR="0096727D">
        <w:rPr>
          <w:sz w:val="20"/>
          <w:szCs w:val="20"/>
        </w:rPr>
        <w:t>.‘</w:t>
      </w:r>
      <w:proofErr w:type="gramEnd"/>
      <w:r>
        <w:rPr>
          <w:sz w:val="20"/>
          <w:szCs w:val="20"/>
        </w:rPr>
        <w:t xml:space="preserve"> </w:t>
      </w:r>
    </w:p>
    <w:p w:rsidR="00C04632" w:rsidRPr="00C04632" w:rsidRDefault="003618A7" w:rsidP="00C04632">
      <w:pPr>
        <w:rPr>
          <w:sz w:val="20"/>
          <w:szCs w:val="20"/>
        </w:rPr>
      </w:pPr>
      <w:r>
        <w:rPr>
          <w:sz w:val="20"/>
          <w:szCs w:val="20"/>
        </w:rPr>
        <w:t xml:space="preserve">    </w:t>
      </w:r>
      <w:r w:rsidR="00C04632" w:rsidRPr="00C04632">
        <w:rPr>
          <w:sz w:val="20"/>
          <w:szCs w:val="20"/>
        </w:rPr>
        <w:t xml:space="preserve">Und als ich heute ganz allein zu Hause war, da fiel </w:t>
      </w:r>
      <w:proofErr w:type="spellStart"/>
      <w:r w:rsidR="00C04632" w:rsidRPr="00C04632">
        <w:rPr>
          <w:sz w:val="20"/>
          <w:szCs w:val="20"/>
        </w:rPr>
        <w:t>mir's</w:t>
      </w:r>
      <w:proofErr w:type="spellEnd"/>
      <w:r w:rsidR="00C04632" w:rsidRPr="00C04632">
        <w:rPr>
          <w:sz w:val="20"/>
          <w:szCs w:val="20"/>
        </w:rPr>
        <w:t xml:space="preserve"> ein,</w:t>
      </w:r>
    </w:p>
    <w:p w:rsidR="003D4073" w:rsidRDefault="00C04632" w:rsidP="00C04632">
      <w:pPr>
        <w:rPr>
          <w:sz w:val="20"/>
          <w:szCs w:val="20"/>
        </w:rPr>
      </w:pPr>
      <w:r w:rsidRPr="00C04632">
        <w:rPr>
          <w:sz w:val="20"/>
          <w:szCs w:val="20"/>
        </w:rPr>
        <w:t xml:space="preserve">was </w:t>
      </w:r>
      <w:r w:rsidR="0096727D">
        <w:rPr>
          <w:sz w:val="20"/>
          <w:szCs w:val="20"/>
        </w:rPr>
        <w:t>Mutter sterbend zu mir sprach: ‚</w:t>
      </w:r>
      <w:r w:rsidRPr="00C04632">
        <w:rPr>
          <w:sz w:val="20"/>
          <w:szCs w:val="20"/>
        </w:rPr>
        <w:t>Me</w:t>
      </w:r>
      <w:r w:rsidR="0096727D">
        <w:rPr>
          <w:sz w:val="20"/>
          <w:szCs w:val="20"/>
        </w:rPr>
        <w:t>in Liebling, komme mir ja nach</w:t>
      </w:r>
      <w:proofErr w:type="gramStart"/>
      <w:r w:rsidR="0096727D">
        <w:rPr>
          <w:sz w:val="20"/>
          <w:szCs w:val="20"/>
        </w:rPr>
        <w:t>.‘</w:t>
      </w:r>
      <w:proofErr w:type="gramEnd"/>
      <w:r w:rsidR="00306C80">
        <w:rPr>
          <w:sz w:val="20"/>
          <w:szCs w:val="20"/>
        </w:rPr>
        <w:t xml:space="preserve"> </w:t>
      </w:r>
      <w:r w:rsidRPr="00C04632">
        <w:rPr>
          <w:sz w:val="20"/>
          <w:szCs w:val="20"/>
        </w:rPr>
        <w:t>Dann machte ich mich schnell bereit und lief hinaus. Nach kurzer Zeit</w:t>
      </w:r>
      <w:r w:rsidR="00306C80">
        <w:rPr>
          <w:sz w:val="20"/>
          <w:szCs w:val="20"/>
        </w:rPr>
        <w:t xml:space="preserve"> </w:t>
      </w:r>
      <w:r w:rsidRPr="00C04632">
        <w:rPr>
          <w:sz w:val="20"/>
          <w:szCs w:val="20"/>
        </w:rPr>
        <w:t>kam diese Bahn. Der Zug hielt still, als ob er auf mich warten will.</w:t>
      </w:r>
      <w:r w:rsidR="003D4073">
        <w:rPr>
          <w:sz w:val="20"/>
          <w:szCs w:val="20"/>
        </w:rPr>
        <w:t xml:space="preserve"> </w:t>
      </w:r>
    </w:p>
    <w:p w:rsidR="003618A7" w:rsidRDefault="003D4073" w:rsidP="00C04632">
      <w:pPr>
        <w:rPr>
          <w:sz w:val="20"/>
          <w:szCs w:val="20"/>
        </w:rPr>
      </w:pPr>
      <w:r>
        <w:rPr>
          <w:sz w:val="20"/>
          <w:szCs w:val="20"/>
        </w:rPr>
        <w:t xml:space="preserve">    </w:t>
      </w:r>
      <w:r w:rsidR="00C04632" w:rsidRPr="00C04632">
        <w:rPr>
          <w:sz w:val="20"/>
          <w:szCs w:val="20"/>
        </w:rPr>
        <w:t>Es ist die rechte Bahn, nicht wahr? Als ich sie sah, da war mir klar,</w:t>
      </w:r>
      <w:r>
        <w:rPr>
          <w:sz w:val="20"/>
          <w:szCs w:val="20"/>
        </w:rPr>
        <w:t xml:space="preserve"> </w:t>
      </w:r>
      <w:r w:rsidR="00C04632" w:rsidRPr="00C04632">
        <w:rPr>
          <w:sz w:val="20"/>
          <w:szCs w:val="20"/>
        </w:rPr>
        <w:t>dass dies der Zug zum Himmel ist und du der Himmelskutscher bist.“</w:t>
      </w:r>
      <w:r>
        <w:rPr>
          <w:sz w:val="20"/>
          <w:szCs w:val="20"/>
        </w:rPr>
        <w:t xml:space="preserve"> </w:t>
      </w:r>
    </w:p>
    <w:p w:rsidR="003618A7" w:rsidRDefault="003618A7" w:rsidP="00C04632">
      <w:pPr>
        <w:rPr>
          <w:sz w:val="20"/>
          <w:szCs w:val="20"/>
        </w:rPr>
      </w:pPr>
      <w:r>
        <w:rPr>
          <w:sz w:val="20"/>
          <w:szCs w:val="20"/>
        </w:rPr>
        <w:t xml:space="preserve">    </w:t>
      </w:r>
      <w:r w:rsidR="00C04632" w:rsidRPr="00C04632">
        <w:rPr>
          <w:sz w:val="20"/>
          <w:szCs w:val="20"/>
        </w:rPr>
        <w:t>Der Scha</w:t>
      </w:r>
      <w:r w:rsidR="00C64960">
        <w:rPr>
          <w:sz w:val="20"/>
          <w:szCs w:val="20"/>
        </w:rPr>
        <w:t>ffner schüttelte das Haupt. (W</w:t>
      </w:r>
      <w:r w:rsidR="00C04632" w:rsidRPr="00C04632">
        <w:rPr>
          <w:sz w:val="20"/>
          <w:szCs w:val="20"/>
        </w:rPr>
        <w:t xml:space="preserve">as </w:t>
      </w:r>
      <w:r w:rsidR="00C64960">
        <w:rPr>
          <w:sz w:val="20"/>
          <w:szCs w:val="20"/>
        </w:rPr>
        <w:t>so ein Kind doch von ihm glaubt!)</w:t>
      </w:r>
      <w:r w:rsidR="004824AD">
        <w:rPr>
          <w:sz w:val="20"/>
          <w:szCs w:val="20"/>
        </w:rPr>
        <w:t xml:space="preserve"> </w:t>
      </w:r>
      <w:r w:rsidR="00C04632" w:rsidRPr="00C04632">
        <w:rPr>
          <w:sz w:val="20"/>
          <w:szCs w:val="20"/>
        </w:rPr>
        <w:t>Und doch hält er das kleine Ding und sein Geplauder nicht gering.</w:t>
      </w:r>
      <w:r w:rsidR="004824AD">
        <w:rPr>
          <w:sz w:val="20"/>
          <w:szCs w:val="20"/>
        </w:rPr>
        <w:t xml:space="preserve"> </w:t>
      </w:r>
      <w:r w:rsidR="00C04632" w:rsidRPr="00C04632">
        <w:rPr>
          <w:sz w:val="20"/>
          <w:szCs w:val="20"/>
        </w:rPr>
        <w:t>Ihm dringt mit unterdrücktem Schmerz ein jedes Wort gar tief ins Herz.</w:t>
      </w:r>
      <w:r w:rsidR="004824AD">
        <w:rPr>
          <w:sz w:val="20"/>
          <w:szCs w:val="20"/>
        </w:rPr>
        <w:t xml:space="preserve"> </w:t>
      </w:r>
    </w:p>
    <w:p w:rsidR="003618A7" w:rsidRDefault="003618A7" w:rsidP="00C04632">
      <w:pPr>
        <w:rPr>
          <w:sz w:val="20"/>
          <w:szCs w:val="20"/>
        </w:rPr>
      </w:pPr>
      <w:r>
        <w:rPr>
          <w:sz w:val="20"/>
          <w:szCs w:val="20"/>
        </w:rPr>
        <w:t xml:space="preserve">    </w:t>
      </w:r>
      <w:r w:rsidR="00C04632" w:rsidRPr="00C04632">
        <w:rPr>
          <w:sz w:val="20"/>
          <w:szCs w:val="20"/>
        </w:rPr>
        <w:t xml:space="preserve">Er beugt sich nieder, sagt halblaut: „Wie </w:t>
      </w:r>
      <w:r w:rsidR="00C04632" w:rsidRPr="0096727D">
        <w:rPr>
          <w:spacing w:val="34"/>
          <w:sz w:val="20"/>
          <w:szCs w:val="20"/>
        </w:rPr>
        <w:t>du</w:t>
      </w:r>
      <w:r w:rsidR="0096727D">
        <w:rPr>
          <w:spacing w:val="34"/>
          <w:sz w:val="20"/>
          <w:szCs w:val="20"/>
        </w:rPr>
        <w:t>,</w:t>
      </w:r>
      <w:r w:rsidR="00C04632" w:rsidRPr="00C04632">
        <w:rPr>
          <w:sz w:val="20"/>
          <w:szCs w:val="20"/>
        </w:rPr>
        <w:t xml:space="preserve"> mein Kind, so lieb und traut,</w:t>
      </w:r>
      <w:r>
        <w:rPr>
          <w:sz w:val="20"/>
          <w:szCs w:val="20"/>
        </w:rPr>
        <w:t xml:space="preserve"> </w:t>
      </w:r>
      <w:r w:rsidR="00C04632" w:rsidRPr="00C04632">
        <w:rPr>
          <w:sz w:val="20"/>
          <w:szCs w:val="20"/>
        </w:rPr>
        <w:t>so frisch und froh, so rund und rot war auch mein Kind</w:t>
      </w:r>
      <w:r w:rsidR="004824AD">
        <w:rPr>
          <w:sz w:val="20"/>
          <w:szCs w:val="20"/>
        </w:rPr>
        <w:t>.</w:t>
      </w:r>
      <w:r w:rsidR="00C04632" w:rsidRPr="00C04632">
        <w:rPr>
          <w:sz w:val="20"/>
          <w:szCs w:val="20"/>
        </w:rPr>
        <w:t xml:space="preserve"> </w:t>
      </w:r>
      <w:r w:rsidR="004824AD">
        <w:rPr>
          <w:sz w:val="20"/>
          <w:szCs w:val="20"/>
        </w:rPr>
        <w:t>J</w:t>
      </w:r>
      <w:r w:rsidR="00C04632" w:rsidRPr="00C04632">
        <w:rPr>
          <w:sz w:val="20"/>
          <w:szCs w:val="20"/>
        </w:rPr>
        <w:t>etzt ist es tot.“</w:t>
      </w:r>
      <w:r w:rsidR="004824AD">
        <w:rPr>
          <w:sz w:val="20"/>
          <w:szCs w:val="20"/>
        </w:rPr>
        <w:t xml:space="preserve"> </w:t>
      </w:r>
    </w:p>
    <w:p w:rsidR="004824AD" w:rsidRDefault="003618A7" w:rsidP="00C04632">
      <w:pPr>
        <w:rPr>
          <w:sz w:val="20"/>
          <w:szCs w:val="20"/>
        </w:rPr>
      </w:pPr>
      <w:r>
        <w:rPr>
          <w:sz w:val="20"/>
          <w:szCs w:val="20"/>
        </w:rPr>
        <w:t xml:space="preserve">    </w:t>
      </w:r>
      <w:r w:rsidR="00C04632" w:rsidRPr="00C04632">
        <w:rPr>
          <w:sz w:val="20"/>
          <w:szCs w:val="20"/>
        </w:rPr>
        <w:t>„Im Himmel ist's“, fiel sie ins Wort, „und lebt bei seinem Heiland dort.</w:t>
      </w:r>
      <w:r w:rsidR="004824AD">
        <w:rPr>
          <w:sz w:val="20"/>
          <w:szCs w:val="20"/>
        </w:rPr>
        <w:t xml:space="preserve"> </w:t>
      </w:r>
      <w:r w:rsidR="00C04632" w:rsidRPr="00C04632">
        <w:rPr>
          <w:sz w:val="20"/>
          <w:szCs w:val="20"/>
        </w:rPr>
        <w:t>Wie meine Mutter auch auf mich, so wartet es gewiss auf dich.“</w:t>
      </w:r>
      <w:r w:rsidR="004824AD">
        <w:rPr>
          <w:sz w:val="20"/>
          <w:szCs w:val="20"/>
        </w:rPr>
        <w:t xml:space="preserve"> </w:t>
      </w:r>
    </w:p>
    <w:p w:rsidR="004824AD" w:rsidRDefault="004824AD" w:rsidP="00C04632">
      <w:pPr>
        <w:rPr>
          <w:sz w:val="20"/>
          <w:szCs w:val="20"/>
        </w:rPr>
      </w:pPr>
      <w:r>
        <w:rPr>
          <w:sz w:val="20"/>
          <w:szCs w:val="20"/>
        </w:rPr>
        <w:t xml:space="preserve">    Die Kleine wurde ganz entzückt.</w:t>
      </w:r>
      <w:r w:rsidR="00C04632" w:rsidRPr="00C04632">
        <w:rPr>
          <w:sz w:val="20"/>
          <w:szCs w:val="20"/>
        </w:rPr>
        <w:t xml:space="preserve"> </w:t>
      </w:r>
      <w:r>
        <w:rPr>
          <w:sz w:val="20"/>
          <w:szCs w:val="20"/>
        </w:rPr>
        <w:t>D</w:t>
      </w:r>
      <w:r w:rsidR="00C04632" w:rsidRPr="00C04632">
        <w:rPr>
          <w:sz w:val="20"/>
          <w:szCs w:val="20"/>
        </w:rPr>
        <w:t>er Schaffner aber unterdrückt</w:t>
      </w:r>
      <w:r>
        <w:rPr>
          <w:sz w:val="20"/>
          <w:szCs w:val="20"/>
        </w:rPr>
        <w:t xml:space="preserve"> </w:t>
      </w:r>
      <w:r w:rsidR="00C04632" w:rsidRPr="00C04632">
        <w:rPr>
          <w:sz w:val="20"/>
          <w:szCs w:val="20"/>
        </w:rPr>
        <w:t>mit Mühe nur die Tränenflut</w:t>
      </w:r>
      <w:r w:rsidR="0096727D">
        <w:rPr>
          <w:sz w:val="20"/>
          <w:szCs w:val="20"/>
        </w:rPr>
        <w:t>,</w:t>
      </w:r>
      <w:r w:rsidR="00C04632" w:rsidRPr="00C04632">
        <w:rPr>
          <w:sz w:val="20"/>
          <w:szCs w:val="20"/>
        </w:rPr>
        <w:t xml:space="preserve"> die in dem feuchten Auge ruht.</w:t>
      </w:r>
      <w:r>
        <w:rPr>
          <w:sz w:val="20"/>
          <w:szCs w:val="20"/>
        </w:rPr>
        <w:t xml:space="preserve"> </w:t>
      </w:r>
      <w:r w:rsidR="00C04632" w:rsidRPr="00C04632">
        <w:rPr>
          <w:sz w:val="20"/>
          <w:szCs w:val="20"/>
        </w:rPr>
        <w:t>Ihn ruft die Pflicht</w:t>
      </w:r>
      <w:r>
        <w:rPr>
          <w:sz w:val="20"/>
          <w:szCs w:val="20"/>
        </w:rPr>
        <w:t>.</w:t>
      </w:r>
      <w:r w:rsidR="00C04632" w:rsidRPr="00C04632">
        <w:rPr>
          <w:sz w:val="20"/>
          <w:szCs w:val="20"/>
        </w:rPr>
        <w:t xml:space="preserve"> </w:t>
      </w:r>
      <w:r>
        <w:rPr>
          <w:sz w:val="20"/>
          <w:szCs w:val="20"/>
        </w:rPr>
        <w:t>E</w:t>
      </w:r>
      <w:r w:rsidR="00C04632" w:rsidRPr="00C04632">
        <w:rPr>
          <w:sz w:val="20"/>
          <w:szCs w:val="20"/>
        </w:rPr>
        <w:t xml:space="preserve">r fügt sich drein. Die Freundin schlummert </w:t>
      </w:r>
      <w:proofErr w:type="spellStart"/>
      <w:r w:rsidR="00C04632" w:rsidRPr="00C04632">
        <w:rPr>
          <w:sz w:val="20"/>
          <w:szCs w:val="20"/>
        </w:rPr>
        <w:t>d</w:t>
      </w:r>
      <w:r>
        <w:rPr>
          <w:sz w:val="20"/>
          <w:szCs w:val="20"/>
        </w:rPr>
        <w:t>‘</w:t>
      </w:r>
      <w:r w:rsidR="00C04632" w:rsidRPr="00C04632">
        <w:rPr>
          <w:sz w:val="20"/>
          <w:szCs w:val="20"/>
        </w:rPr>
        <w:t>rüber</w:t>
      </w:r>
      <w:proofErr w:type="spellEnd"/>
      <w:r w:rsidR="00C04632" w:rsidRPr="00C04632">
        <w:rPr>
          <w:sz w:val="20"/>
          <w:szCs w:val="20"/>
        </w:rPr>
        <w:t xml:space="preserve"> ein.</w:t>
      </w:r>
      <w:r>
        <w:rPr>
          <w:sz w:val="20"/>
          <w:szCs w:val="20"/>
        </w:rPr>
        <w:t xml:space="preserve"> </w:t>
      </w:r>
    </w:p>
    <w:p w:rsidR="00C04632" w:rsidRPr="00C04632" w:rsidRDefault="004824AD" w:rsidP="00C04632">
      <w:pPr>
        <w:rPr>
          <w:sz w:val="20"/>
          <w:szCs w:val="20"/>
        </w:rPr>
      </w:pPr>
      <w:r>
        <w:rPr>
          <w:sz w:val="20"/>
          <w:szCs w:val="20"/>
        </w:rPr>
        <w:t xml:space="preserve">    </w:t>
      </w:r>
      <w:r w:rsidR="00C04632" w:rsidRPr="00C04632">
        <w:rPr>
          <w:sz w:val="20"/>
          <w:szCs w:val="20"/>
        </w:rPr>
        <w:t>Der Schaffner denkt in seinem Sinn: „Der könnt</w:t>
      </w:r>
      <w:r>
        <w:rPr>
          <w:sz w:val="20"/>
          <w:szCs w:val="20"/>
        </w:rPr>
        <w:t>‘ ich helfen.</w:t>
      </w:r>
      <w:r w:rsidR="00C04632" w:rsidRPr="00C04632">
        <w:rPr>
          <w:sz w:val="20"/>
          <w:szCs w:val="20"/>
        </w:rPr>
        <w:t xml:space="preserve"> </w:t>
      </w:r>
      <w:r>
        <w:rPr>
          <w:sz w:val="20"/>
          <w:szCs w:val="20"/>
        </w:rPr>
        <w:t>I</w:t>
      </w:r>
      <w:r w:rsidR="00C04632" w:rsidRPr="00C04632">
        <w:rPr>
          <w:sz w:val="20"/>
          <w:szCs w:val="20"/>
        </w:rPr>
        <w:t>mmerhin</w:t>
      </w:r>
      <w:r w:rsidR="0096727D">
        <w:rPr>
          <w:sz w:val="20"/>
          <w:szCs w:val="20"/>
        </w:rPr>
        <w:t>:</w:t>
      </w:r>
      <w:r>
        <w:rPr>
          <w:sz w:val="20"/>
          <w:szCs w:val="20"/>
        </w:rPr>
        <w:t xml:space="preserve"> S</w:t>
      </w:r>
      <w:r w:rsidR="00C04632" w:rsidRPr="00C04632">
        <w:rPr>
          <w:sz w:val="20"/>
          <w:szCs w:val="20"/>
        </w:rPr>
        <w:t xml:space="preserve">ie will ein Heim in Mutterarm. Ich </w:t>
      </w:r>
      <w:proofErr w:type="spellStart"/>
      <w:r w:rsidR="00C04632" w:rsidRPr="00C04632">
        <w:rPr>
          <w:sz w:val="20"/>
          <w:szCs w:val="20"/>
        </w:rPr>
        <w:t>nehm</w:t>
      </w:r>
      <w:proofErr w:type="spellEnd"/>
      <w:r w:rsidR="00C04632" w:rsidRPr="00C04632">
        <w:rPr>
          <w:sz w:val="20"/>
          <w:szCs w:val="20"/>
        </w:rPr>
        <w:t xml:space="preserve"> sie zu uns liebewarm.</w:t>
      </w:r>
      <w:r>
        <w:rPr>
          <w:sz w:val="20"/>
          <w:szCs w:val="20"/>
        </w:rPr>
        <w:t xml:space="preserve"> </w:t>
      </w:r>
      <w:r w:rsidR="00C04632" w:rsidRPr="00C04632">
        <w:rPr>
          <w:sz w:val="20"/>
          <w:szCs w:val="20"/>
        </w:rPr>
        <w:t>Mein</w:t>
      </w:r>
      <w:r w:rsidR="0096727D">
        <w:rPr>
          <w:sz w:val="20"/>
          <w:szCs w:val="20"/>
        </w:rPr>
        <w:t>‘</w:t>
      </w:r>
      <w:r w:rsidR="00C04632" w:rsidRPr="00C04632">
        <w:rPr>
          <w:sz w:val="20"/>
          <w:szCs w:val="20"/>
        </w:rPr>
        <w:t xml:space="preserve"> Frau wird dann ihr Mütterlein</w:t>
      </w:r>
      <w:r w:rsidR="0096727D">
        <w:rPr>
          <w:sz w:val="20"/>
          <w:szCs w:val="20"/>
        </w:rPr>
        <w:t>,</w:t>
      </w:r>
      <w:r w:rsidR="00C04632" w:rsidRPr="00C04632">
        <w:rPr>
          <w:sz w:val="20"/>
          <w:szCs w:val="20"/>
        </w:rPr>
        <w:t xml:space="preserve"> und ich will gern ihr Vater sein.“</w:t>
      </w:r>
    </w:p>
    <w:p w:rsidR="003618A7" w:rsidRDefault="004824AD" w:rsidP="00C04632">
      <w:pPr>
        <w:rPr>
          <w:sz w:val="20"/>
          <w:szCs w:val="20"/>
        </w:rPr>
      </w:pPr>
      <w:r>
        <w:rPr>
          <w:sz w:val="20"/>
          <w:szCs w:val="20"/>
        </w:rPr>
        <w:t xml:space="preserve">    </w:t>
      </w:r>
      <w:r w:rsidR="00C04632" w:rsidRPr="00C04632">
        <w:rPr>
          <w:sz w:val="20"/>
          <w:szCs w:val="20"/>
        </w:rPr>
        <w:t xml:space="preserve">Er trug sie </w:t>
      </w:r>
      <w:r w:rsidR="0096727D">
        <w:rPr>
          <w:sz w:val="20"/>
          <w:szCs w:val="20"/>
        </w:rPr>
        <w:t>a</w:t>
      </w:r>
      <w:r w:rsidR="00C04632" w:rsidRPr="00C04632">
        <w:rPr>
          <w:sz w:val="20"/>
          <w:szCs w:val="20"/>
        </w:rPr>
        <w:t>bends spät nach Haus. Dort ruhte sie in Frieden aus.</w:t>
      </w:r>
      <w:r>
        <w:rPr>
          <w:sz w:val="20"/>
          <w:szCs w:val="20"/>
        </w:rPr>
        <w:t xml:space="preserve"> </w:t>
      </w:r>
    </w:p>
    <w:p w:rsidR="003618A7" w:rsidRDefault="003618A7" w:rsidP="00C04632">
      <w:pPr>
        <w:rPr>
          <w:sz w:val="20"/>
          <w:szCs w:val="20"/>
        </w:rPr>
      </w:pPr>
      <w:r>
        <w:rPr>
          <w:sz w:val="20"/>
          <w:szCs w:val="20"/>
        </w:rPr>
        <w:t xml:space="preserve">    </w:t>
      </w:r>
      <w:r w:rsidR="00C04632" w:rsidRPr="00C04632">
        <w:rPr>
          <w:sz w:val="20"/>
          <w:szCs w:val="20"/>
        </w:rPr>
        <w:t>Am Morgen sagte sie zugleich: „O hier bin ich im Himmelreich!“</w:t>
      </w:r>
      <w:r w:rsidR="004824AD">
        <w:rPr>
          <w:sz w:val="20"/>
          <w:szCs w:val="20"/>
        </w:rPr>
        <w:t xml:space="preserve"> </w:t>
      </w:r>
    </w:p>
    <w:p w:rsidR="00C04632" w:rsidRPr="00C04632" w:rsidRDefault="003618A7" w:rsidP="00C04632">
      <w:pPr>
        <w:rPr>
          <w:sz w:val="20"/>
          <w:szCs w:val="20"/>
        </w:rPr>
      </w:pPr>
      <w:r>
        <w:rPr>
          <w:sz w:val="20"/>
          <w:szCs w:val="20"/>
        </w:rPr>
        <w:t xml:space="preserve">    </w:t>
      </w:r>
      <w:r w:rsidR="00C04632" w:rsidRPr="00C04632">
        <w:rPr>
          <w:sz w:val="20"/>
          <w:szCs w:val="20"/>
        </w:rPr>
        <w:t>Da gab die Mutter einen Kuss dem fremden Kind zum Morgengruß.</w:t>
      </w:r>
    </w:p>
    <w:p w:rsidR="003618A7" w:rsidRDefault="004824AD" w:rsidP="00C04632">
      <w:pPr>
        <w:rPr>
          <w:sz w:val="20"/>
          <w:szCs w:val="20"/>
        </w:rPr>
      </w:pPr>
      <w:r>
        <w:rPr>
          <w:sz w:val="20"/>
          <w:szCs w:val="20"/>
        </w:rPr>
        <w:t xml:space="preserve">    </w:t>
      </w:r>
      <w:r w:rsidR="00C04632" w:rsidRPr="00C04632">
        <w:rPr>
          <w:sz w:val="20"/>
          <w:szCs w:val="20"/>
        </w:rPr>
        <w:t>Das sagte dann: „O Engel du!“ Und lachte ihr recht herzlich zu.</w:t>
      </w:r>
      <w:r>
        <w:rPr>
          <w:sz w:val="20"/>
          <w:szCs w:val="20"/>
        </w:rPr>
        <w:t xml:space="preserve"> </w:t>
      </w:r>
    </w:p>
    <w:p w:rsidR="00C04632" w:rsidRPr="00C04632" w:rsidRDefault="003618A7" w:rsidP="00C04632">
      <w:pPr>
        <w:rPr>
          <w:sz w:val="20"/>
          <w:szCs w:val="20"/>
        </w:rPr>
      </w:pPr>
      <w:r>
        <w:rPr>
          <w:sz w:val="20"/>
          <w:szCs w:val="20"/>
        </w:rPr>
        <w:t xml:space="preserve">    </w:t>
      </w:r>
      <w:r w:rsidR="00C04632" w:rsidRPr="00C04632">
        <w:rPr>
          <w:sz w:val="20"/>
          <w:szCs w:val="20"/>
        </w:rPr>
        <w:t>Der Schaffner aber war fortan ein Wanderer nach Kanaan.</w:t>
      </w:r>
    </w:p>
    <w:p w:rsidR="00DF6418" w:rsidRDefault="00C04632" w:rsidP="00C04632">
      <w:pPr>
        <w:rPr>
          <w:sz w:val="20"/>
          <w:szCs w:val="20"/>
        </w:rPr>
      </w:pPr>
      <w:r w:rsidRPr="00C04632">
        <w:rPr>
          <w:sz w:val="20"/>
          <w:szCs w:val="20"/>
        </w:rPr>
        <w:t>Er folgte gern dem Gnadenzug der einst sein Kind nach oben trug</w:t>
      </w:r>
      <w:r w:rsidR="004824AD">
        <w:rPr>
          <w:sz w:val="20"/>
          <w:szCs w:val="20"/>
        </w:rPr>
        <w:t>, z</w:t>
      </w:r>
      <w:r w:rsidRPr="00C04632">
        <w:rPr>
          <w:sz w:val="20"/>
          <w:szCs w:val="20"/>
        </w:rPr>
        <w:t>og mit der kleinen Pilgerin samt seiner Frau zum Himmel hin.</w:t>
      </w:r>
      <w:r w:rsidR="004824AD">
        <w:rPr>
          <w:sz w:val="20"/>
          <w:szCs w:val="20"/>
        </w:rPr>
        <w:t xml:space="preserve"> </w:t>
      </w:r>
    </w:p>
    <w:p w:rsidR="004824AD" w:rsidRPr="00DF6418" w:rsidRDefault="004824AD" w:rsidP="00C04632">
      <w:pPr>
        <w:rPr>
          <w:sz w:val="8"/>
          <w:szCs w:val="8"/>
        </w:rPr>
      </w:pPr>
    </w:p>
    <w:p w:rsidR="008A3AA6" w:rsidRDefault="00FD3EC8" w:rsidP="009D3E0E">
      <w:pPr>
        <w:pStyle w:val="berschrift2"/>
      </w:pPr>
      <w:r w:rsidRPr="001935AA">
        <w:t xml:space="preserve">Bedenkenswerte Sätze </w:t>
      </w:r>
    </w:p>
    <w:p w:rsidR="00870D37" w:rsidRPr="00727770" w:rsidRDefault="000B738C" w:rsidP="0096727D">
      <w:pPr>
        <w:jc w:val="both"/>
        <w:rPr>
          <w:lang w:val="en-US"/>
        </w:rPr>
      </w:pPr>
      <w:r>
        <w:t xml:space="preserve">° </w:t>
      </w:r>
      <w:r w:rsidR="00870D37" w:rsidRPr="00727770">
        <w:t>Es gibt kein besseres Maß für das, was ein Mensch ist, als was er tut, wen</w:t>
      </w:r>
      <w:r w:rsidR="00E15EF5">
        <w:t>n er völlig</w:t>
      </w:r>
      <w:r w:rsidR="00870D37" w:rsidRPr="00727770">
        <w:t xml:space="preserve"> frei ist zu wählen, was er tun will. </w:t>
      </w:r>
      <w:r w:rsidR="00870D37" w:rsidRPr="00727770">
        <w:rPr>
          <w:lang w:val="en-US"/>
        </w:rPr>
        <w:t>(</w:t>
      </w:r>
      <w:r w:rsidR="00870D37" w:rsidRPr="00DA560B">
        <w:rPr>
          <w:i/>
          <w:lang w:val="en-US"/>
        </w:rPr>
        <w:t>„There is never a better measure of what a person is than what he does when he's absolutely free to choose</w:t>
      </w:r>
      <w:proofErr w:type="gramStart"/>
      <w:r w:rsidR="00870D37" w:rsidRPr="00DA560B">
        <w:rPr>
          <w:i/>
          <w:lang w:val="en-US"/>
        </w:rPr>
        <w:t>.“</w:t>
      </w:r>
      <w:proofErr w:type="gramEnd"/>
      <w:r w:rsidR="00870D37" w:rsidRPr="00727770">
        <w:rPr>
          <w:lang w:val="en-US"/>
        </w:rPr>
        <w:t>) –</w:t>
      </w:r>
      <w:r w:rsidR="00870D37" w:rsidRPr="00DA560B">
        <w:rPr>
          <w:i/>
          <w:lang w:val="en-US"/>
        </w:rPr>
        <w:t xml:space="preserve">William M. </w:t>
      </w:r>
      <w:proofErr w:type="spellStart"/>
      <w:r w:rsidR="00870D37" w:rsidRPr="00DA560B">
        <w:rPr>
          <w:i/>
          <w:lang w:val="en-US"/>
        </w:rPr>
        <w:t>Bulger</w:t>
      </w:r>
      <w:proofErr w:type="spellEnd"/>
    </w:p>
    <w:p w:rsidR="00870D37" w:rsidRPr="00727770" w:rsidRDefault="00870D37" w:rsidP="0096727D">
      <w:pPr>
        <w:jc w:val="both"/>
      </w:pPr>
      <w:r>
        <w:t xml:space="preserve">° </w:t>
      </w:r>
      <w:r w:rsidRPr="00727770">
        <w:t>Ein Führer [wenn er an eine</w:t>
      </w:r>
      <w:r w:rsidR="0096727D">
        <w:t>n</w:t>
      </w:r>
      <w:r w:rsidRPr="00727770">
        <w:t xml:space="preserve"> Ort kommt, um eine von anderen begonnene Arbeit im Werk des Herrn fortzusetzen] muss eine sehr zarte Hand haben in der Behandlung dessen, was er vorfindet</w:t>
      </w:r>
      <w:r w:rsidR="0096727D">
        <w:t>;</w:t>
      </w:r>
      <w:r w:rsidRPr="00727770">
        <w:t xml:space="preserve"> und eine Zunge, die es verlernt hat zu verletzen, wenn er über die Arbeit seines Vorgängers spricht. … Wer nur sein eigenes Fähnlein kennt und dessen For</w:t>
      </w:r>
      <w:r w:rsidR="001D2519">
        <w:t>t</w:t>
      </w:r>
      <w:r w:rsidRPr="00727770">
        <w:t xml:space="preserve">schritt allein im Auge hat, den beherrscht ein enger und kleiner Geist, der ihn unbrauchbar macht für große Aufgaben im Reich Gottes. – </w:t>
      </w:r>
      <w:r w:rsidRPr="00DA560B">
        <w:rPr>
          <w:i/>
        </w:rPr>
        <w:t xml:space="preserve">nach Paul </w:t>
      </w:r>
      <w:proofErr w:type="spellStart"/>
      <w:r w:rsidRPr="00DA560B">
        <w:rPr>
          <w:i/>
        </w:rPr>
        <w:t>Humburg</w:t>
      </w:r>
      <w:proofErr w:type="spellEnd"/>
      <w:r w:rsidRPr="00DA560B">
        <w:rPr>
          <w:i/>
        </w:rPr>
        <w:t xml:space="preserve"> (1878-1945) zu 1. Kön. 18</w:t>
      </w:r>
      <w:r w:rsidR="00186297">
        <w:rPr>
          <w:i/>
        </w:rPr>
        <w:t>, 3</w:t>
      </w:r>
      <w:r w:rsidRPr="00DA560B">
        <w:rPr>
          <w:i/>
        </w:rPr>
        <w:t>0</w:t>
      </w:r>
      <w:r w:rsidRPr="00727770">
        <w:t xml:space="preserve">    </w:t>
      </w:r>
    </w:p>
    <w:p w:rsidR="00870D37" w:rsidRPr="00DA560B" w:rsidRDefault="00870D37" w:rsidP="0096727D">
      <w:pPr>
        <w:jc w:val="both"/>
        <w:rPr>
          <w:i/>
        </w:rPr>
      </w:pPr>
      <w:r>
        <w:t xml:space="preserve">° </w:t>
      </w:r>
      <w:r w:rsidRPr="00727770">
        <w:t>Stolz ist das größte aller Übe</w:t>
      </w:r>
      <w:r w:rsidR="00DA560B">
        <w:t>l</w:t>
      </w:r>
      <w:r w:rsidRPr="00727770">
        <w:t>, die uns</w:t>
      </w:r>
      <w:r w:rsidR="001D2519">
        <w:t xml:space="preserve"> heimsuchen, und von allen unser</w:t>
      </w:r>
      <w:r w:rsidRPr="00727770">
        <w:t xml:space="preserve">en Feinden ist er der, der am längsten und schwersten stirbt. – </w:t>
      </w:r>
      <w:r w:rsidRPr="00DA560B">
        <w:rPr>
          <w:i/>
        </w:rPr>
        <w:t>J</w:t>
      </w:r>
      <w:r w:rsidR="003618A7">
        <w:rPr>
          <w:i/>
        </w:rPr>
        <w:t xml:space="preserve">. </w:t>
      </w:r>
      <w:r w:rsidRPr="00DA560B">
        <w:rPr>
          <w:i/>
        </w:rPr>
        <w:t>N. Darby</w:t>
      </w:r>
    </w:p>
    <w:p w:rsidR="00870D37" w:rsidRPr="00727770" w:rsidRDefault="00870D37" w:rsidP="0096727D">
      <w:pPr>
        <w:jc w:val="both"/>
      </w:pPr>
      <w:r>
        <w:t xml:space="preserve">° </w:t>
      </w:r>
      <w:proofErr w:type="spellStart"/>
      <w:r w:rsidRPr="00727770">
        <w:t>So</w:t>
      </w:r>
      <w:proofErr w:type="spellEnd"/>
      <w:r w:rsidRPr="00727770">
        <w:t xml:space="preserve"> groß ist Gott, dass aller Himmel </w:t>
      </w:r>
      <w:proofErr w:type="spellStart"/>
      <w:r w:rsidRPr="00727770">
        <w:t>Himmel</w:t>
      </w:r>
      <w:proofErr w:type="spellEnd"/>
      <w:r w:rsidRPr="00727770">
        <w:t xml:space="preserve"> ihn nicht können fassen,</w:t>
      </w:r>
      <w:r w:rsidR="00DA560B">
        <w:t xml:space="preserve"> </w:t>
      </w:r>
      <w:r w:rsidRPr="00727770">
        <w:t>und doch so klein, da</w:t>
      </w:r>
      <w:r w:rsidR="000321C7">
        <w:t>ss</w:t>
      </w:r>
      <w:r w:rsidRPr="00727770">
        <w:t xml:space="preserve"> ihn ein Menschenkind kann in sein Herz einlassen! </w:t>
      </w:r>
      <w:r w:rsidR="0096727D">
        <w:t>–</w:t>
      </w:r>
      <w:r w:rsidRPr="00727770">
        <w:t xml:space="preserve"> </w:t>
      </w:r>
      <w:r w:rsidRPr="00DA560B">
        <w:rPr>
          <w:i/>
        </w:rPr>
        <w:t>Emmy Klapper</w:t>
      </w:r>
    </w:p>
    <w:p w:rsidR="00870D37" w:rsidRPr="00727770" w:rsidRDefault="00870D37" w:rsidP="0096727D">
      <w:pPr>
        <w:jc w:val="both"/>
      </w:pPr>
      <w:r>
        <w:t xml:space="preserve">° </w:t>
      </w:r>
      <w:r w:rsidRPr="00727770">
        <w:t>Nichts, was dir heute begegnet, ist auße</w:t>
      </w:r>
      <w:r w:rsidR="00906CBC">
        <w:t>rhalb der Reichweite der allgenü</w:t>
      </w:r>
      <w:r w:rsidRPr="00727770">
        <w:t xml:space="preserve">gsamen Gnade und des überfließenden Friedens Gottes. – </w:t>
      </w:r>
      <w:r w:rsidRPr="00DA560B">
        <w:rPr>
          <w:i/>
        </w:rPr>
        <w:t>J.</w:t>
      </w:r>
      <w:r w:rsidR="00DA560B">
        <w:rPr>
          <w:i/>
        </w:rPr>
        <w:t xml:space="preserve"> </w:t>
      </w:r>
      <w:r w:rsidR="0096727D">
        <w:rPr>
          <w:i/>
        </w:rPr>
        <w:t>Mac</w:t>
      </w:r>
      <w:r w:rsidRPr="00DA560B">
        <w:rPr>
          <w:i/>
        </w:rPr>
        <w:t>Arthur</w:t>
      </w:r>
    </w:p>
    <w:p w:rsidR="00870D37" w:rsidRPr="00727770" w:rsidRDefault="00870D37" w:rsidP="0096727D">
      <w:pPr>
        <w:jc w:val="both"/>
      </w:pPr>
      <w:r>
        <w:t xml:space="preserve">° </w:t>
      </w:r>
      <w:r w:rsidRPr="00727770">
        <w:t>Mancher hält sich für vollkommen, nur weil er geringer</w:t>
      </w:r>
      <w:r w:rsidR="00DA560B">
        <w:t>e</w:t>
      </w:r>
      <w:r w:rsidRPr="00727770">
        <w:t xml:space="preserve"> Ansprüche an sich stellt. – </w:t>
      </w:r>
      <w:r w:rsidR="00DA560B">
        <w:rPr>
          <w:i/>
        </w:rPr>
        <w:t>H.</w:t>
      </w:r>
      <w:r w:rsidRPr="00DA560B">
        <w:rPr>
          <w:i/>
        </w:rPr>
        <w:t xml:space="preserve"> Hesse</w:t>
      </w:r>
    </w:p>
    <w:p w:rsidR="00870D37" w:rsidRPr="00727770" w:rsidRDefault="00870D37" w:rsidP="0096727D">
      <w:pPr>
        <w:jc w:val="both"/>
      </w:pPr>
      <w:r>
        <w:t xml:space="preserve">° </w:t>
      </w:r>
      <w:r w:rsidRPr="00727770">
        <w:t>Wer Veränderung will</w:t>
      </w:r>
      <w:r w:rsidR="00A112D7">
        <w:t>,</w:t>
      </w:r>
      <w:r w:rsidRPr="00727770">
        <w:t xml:space="preserve"> darf beten</w:t>
      </w:r>
      <w:r w:rsidR="00A112D7">
        <w:t>.</w:t>
      </w:r>
      <w:r w:rsidRPr="00727770">
        <w:t xml:space="preserve"> </w:t>
      </w:r>
      <w:r w:rsidR="00A112D7">
        <w:t>D</w:t>
      </w:r>
      <w:r w:rsidRPr="00727770">
        <w:t>er Rest kann ausschlafen.</w:t>
      </w:r>
    </w:p>
    <w:p w:rsidR="00870D37" w:rsidRPr="00727770" w:rsidRDefault="00870D37" w:rsidP="0096727D">
      <w:pPr>
        <w:jc w:val="both"/>
      </w:pPr>
      <w:r>
        <w:t xml:space="preserve">° </w:t>
      </w:r>
      <w:r w:rsidRPr="00727770">
        <w:t xml:space="preserve">Alles, auch das Geringste, was hindernd zwischen uns und dem Nächsten steht, ist auch </w:t>
      </w:r>
      <w:r w:rsidR="00A112D7">
        <w:t>e</w:t>
      </w:r>
      <w:r w:rsidRPr="00727770">
        <w:t xml:space="preserve">in Hindernis zwischen Gott und uns. Wenn wir für diese Hindernisse nicht Buße tun, werden sie immer größer und trennen uns von Gott und untereinander. … Bei der wahren Gemeinschaft steht der Bruder mit dem Bruder gebeugt unter dem Kreuz. – </w:t>
      </w:r>
      <w:r w:rsidRPr="000321C7">
        <w:rPr>
          <w:i/>
        </w:rPr>
        <w:t xml:space="preserve">Heinrich </w:t>
      </w:r>
      <w:proofErr w:type="spellStart"/>
      <w:r w:rsidRPr="000321C7">
        <w:rPr>
          <w:i/>
        </w:rPr>
        <w:t>Ostrow</w:t>
      </w:r>
      <w:r w:rsidR="00DA560B">
        <w:rPr>
          <w:i/>
        </w:rPr>
        <w:t>ksi</w:t>
      </w:r>
      <w:proofErr w:type="spellEnd"/>
      <w:r w:rsidR="00DA560B">
        <w:rPr>
          <w:i/>
        </w:rPr>
        <w:t>, aus „Die Wegbereiter“, Feb</w:t>
      </w:r>
      <w:r w:rsidRPr="000321C7">
        <w:rPr>
          <w:i/>
        </w:rPr>
        <w:t>. 2000</w:t>
      </w:r>
    </w:p>
    <w:p w:rsidR="00870D37" w:rsidRPr="00727770" w:rsidRDefault="00870D37" w:rsidP="0096727D">
      <w:pPr>
        <w:jc w:val="both"/>
      </w:pPr>
      <w:r>
        <w:t xml:space="preserve">° </w:t>
      </w:r>
      <w:r w:rsidRPr="00727770">
        <w:t xml:space="preserve">Es wird im Reich Gottes nie ohne Probleme gehen. Probleme </w:t>
      </w:r>
      <w:r w:rsidR="001D2519">
        <w:t>gehören zu</w:t>
      </w:r>
      <w:r w:rsidRPr="00727770">
        <w:t xml:space="preserve"> unsere</w:t>
      </w:r>
      <w:r w:rsidR="0096727D">
        <w:t>r Arbeit – u</w:t>
      </w:r>
      <w:r w:rsidR="001D2519">
        <w:t xml:space="preserve">nd das </w:t>
      </w:r>
      <w:r w:rsidRPr="00727770">
        <w:t>je</w:t>
      </w:r>
      <w:r w:rsidR="001D2519">
        <w:t xml:space="preserve"> länger wir dem HERRN dienen.</w:t>
      </w:r>
    </w:p>
    <w:p w:rsidR="00870D37" w:rsidRPr="00727770" w:rsidRDefault="00870D37" w:rsidP="0096727D">
      <w:pPr>
        <w:jc w:val="both"/>
      </w:pPr>
      <w:r>
        <w:t>°</w:t>
      </w:r>
      <w:r w:rsidR="001D2519">
        <w:t xml:space="preserve"> </w:t>
      </w:r>
      <w:r w:rsidRPr="00727770">
        <w:t>Sei kindlich im Glauben!</w:t>
      </w:r>
      <w:r>
        <w:t xml:space="preserve"> </w:t>
      </w:r>
      <w:r w:rsidRPr="00727770">
        <w:t>Gott niemals betrübe!</w:t>
      </w:r>
      <w:r>
        <w:t xml:space="preserve"> </w:t>
      </w:r>
      <w:r w:rsidRPr="00727770">
        <w:t xml:space="preserve">Üb’ treu dich so täglich in göttlicher Liebe! </w:t>
      </w:r>
      <w:r>
        <w:t xml:space="preserve">– </w:t>
      </w:r>
      <w:r w:rsidRPr="000321C7">
        <w:rPr>
          <w:i/>
        </w:rPr>
        <w:t xml:space="preserve">Hermann </w:t>
      </w:r>
      <w:proofErr w:type="spellStart"/>
      <w:r w:rsidRPr="000321C7">
        <w:rPr>
          <w:i/>
        </w:rPr>
        <w:t>Wehrmann</w:t>
      </w:r>
      <w:proofErr w:type="spellEnd"/>
    </w:p>
    <w:p w:rsidR="00870D37" w:rsidRPr="00727770" w:rsidRDefault="00870D37" w:rsidP="0096727D">
      <w:pPr>
        <w:jc w:val="both"/>
      </w:pPr>
      <w:r>
        <w:t xml:space="preserve">° </w:t>
      </w:r>
      <w:r w:rsidRPr="00727770">
        <w:t>Alles, was die Empfindsamkeit eures Gewissens schwächt ode</w:t>
      </w:r>
      <w:r w:rsidR="001D2519">
        <w:t>r das Wohlgefallen an geistlich</w:t>
      </w:r>
      <w:r w:rsidRPr="00727770">
        <w:t>e</w:t>
      </w:r>
      <w:r w:rsidR="001D2519">
        <w:t>n</w:t>
      </w:r>
      <w:r w:rsidRPr="00727770">
        <w:t xml:space="preserve"> Dingen fortnimmt, das ist Sünde für euch, wie unschuldig es euch auch erscheinen mag.</w:t>
      </w:r>
      <w:r w:rsidR="001D2519">
        <w:t xml:space="preserve">  </w:t>
      </w:r>
      <w:r w:rsidRPr="00727770">
        <w:t>–</w:t>
      </w:r>
      <w:r w:rsidR="00C64960">
        <w:t xml:space="preserve"> </w:t>
      </w:r>
      <w:r w:rsidRPr="00DA560B">
        <w:rPr>
          <w:i/>
        </w:rPr>
        <w:t>John Wesley</w:t>
      </w:r>
      <w:r w:rsidR="00C64960">
        <w:rPr>
          <w:i/>
        </w:rPr>
        <w:t>s</w:t>
      </w:r>
      <w:r w:rsidRPr="00DA560B">
        <w:rPr>
          <w:i/>
        </w:rPr>
        <w:t xml:space="preserve"> </w:t>
      </w:r>
      <w:r w:rsidR="00C64960" w:rsidRPr="00DA560B">
        <w:rPr>
          <w:i/>
        </w:rPr>
        <w:t xml:space="preserve">Mutter </w:t>
      </w:r>
      <w:r w:rsidRPr="00DA560B">
        <w:rPr>
          <w:i/>
        </w:rPr>
        <w:t>zu ihren Kindern</w:t>
      </w:r>
    </w:p>
    <w:p w:rsidR="00870D37" w:rsidRPr="00727770" w:rsidRDefault="00870D37" w:rsidP="0096727D">
      <w:pPr>
        <w:jc w:val="both"/>
      </w:pPr>
      <w:r>
        <w:t xml:space="preserve">° </w:t>
      </w:r>
      <w:r w:rsidRPr="00727770">
        <w:t>Das Kreuz soll das Schiff sein, das dich durch die Stürme deines Leb</w:t>
      </w:r>
      <w:r w:rsidR="00C64960">
        <w:t>ens in den Himmel bringt.</w:t>
      </w:r>
    </w:p>
    <w:p w:rsidR="00870D37" w:rsidRPr="00727770" w:rsidRDefault="00870D37" w:rsidP="0096727D">
      <w:pPr>
        <w:jc w:val="both"/>
      </w:pPr>
      <w:r>
        <w:t xml:space="preserve">° </w:t>
      </w:r>
      <w:r w:rsidRPr="00727770">
        <w:t xml:space="preserve">Erwarte </w:t>
      </w:r>
      <w:r w:rsidR="00C64960" w:rsidRPr="00727770">
        <w:t xml:space="preserve">von Gott </w:t>
      </w:r>
      <w:r w:rsidRPr="00727770">
        <w:t xml:space="preserve">jeden Tag neu etwas für dich. Erwarte, dass Gott jeden Menschen, der dir begegnet und jede Situation, in die du heute gerätst, verwendet, um </w:t>
      </w:r>
      <w:proofErr w:type="gramStart"/>
      <w:r w:rsidRPr="00727770">
        <w:t>dir</w:t>
      </w:r>
      <w:proofErr w:type="gramEnd"/>
      <w:r w:rsidRPr="00727770">
        <w:t xml:space="preserve"> heute eine Lektion a</w:t>
      </w:r>
      <w:r w:rsidR="00C64960">
        <w:t xml:space="preserve">us seiner Liebe beizubringen. </w:t>
      </w:r>
      <w:r w:rsidRPr="00727770">
        <w:t xml:space="preserve">  </w:t>
      </w:r>
    </w:p>
    <w:p w:rsidR="00870D37" w:rsidRPr="00727770" w:rsidRDefault="00870D37" w:rsidP="0096727D">
      <w:pPr>
        <w:jc w:val="both"/>
      </w:pPr>
      <w:r>
        <w:t xml:space="preserve">° </w:t>
      </w:r>
      <w:r w:rsidRPr="00727770">
        <w:t xml:space="preserve">Ich will alles tun, was Jesus tun würde. Aber ich will alles lassen und meiden, was Jesus nicht tun würde.    </w:t>
      </w:r>
    </w:p>
    <w:p w:rsidR="00870D37" w:rsidRDefault="00870D37" w:rsidP="0096727D">
      <w:pPr>
        <w:jc w:val="both"/>
      </w:pPr>
      <w:r>
        <w:t xml:space="preserve">° </w:t>
      </w:r>
      <w:r w:rsidRPr="00727770">
        <w:t xml:space="preserve">Herr, lass mein Wirken immer Werk des Glaubens sein! – </w:t>
      </w:r>
      <w:r w:rsidR="00E15EF5" w:rsidRPr="00DA560B">
        <w:rPr>
          <w:i/>
        </w:rPr>
        <w:t>Herbert Jantzen</w:t>
      </w:r>
    </w:p>
    <w:p w:rsidR="006A7649" w:rsidRPr="00727770" w:rsidRDefault="006A7649" w:rsidP="006A7649">
      <w:r>
        <w:t xml:space="preserve">° </w:t>
      </w:r>
      <w:r w:rsidRPr="00727770">
        <w:t>Ich will nicht wesentlich mehr, sondern mehr Wesentliches tun.</w:t>
      </w:r>
      <w:r>
        <w:t xml:space="preserve"> </w:t>
      </w:r>
    </w:p>
    <w:p w:rsidR="006A7649" w:rsidRPr="00727770" w:rsidRDefault="006A7649" w:rsidP="006A7649">
      <w:r>
        <w:t xml:space="preserve">° </w:t>
      </w:r>
      <w:r w:rsidRPr="00727770">
        <w:t xml:space="preserve">Wer nicht ganz bewusst die Richtung nach dem Himmel eingeschlagen hat, wurzelt je länger desto tiefer in die Erde ein.“ – </w:t>
      </w:r>
      <w:r w:rsidRPr="006A7649">
        <w:rPr>
          <w:i/>
        </w:rPr>
        <w:t xml:space="preserve">A. </w:t>
      </w:r>
      <w:proofErr w:type="spellStart"/>
      <w:r w:rsidRPr="006A7649">
        <w:rPr>
          <w:i/>
        </w:rPr>
        <w:t>Tholuk</w:t>
      </w:r>
      <w:proofErr w:type="spellEnd"/>
    </w:p>
    <w:p w:rsidR="006A7649" w:rsidRPr="00727770" w:rsidRDefault="006A7649" w:rsidP="006A7649">
      <w:r>
        <w:t xml:space="preserve">° </w:t>
      </w:r>
      <w:r w:rsidRPr="00727770">
        <w:t>Tue was du kannst und sollst; alles andere überlasse Gott.</w:t>
      </w:r>
    </w:p>
    <w:p w:rsidR="00E15EF5" w:rsidRPr="00A42751" w:rsidRDefault="00E15EF5" w:rsidP="0096727D">
      <w:pPr>
        <w:jc w:val="both"/>
        <w:rPr>
          <w:lang w:val="de-CH" w:eastAsia="de-CH"/>
        </w:rPr>
      </w:pPr>
      <w:r>
        <w:t xml:space="preserve">° </w:t>
      </w:r>
      <w:r>
        <w:rPr>
          <w:lang w:val="de-CH" w:eastAsia="de-CH"/>
        </w:rPr>
        <w:t xml:space="preserve">Zu </w:t>
      </w:r>
      <w:r w:rsidR="00186297">
        <w:rPr>
          <w:lang w:val="de-CH" w:eastAsia="de-CH"/>
        </w:rPr>
        <w:t xml:space="preserve">Römer </w:t>
      </w:r>
      <w:r w:rsidRPr="00A42751">
        <w:rPr>
          <w:lang w:val="de-CH" w:eastAsia="de-CH"/>
        </w:rPr>
        <w:t>8</w:t>
      </w:r>
      <w:r w:rsidR="00186297">
        <w:rPr>
          <w:lang w:val="de-CH" w:eastAsia="de-CH"/>
        </w:rPr>
        <w:t>, 1</w:t>
      </w:r>
      <w:r w:rsidRPr="00A42751">
        <w:rPr>
          <w:lang w:val="de-CH" w:eastAsia="de-CH"/>
        </w:rPr>
        <w:t>2</w:t>
      </w:r>
      <w:r>
        <w:rPr>
          <w:lang w:val="de-CH" w:eastAsia="de-CH"/>
        </w:rPr>
        <w:t>:</w:t>
      </w:r>
      <w:r w:rsidRPr="00A42751">
        <w:rPr>
          <w:lang w:val="de-CH" w:eastAsia="de-CH"/>
        </w:rPr>
        <w:t xml:space="preserve"> Wir sind nicht Schuldner dem Fleisch, d.</w:t>
      </w:r>
      <w:r>
        <w:rPr>
          <w:lang w:val="de-CH" w:eastAsia="de-CH"/>
        </w:rPr>
        <w:t xml:space="preserve"> </w:t>
      </w:r>
      <w:r w:rsidRPr="00A42751">
        <w:rPr>
          <w:lang w:val="de-CH" w:eastAsia="de-CH"/>
        </w:rPr>
        <w:t>h.</w:t>
      </w:r>
      <w:r>
        <w:rPr>
          <w:lang w:val="de-CH" w:eastAsia="de-CH"/>
        </w:rPr>
        <w:t>,</w:t>
      </w:r>
      <w:r w:rsidRPr="00A42751">
        <w:rPr>
          <w:lang w:val="de-CH" w:eastAsia="de-CH"/>
        </w:rPr>
        <w:t xml:space="preserve"> wir müssen das, was auch bei unserm Bruder noch Fleisch ist, nicht nähren </w:t>
      </w:r>
      <w:r>
        <w:rPr>
          <w:lang w:val="de-CH" w:eastAsia="de-CH"/>
        </w:rPr>
        <w:t>–</w:t>
      </w:r>
      <w:r w:rsidRPr="00A42751">
        <w:rPr>
          <w:lang w:val="de-CH" w:eastAsia="de-CH"/>
        </w:rPr>
        <w:t xml:space="preserve"> aber </w:t>
      </w:r>
      <w:r w:rsidRPr="00A42751">
        <w:rPr>
          <w:spacing w:val="34"/>
          <w:lang w:val="de-CH" w:eastAsia="de-CH"/>
        </w:rPr>
        <w:t>tragen</w:t>
      </w:r>
      <w:r w:rsidRPr="00A42751">
        <w:rPr>
          <w:lang w:val="de-CH" w:eastAsia="de-CH"/>
        </w:rPr>
        <w:t>! Denn durch uns</w:t>
      </w:r>
      <w:r w:rsidR="00C64960">
        <w:rPr>
          <w:lang w:val="de-CH" w:eastAsia="de-CH"/>
        </w:rPr>
        <w:t>e</w:t>
      </w:r>
      <w:r w:rsidRPr="00A42751">
        <w:rPr>
          <w:lang w:val="de-CH" w:eastAsia="de-CH"/>
        </w:rPr>
        <w:t>re Lieblosigkeit wird unser Bruder nicht gebessert, sondern kommt nur tiefer in sein eigenes Wesen hinein.</w:t>
      </w:r>
    </w:p>
    <w:p w:rsidR="00E15EF5" w:rsidRPr="00727770" w:rsidRDefault="00E15EF5" w:rsidP="0096727D">
      <w:pPr>
        <w:jc w:val="both"/>
      </w:pPr>
      <w:r>
        <w:rPr>
          <w:lang w:val="de-CH" w:eastAsia="de-CH"/>
        </w:rPr>
        <w:t xml:space="preserve">– </w:t>
      </w:r>
      <w:r w:rsidRPr="00A42751">
        <w:rPr>
          <w:lang w:val="de-CH" w:eastAsia="de-CH"/>
        </w:rPr>
        <w:t>aus: Georg Steinberger</w:t>
      </w:r>
      <w:r>
        <w:rPr>
          <w:lang w:val="de-CH" w:eastAsia="de-CH"/>
        </w:rPr>
        <w:t>:</w:t>
      </w:r>
      <w:r w:rsidRPr="00A42751">
        <w:t xml:space="preserve"> </w:t>
      </w:r>
      <w:r w:rsidRPr="00E15EF5">
        <w:rPr>
          <w:i/>
        </w:rPr>
        <w:t>Kleine Lichter auf dem Weg der Nachfolge</w:t>
      </w:r>
    </w:p>
    <w:p w:rsidR="00DF6418" w:rsidRPr="00DF6418" w:rsidRDefault="00DF6418" w:rsidP="0096727D">
      <w:pPr>
        <w:jc w:val="both"/>
        <w:rPr>
          <w:sz w:val="8"/>
          <w:szCs w:val="8"/>
        </w:rPr>
      </w:pPr>
    </w:p>
    <w:p w:rsidR="0094661F" w:rsidRDefault="00DF6418" w:rsidP="0096727D">
      <w:pPr>
        <w:jc w:val="both"/>
        <w:rPr>
          <w:i/>
        </w:rPr>
      </w:pPr>
      <w:r w:rsidRPr="00DF6418">
        <w:rPr>
          <w:i/>
        </w:rPr>
        <w:t>Ihnen</w:t>
      </w:r>
      <w:r w:rsidR="001E0F09" w:rsidRPr="00DF6418">
        <w:rPr>
          <w:i/>
        </w:rPr>
        <w:t xml:space="preserve"> allen</w:t>
      </w:r>
      <w:r w:rsidR="00870D37" w:rsidRPr="00DF6418">
        <w:rPr>
          <w:i/>
        </w:rPr>
        <w:t xml:space="preserve"> wünsche</w:t>
      </w:r>
      <w:r w:rsidR="001D2519" w:rsidRPr="00DF6418">
        <w:rPr>
          <w:i/>
        </w:rPr>
        <w:t xml:space="preserve">n wir ein </w:t>
      </w:r>
      <w:r w:rsidRPr="00DF6418">
        <w:rPr>
          <w:i/>
        </w:rPr>
        <w:t>„</w:t>
      </w:r>
      <w:r w:rsidR="001D2519" w:rsidRPr="00DF6418">
        <w:rPr>
          <w:i/>
        </w:rPr>
        <w:t>Jahr des Herrn</w:t>
      </w:r>
      <w:r w:rsidRPr="00DF6418">
        <w:rPr>
          <w:i/>
        </w:rPr>
        <w:t xml:space="preserve">“, eines, in dem ER </w:t>
      </w:r>
      <w:r>
        <w:rPr>
          <w:i/>
        </w:rPr>
        <w:t xml:space="preserve">reichlich </w:t>
      </w:r>
      <w:r w:rsidRPr="00DF6418">
        <w:rPr>
          <w:i/>
        </w:rPr>
        <w:t>zum Zuge kommt und reich</w:t>
      </w:r>
      <w:r>
        <w:rPr>
          <w:i/>
        </w:rPr>
        <w:t>lich</w:t>
      </w:r>
      <w:r w:rsidRPr="00DF6418">
        <w:rPr>
          <w:i/>
        </w:rPr>
        <w:t xml:space="preserve"> segnet</w:t>
      </w:r>
      <w:r>
        <w:rPr>
          <w:i/>
        </w:rPr>
        <w:t>.</w:t>
      </w:r>
    </w:p>
    <w:p w:rsidR="00786A3D" w:rsidRDefault="00786A3D" w:rsidP="0096727D">
      <w:pPr>
        <w:jc w:val="both"/>
        <w:rPr>
          <w:i/>
        </w:rPr>
      </w:pPr>
    </w:p>
    <w:p w:rsidR="00786A3D" w:rsidRDefault="00786A3D" w:rsidP="0096727D">
      <w:pPr>
        <w:jc w:val="both"/>
        <w:sectPr w:rsidR="00786A3D" w:rsidSect="000321C7">
          <w:type w:val="continuous"/>
          <w:pgSz w:w="11907" w:h="16840" w:code="9"/>
          <w:pgMar w:top="567" w:right="624" w:bottom="794" w:left="737" w:header="340" w:footer="340" w:gutter="0"/>
          <w:cols w:num="2" w:space="284"/>
          <w:titlePg/>
          <w:docGrid w:linePitch="299"/>
        </w:sectPr>
      </w:pPr>
    </w:p>
    <w:p w:rsidR="005C534C" w:rsidRPr="00F90698" w:rsidRDefault="005C534C" w:rsidP="007E4935">
      <w:pPr>
        <w:jc w:val="both"/>
        <w:rPr>
          <w:sz w:val="16"/>
          <w:szCs w:val="18"/>
        </w:rPr>
      </w:pPr>
      <w:r w:rsidRPr="00F90698">
        <w:rPr>
          <w:sz w:val="16"/>
          <w:szCs w:val="18"/>
        </w:rPr>
        <w:t>_________________________________________________________________________________________</w:t>
      </w:r>
      <w:r w:rsidR="0011694E">
        <w:rPr>
          <w:sz w:val="16"/>
          <w:szCs w:val="18"/>
        </w:rPr>
        <w:t>____________</w:t>
      </w:r>
      <w:r w:rsidRPr="00F90698">
        <w:rPr>
          <w:sz w:val="16"/>
          <w:szCs w:val="18"/>
        </w:rPr>
        <w:t>____________________________</w:t>
      </w:r>
    </w:p>
    <w:p w:rsidR="005C534C" w:rsidRPr="00F90698" w:rsidRDefault="005C534C" w:rsidP="007E4935">
      <w:pPr>
        <w:jc w:val="both"/>
        <w:rPr>
          <w:sz w:val="16"/>
          <w:szCs w:val="18"/>
        </w:rPr>
      </w:pPr>
    </w:p>
    <w:p w:rsidR="005C534C" w:rsidRPr="00F90698" w:rsidRDefault="00003E74" w:rsidP="007E4935">
      <w:pPr>
        <w:jc w:val="both"/>
        <w:rPr>
          <w:sz w:val="18"/>
          <w:szCs w:val="18"/>
        </w:rPr>
      </w:pPr>
      <w:r>
        <w:rPr>
          <w:sz w:val="18"/>
          <w:szCs w:val="18"/>
        </w:rPr>
        <w:t>„</w:t>
      </w:r>
      <w:r w:rsidR="005C534C" w:rsidRPr="00F90698">
        <w:rPr>
          <w:sz w:val="18"/>
          <w:szCs w:val="18"/>
        </w:rPr>
        <w:t xml:space="preserve">Unterwegs notiert” ist eine Zeitschrift, die Gedanken weitergeben will, die im geistlichen Gespräch oder im Dienst am Wort eine Hilfe sein können. Sie wird unentgeltlich zugestellt. Die Zeitschrift besteht seit Febr. 1999. </w:t>
      </w:r>
      <w:r w:rsidR="00232E43">
        <w:rPr>
          <w:sz w:val="18"/>
          <w:szCs w:val="18"/>
        </w:rPr>
        <w:t>Fr</w:t>
      </w:r>
      <w:r w:rsidR="005C534C" w:rsidRPr="00F90698">
        <w:rPr>
          <w:sz w:val="18"/>
          <w:szCs w:val="18"/>
        </w:rPr>
        <w:t>ühere Nummer</w:t>
      </w:r>
      <w:r w:rsidR="00232E43">
        <w:rPr>
          <w:sz w:val="18"/>
          <w:szCs w:val="18"/>
        </w:rPr>
        <w:t>n</w:t>
      </w:r>
      <w:r w:rsidR="005C534C" w:rsidRPr="00F90698">
        <w:rPr>
          <w:sz w:val="18"/>
          <w:szCs w:val="18"/>
        </w:rPr>
        <w:t xml:space="preserve"> </w:t>
      </w:r>
      <w:r w:rsidR="00232E43">
        <w:rPr>
          <w:sz w:val="18"/>
          <w:szCs w:val="18"/>
        </w:rPr>
        <w:t>dürfen</w:t>
      </w:r>
      <w:r w:rsidR="005C534C" w:rsidRPr="00F90698">
        <w:rPr>
          <w:sz w:val="18"/>
          <w:szCs w:val="18"/>
        </w:rPr>
        <w:t xml:space="preserve"> bestellt werden. </w:t>
      </w:r>
      <w:proofErr w:type="spellStart"/>
      <w:r w:rsidR="005C534C" w:rsidRPr="00F90698">
        <w:rPr>
          <w:sz w:val="18"/>
          <w:szCs w:val="18"/>
        </w:rPr>
        <w:t>Hrsg</w:t>
      </w:r>
      <w:proofErr w:type="spellEnd"/>
      <w:r w:rsidR="005C534C" w:rsidRPr="00F90698">
        <w:rPr>
          <w:sz w:val="18"/>
          <w:szCs w:val="18"/>
        </w:rPr>
        <w:t xml:space="preserve">: Thomas </w:t>
      </w:r>
      <w:proofErr w:type="spellStart"/>
      <w:r w:rsidR="005C534C" w:rsidRPr="00F90698">
        <w:rPr>
          <w:sz w:val="18"/>
          <w:szCs w:val="18"/>
        </w:rPr>
        <w:t>Jettel</w:t>
      </w:r>
      <w:proofErr w:type="spellEnd"/>
      <w:r w:rsidR="005C534C" w:rsidRPr="00F90698">
        <w:rPr>
          <w:sz w:val="18"/>
          <w:szCs w:val="18"/>
        </w:rPr>
        <w:t xml:space="preserve">, </w:t>
      </w:r>
      <w:hyperlink r:id="rId9" w:history="1">
        <w:r w:rsidR="00232E43" w:rsidRPr="001620FD">
          <w:rPr>
            <w:rStyle w:val="Hyperlink"/>
            <w:sz w:val="18"/>
            <w:szCs w:val="18"/>
          </w:rPr>
          <w:t>qjettl@gmail.com</w:t>
        </w:r>
      </w:hyperlink>
      <w:r w:rsidR="00232E43">
        <w:rPr>
          <w:sz w:val="18"/>
          <w:szCs w:val="18"/>
        </w:rPr>
        <w:t xml:space="preserve"> </w:t>
      </w:r>
      <w:r w:rsidR="005C534C" w:rsidRPr="00F90698">
        <w:rPr>
          <w:sz w:val="18"/>
          <w:szCs w:val="18"/>
        </w:rPr>
        <w:t>(</w:t>
      </w:r>
      <w:proofErr w:type="spellStart"/>
      <w:r w:rsidR="005C534C" w:rsidRPr="00F90698">
        <w:rPr>
          <w:sz w:val="18"/>
          <w:szCs w:val="18"/>
        </w:rPr>
        <w:t>Breitistr</w:t>
      </w:r>
      <w:proofErr w:type="spellEnd"/>
      <w:r w:rsidR="005C534C" w:rsidRPr="00F90698">
        <w:rPr>
          <w:sz w:val="18"/>
          <w:szCs w:val="18"/>
        </w:rPr>
        <w:t xml:space="preserve">. 58, CH-8421 Dättlikon; 052 3010215 / </w:t>
      </w:r>
      <w:proofErr w:type="spellStart"/>
      <w:r w:rsidR="009F030B">
        <w:rPr>
          <w:sz w:val="18"/>
          <w:szCs w:val="18"/>
        </w:rPr>
        <w:t>BilligNr</w:t>
      </w:r>
      <w:proofErr w:type="spellEnd"/>
      <w:r w:rsidR="009F030B">
        <w:rPr>
          <w:sz w:val="18"/>
          <w:szCs w:val="18"/>
        </w:rPr>
        <w:t xml:space="preserve">. </w:t>
      </w:r>
      <w:r w:rsidR="005C534C" w:rsidRPr="00F90698">
        <w:rPr>
          <w:sz w:val="18"/>
          <w:szCs w:val="18"/>
        </w:rPr>
        <w:t xml:space="preserve">von DE aus: 01801 5557776869), Mitarbeit von Herbert Jantzen (324 - 489 </w:t>
      </w:r>
      <w:proofErr w:type="spellStart"/>
      <w:r w:rsidR="005C534C" w:rsidRPr="00F90698">
        <w:rPr>
          <w:sz w:val="18"/>
          <w:szCs w:val="18"/>
        </w:rPr>
        <w:t>Hwy</w:t>
      </w:r>
      <w:proofErr w:type="spellEnd"/>
      <w:r w:rsidR="005C534C" w:rsidRPr="00F90698">
        <w:rPr>
          <w:sz w:val="18"/>
          <w:szCs w:val="18"/>
        </w:rPr>
        <w:t xml:space="preserve"> 33 W, </w:t>
      </w:r>
      <w:proofErr w:type="spellStart"/>
      <w:r w:rsidR="005C534C" w:rsidRPr="00F90698">
        <w:rPr>
          <w:sz w:val="18"/>
          <w:szCs w:val="18"/>
        </w:rPr>
        <w:t>Kelowna</w:t>
      </w:r>
      <w:proofErr w:type="spellEnd"/>
      <w:r w:rsidR="005C534C" w:rsidRPr="00F90698">
        <w:rPr>
          <w:sz w:val="18"/>
          <w:szCs w:val="18"/>
        </w:rPr>
        <w:t xml:space="preserve">, BC, V1X 1Y2, Kanada; 001 250 765 0605; hj.jantzen@uniserve.com). Beiträge zum Inhalt bitte an den Herausgeber.. Inhalte dürfen vervielfältigt werden. (Bankverbindung für </w:t>
      </w:r>
      <w:r w:rsidR="005C534C" w:rsidRPr="00F90698">
        <w:rPr>
          <w:i/>
          <w:iCs/>
          <w:sz w:val="18"/>
          <w:szCs w:val="18"/>
        </w:rPr>
        <w:t>Unterwegs notiert</w:t>
      </w:r>
      <w:r w:rsidR="005C534C" w:rsidRPr="00F90698">
        <w:rPr>
          <w:sz w:val="18"/>
          <w:szCs w:val="18"/>
        </w:rPr>
        <w:t xml:space="preserve">: Thomas Jettel, Nr.: 1462814, </w:t>
      </w:r>
      <w:r w:rsidR="00232E43">
        <w:rPr>
          <w:sz w:val="18"/>
          <w:szCs w:val="18"/>
        </w:rPr>
        <w:t xml:space="preserve">VB </w:t>
      </w:r>
      <w:proofErr w:type="spellStart"/>
      <w:r w:rsidR="00232E43">
        <w:rPr>
          <w:sz w:val="18"/>
          <w:szCs w:val="18"/>
        </w:rPr>
        <w:t>Jestetten</w:t>
      </w:r>
      <w:proofErr w:type="spellEnd"/>
      <w:r w:rsidR="00232E43">
        <w:rPr>
          <w:sz w:val="18"/>
          <w:szCs w:val="18"/>
        </w:rPr>
        <w:t xml:space="preserve">, </w:t>
      </w:r>
      <w:r w:rsidR="005C534C" w:rsidRPr="00F90698">
        <w:rPr>
          <w:sz w:val="18"/>
          <w:szCs w:val="18"/>
        </w:rPr>
        <w:t xml:space="preserve">BLZ: 68491500; </w:t>
      </w:r>
      <w:r w:rsidR="00232E43" w:rsidRPr="00232E43">
        <w:rPr>
          <w:color w:val="000000"/>
          <w:sz w:val="18"/>
          <w:lang w:val="da-DK"/>
        </w:rPr>
        <w:t xml:space="preserve">IBAN: DE17 </w:t>
      </w:r>
      <w:r w:rsidR="00232E43" w:rsidRPr="00232E43">
        <w:rPr>
          <w:bCs/>
          <w:sz w:val="18"/>
          <w:lang w:val="da-DK"/>
        </w:rPr>
        <w:t>6849 1500</w:t>
      </w:r>
      <w:r w:rsidR="00232E43" w:rsidRPr="00232E43">
        <w:rPr>
          <w:sz w:val="18"/>
          <w:lang w:val="da-DK"/>
        </w:rPr>
        <w:t xml:space="preserve"> 000</w:t>
      </w:r>
      <w:r w:rsidR="00232E43">
        <w:rPr>
          <w:sz w:val="18"/>
          <w:lang w:val="da-DK"/>
        </w:rPr>
        <w:t>1 4628</w:t>
      </w:r>
      <w:r w:rsidR="00232E43" w:rsidRPr="00232E43">
        <w:rPr>
          <w:sz w:val="18"/>
          <w:lang w:val="da-DK"/>
        </w:rPr>
        <w:t>14</w:t>
      </w:r>
      <w:r w:rsidR="00232E43" w:rsidRPr="00232E43">
        <w:rPr>
          <w:color w:val="FF0000"/>
          <w:sz w:val="18"/>
          <w:lang w:val="da-DK"/>
        </w:rPr>
        <w:t xml:space="preserve">  </w:t>
      </w:r>
      <w:r w:rsidR="00232E43" w:rsidRPr="00232E43">
        <w:rPr>
          <w:sz w:val="18"/>
          <w:lang w:val="da-DK" w:eastAsia="de-CH"/>
        </w:rPr>
        <w:t>BIC: GENODE61JES</w:t>
      </w:r>
      <w:r w:rsidR="00232E43">
        <w:rPr>
          <w:sz w:val="18"/>
          <w:lang w:val="da-DK" w:eastAsia="de-CH"/>
        </w:rPr>
        <w:t>, f</w:t>
      </w:r>
      <w:proofErr w:type="spellStart"/>
      <w:r w:rsidR="005C534C" w:rsidRPr="00F90698">
        <w:rPr>
          <w:sz w:val="18"/>
          <w:szCs w:val="18"/>
        </w:rPr>
        <w:t>ür</w:t>
      </w:r>
      <w:proofErr w:type="spellEnd"/>
      <w:r w:rsidR="005C534C" w:rsidRPr="00F90698">
        <w:rPr>
          <w:sz w:val="18"/>
          <w:szCs w:val="18"/>
        </w:rPr>
        <w:t xml:space="preserve"> </w:t>
      </w:r>
      <w:r w:rsidR="00232E43">
        <w:rPr>
          <w:sz w:val="18"/>
          <w:szCs w:val="18"/>
        </w:rPr>
        <w:t>CH</w:t>
      </w:r>
      <w:r w:rsidR="005C534C" w:rsidRPr="00F90698">
        <w:rPr>
          <w:sz w:val="18"/>
          <w:szCs w:val="18"/>
        </w:rPr>
        <w:t xml:space="preserve">: Postkonto 87-519928-9) Zur Erleichterung des Versandes bitte E-Mail-Adressen dem Herausgeber bekannt geben. Wer das Blatt nicht mehr erhalten möchte, darf es ohne weiteres abbestellen. </w:t>
      </w:r>
    </w:p>
    <w:sectPr w:rsidR="005C534C" w:rsidRPr="00F90698"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8E" w:rsidRDefault="003E238E" w:rsidP="00F90134">
      <w:r>
        <w:separator/>
      </w:r>
    </w:p>
  </w:endnote>
  <w:endnote w:type="continuationSeparator" w:id="0">
    <w:p w:rsidR="003E238E" w:rsidRDefault="003E238E"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panose1 w:val="00000000000000000000"/>
    <w:charset w:val="00"/>
    <w:family w:val="swiss"/>
    <w:notTrueType/>
    <w:pitch w:val="variable"/>
    <w:sig w:usb0="00000003" w:usb1="00000000" w:usb2="00000000" w:usb3="00000000" w:csb0="00000001" w:csb1="00000000"/>
  </w:font>
  <w:font w:name="Hypatia Sans Pro">
    <w:altName w:val="Hypatia Sans Pro"/>
    <w:panose1 w:val="00000000000000000000"/>
    <w:charset w:val="00"/>
    <w:family w:val="swiss"/>
    <w:notTrueType/>
    <w:pitch w:val="default"/>
    <w:sig w:usb0="00000003" w:usb1="00000000" w:usb2="00000000" w:usb3="00000000" w:csb0="00000001" w:csb1="00000000"/>
  </w:font>
  <w:font w:name="Hypatia Sans Pro Semibold">
    <w:altName w:val="Hypatia Sans Pro Semi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bunt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8E" w:rsidRDefault="003E238E" w:rsidP="00F90134">
      <w:r>
        <w:separator/>
      </w:r>
    </w:p>
  </w:footnote>
  <w:footnote w:type="continuationSeparator" w:id="0">
    <w:p w:rsidR="003E238E" w:rsidRDefault="003E238E"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3C" w:rsidRDefault="00F5593C" w:rsidP="00F90134">
    <w:pPr>
      <w:pStyle w:val="Kopfzeile"/>
    </w:pPr>
    <w:r>
      <w:rPr>
        <w:rStyle w:val="Seitenzahl"/>
        <w:u w:val="none"/>
      </w:rPr>
      <w:t xml:space="preserve">S. </w:t>
    </w:r>
    <w:r w:rsidR="003176D9">
      <w:rPr>
        <w:rStyle w:val="Seitenzahl"/>
        <w:u w:val="none"/>
      </w:rPr>
      <w:fldChar w:fldCharType="begin"/>
    </w:r>
    <w:r>
      <w:rPr>
        <w:rStyle w:val="Seitenzahl"/>
        <w:u w:val="none"/>
      </w:rPr>
      <w:instrText xml:space="preserve">PAGE  </w:instrText>
    </w:r>
    <w:r w:rsidR="003176D9">
      <w:rPr>
        <w:rStyle w:val="Seitenzahl"/>
        <w:u w:val="none"/>
      </w:rPr>
      <w:fldChar w:fldCharType="separate"/>
    </w:r>
    <w:r w:rsidR="000534DA">
      <w:rPr>
        <w:rStyle w:val="Seitenzahl"/>
        <w:noProof/>
        <w:u w:val="none"/>
      </w:rPr>
      <w:t>4</w:t>
    </w:r>
    <w:r w:rsidR="003176D9">
      <w:rPr>
        <w:rStyle w:val="Seitenzahl"/>
        <w:u w:val="none"/>
      </w:rPr>
      <w:fldChar w:fldCharType="end"/>
    </w:r>
    <w:r>
      <w:rPr>
        <w:rStyle w:val="Seitenzahl"/>
        <w:u w:val="none"/>
      </w:rPr>
      <w:t xml:space="preserve">   </w:t>
    </w:r>
    <w:r>
      <w:rPr>
        <w:u w:val="none"/>
      </w:rPr>
      <w:t xml:space="preserve"> </w:t>
    </w:r>
    <w:proofErr w:type="spellStart"/>
    <w:r>
      <w:t>Unterwegs</w:t>
    </w:r>
    <w:proofErr w:type="spellEnd"/>
    <w:r>
      <w:t xml:space="preserve"> </w:t>
    </w:r>
    <w:proofErr w:type="spellStart"/>
    <w:r>
      <w:t>notiert</w:t>
    </w:r>
    <w:proofErr w:type="spellEnd"/>
    <w:r>
      <w:t xml:space="preserve"> Nr. 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A9ADAAE"/>
    <w:lvl w:ilvl="0">
      <w:numFmt w:val="bullet"/>
      <w:lvlText w:val="*"/>
      <w:lvlJc w:val="left"/>
    </w:lvl>
  </w:abstractNum>
  <w:abstractNum w:abstractNumId="11">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0">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15"/>
  </w:num>
  <w:num w:numId="8">
    <w:abstractNumId w:val="20"/>
  </w:num>
  <w:num w:numId="9">
    <w:abstractNumId w:val="7"/>
  </w:num>
  <w:num w:numId="10">
    <w:abstractNumId w:val="6"/>
  </w:num>
  <w:num w:numId="11">
    <w:abstractNumId w:val="1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14"/>
  </w:num>
  <w:num w:numId="22">
    <w:abstractNumId w:val="18"/>
  </w:num>
  <w:num w:numId="23">
    <w:abstractNumId w:val="22"/>
  </w:num>
  <w:num w:numId="24">
    <w:abstractNumId w:val="21"/>
  </w:num>
  <w:num w:numId="25">
    <w:abstractNumId w:val="16"/>
  </w:num>
  <w:num w:numId="26">
    <w:abstractNumId w:val="13"/>
  </w:num>
  <w:num w:numId="27">
    <w:abstractNumId w:val="12"/>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F64"/>
    <w:rsid w:val="000028B5"/>
    <w:rsid w:val="00003E74"/>
    <w:rsid w:val="00011F64"/>
    <w:rsid w:val="00021AE7"/>
    <w:rsid w:val="000231B9"/>
    <w:rsid w:val="0002438E"/>
    <w:rsid w:val="0002724C"/>
    <w:rsid w:val="00027440"/>
    <w:rsid w:val="00031372"/>
    <w:rsid w:val="000321C7"/>
    <w:rsid w:val="00032319"/>
    <w:rsid w:val="00032C1B"/>
    <w:rsid w:val="00032F46"/>
    <w:rsid w:val="00036DB2"/>
    <w:rsid w:val="00040141"/>
    <w:rsid w:val="000413D0"/>
    <w:rsid w:val="0004390D"/>
    <w:rsid w:val="00043FF2"/>
    <w:rsid w:val="00044CCC"/>
    <w:rsid w:val="00051ED1"/>
    <w:rsid w:val="000534DA"/>
    <w:rsid w:val="00055E92"/>
    <w:rsid w:val="00056905"/>
    <w:rsid w:val="000609EF"/>
    <w:rsid w:val="00061DFD"/>
    <w:rsid w:val="00063AB2"/>
    <w:rsid w:val="00065181"/>
    <w:rsid w:val="00065752"/>
    <w:rsid w:val="0006638A"/>
    <w:rsid w:val="00067AB4"/>
    <w:rsid w:val="0007081E"/>
    <w:rsid w:val="00074F6B"/>
    <w:rsid w:val="0007563E"/>
    <w:rsid w:val="00077942"/>
    <w:rsid w:val="00084FAD"/>
    <w:rsid w:val="00087001"/>
    <w:rsid w:val="00097638"/>
    <w:rsid w:val="00097BE7"/>
    <w:rsid w:val="000A0E6E"/>
    <w:rsid w:val="000A24F4"/>
    <w:rsid w:val="000A6F37"/>
    <w:rsid w:val="000B4AED"/>
    <w:rsid w:val="000B5873"/>
    <w:rsid w:val="000B738C"/>
    <w:rsid w:val="000C2C7F"/>
    <w:rsid w:val="000C53D9"/>
    <w:rsid w:val="000C77ED"/>
    <w:rsid w:val="000C7C48"/>
    <w:rsid w:val="000D10DE"/>
    <w:rsid w:val="000D1F50"/>
    <w:rsid w:val="000D2780"/>
    <w:rsid w:val="000D3FD1"/>
    <w:rsid w:val="000D6F18"/>
    <w:rsid w:val="000E1A31"/>
    <w:rsid w:val="000E625E"/>
    <w:rsid w:val="000E74CF"/>
    <w:rsid w:val="000E7D20"/>
    <w:rsid w:val="000F18F7"/>
    <w:rsid w:val="000F34F9"/>
    <w:rsid w:val="000F3F65"/>
    <w:rsid w:val="000F7ED6"/>
    <w:rsid w:val="00103B09"/>
    <w:rsid w:val="001046E6"/>
    <w:rsid w:val="00105611"/>
    <w:rsid w:val="0010562A"/>
    <w:rsid w:val="001077A9"/>
    <w:rsid w:val="00110F62"/>
    <w:rsid w:val="00111DF0"/>
    <w:rsid w:val="0011316E"/>
    <w:rsid w:val="00114159"/>
    <w:rsid w:val="0011694E"/>
    <w:rsid w:val="00117D9B"/>
    <w:rsid w:val="00117DA9"/>
    <w:rsid w:val="001203F6"/>
    <w:rsid w:val="00123002"/>
    <w:rsid w:val="001267E3"/>
    <w:rsid w:val="001271BD"/>
    <w:rsid w:val="001328A1"/>
    <w:rsid w:val="001345AF"/>
    <w:rsid w:val="00137FAE"/>
    <w:rsid w:val="00140067"/>
    <w:rsid w:val="00143679"/>
    <w:rsid w:val="001438CD"/>
    <w:rsid w:val="00143BB8"/>
    <w:rsid w:val="0014432D"/>
    <w:rsid w:val="00144CFC"/>
    <w:rsid w:val="00147F6D"/>
    <w:rsid w:val="00150410"/>
    <w:rsid w:val="00153683"/>
    <w:rsid w:val="0015513A"/>
    <w:rsid w:val="00155C23"/>
    <w:rsid w:val="00157AA5"/>
    <w:rsid w:val="00160943"/>
    <w:rsid w:val="0016514B"/>
    <w:rsid w:val="00166035"/>
    <w:rsid w:val="00166D4B"/>
    <w:rsid w:val="00167768"/>
    <w:rsid w:val="00171625"/>
    <w:rsid w:val="00171A8D"/>
    <w:rsid w:val="0017395D"/>
    <w:rsid w:val="00174090"/>
    <w:rsid w:val="001749AF"/>
    <w:rsid w:val="00180298"/>
    <w:rsid w:val="00180761"/>
    <w:rsid w:val="00184E70"/>
    <w:rsid w:val="00184E89"/>
    <w:rsid w:val="00186297"/>
    <w:rsid w:val="001871B7"/>
    <w:rsid w:val="00191B00"/>
    <w:rsid w:val="0019351F"/>
    <w:rsid w:val="001935AA"/>
    <w:rsid w:val="00193F20"/>
    <w:rsid w:val="0019459C"/>
    <w:rsid w:val="00194785"/>
    <w:rsid w:val="0019725F"/>
    <w:rsid w:val="001A1405"/>
    <w:rsid w:val="001A1F50"/>
    <w:rsid w:val="001A5B66"/>
    <w:rsid w:val="001B0550"/>
    <w:rsid w:val="001B0A2B"/>
    <w:rsid w:val="001B0D19"/>
    <w:rsid w:val="001B2419"/>
    <w:rsid w:val="001B26F7"/>
    <w:rsid w:val="001B3CC9"/>
    <w:rsid w:val="001B55B9"/>
    <w:rsid w:val="001B6F50"/>
    <w:rsid w:val="001C2C3C"/>
    <w:rsid w:val="001C3E1D"/>
    <w:rsid w:val="001C7FE8"/>
    <w:rsid w:val="001D1EED"/>
    <w:rsid w:val="001D2519"/>
    <w:rsid w:val="001D607B"/>
    <w:rsid w:val="001E0F09"/>
    <w:rsid w:val="001E4B71"/>
    <w:rsid w:val="001E4E31"/>
    <w:rsid w:val="001E51C9"/>
    <w:rsid w:val="001E7C8B"/>
    <w:rsid w:val="001F0A15"/>
    <w:rsid w:val="001F111D"/>
    <w:rsid w:val="001F13CC"/>
    <w:rsid w:val="001F53F2"/>
    <w:rsid w:val="001F6E83"/>
    <w:rsid w:val="001F7F8A"/>
    <w:rsid w:val="00201691"/>
    <w:rsid w:val="00201E4E"/>
    <w:rsid w:val="00203E1C"/>
    <w:rsid w:val="00204424"/>
    <w:rsid w:val="00204A1B"/>
    <w:rsid w:val="002101FC"/>
    <w:rsid w:val="00213D23"/>
    <w:rsid w:val="002171C3"/>
    <w:rsid w:val="00224993"/>
    <w:rsid w:val="00224EA6"/>
    <w:rsid w:val="00225C17"/>
    <w:rsid w:val="00227668"/>
    <w:rsid w:val="00230988"/>
    <w:rsid w:val="00231E7B"/>
    <w:rsid w:val="00232E43"/>
    <w:rsid w:val="00235DA2"/>
    <w:rsid w:val="00236861"/>
    <w:rsid w:val="0024365B"/>
    <w:rsid w:val="00254D8E"/>
    <w:rsid w:val="002600F9"/>
    <w:rsid w:val="00262343"/>
    <w:rsid w:val="002626AB"/>
    <w:rsid w:val="002668FC"/>
    <w:rsid w:val="00272A15"/>
    <w:rsid w:val="00272E4E"/>
    <w:rsid w:val="00273E21"/>
    <w:rsid w:val="0027408A"/>
    <w:rsid w:val="00274B30"/>
    <w:rsid w:val="002752D9"/>
    <w:rsid w:val="00276F72"/>
    <w:rsid w:val="00277920"/>
    <w:rsid w:val="002900D2"/>
    <w:rsid w:val="00292EED"/>
    <w:rsid w:val="002A20DA"/>
    <w:rsid w:val="002A78AF"/>
    <w:rsid w:val="002B2371"/>
    <w:rsid w:val="002B3712"/>
    <w:rsid w:val="002B3C32"/>
    <w:rsid w:val="002B4512"/>
    <w:rsid w:val="002B4716"/>
    <w:rsid w:val="002B4DEE"/>
    <w:rsid w:val="002C055B"/>
    <w:rsid w:val="002C0989"/>
    <w:rsid w:val="002C2004"/>
    <w:rsid w:val="002C2B2F"/>
    <w:rsid w:val="002C2EA6"/>
    <w:rsid w:val="002C71C2"/>
    <w:rsid w:val="002D1EFF"/>
    <w:rsid w:val="002D5E2D"/>
    <w:rsid w:val="002D6E60"/>
    <w:rsid w:val="002D7B18"/>
    <w:rsid w:val="002E0F40"/>
    <w:rsid w:val="002E40B4"/>
    <w:rsid w:val="002E4495"/>
    <w:rsid w:val="002E610C"/>
    <w:rsid w:val="002E789F"/>
    <w:rsid w:val="002F4E6C"/>
    <w:rsid w:val="002F565B"/>
    <w:rsid w:val="00303DF3"/>
    <w:rsid w:val="00304E32"/>
    <w:rsid w:val="003067D7"/>
    <w:rsid w:val="00306C80"/>
    <w:rsid w:val="00306DD2"/>
    <w:rsid w:val="003113EC"/>
    <w:rsid w:val="00316EBE"/>
    <w:rsid w:val="0031702C"/>
    <w:rsid w:val="003176D9"/>
    <w:rsid w:val="00321843"/>
    <w:rsid w:val="00322047"/>
    <w:rsid w:val="0032455D"/>
    <w:rsid w:val="00331831"/>
    <w:rsid w:val="00335488"/>
    <w:rsid w:val="0033574F"/>
    <w:rsid w:val="0033581C"/>
    <w:rsid w:val="00337811"/>
    <w:rsid w:val="003437A0"/>
    <w:rsid w:val="00343EEC"/>
    <w:rsid w:val="00343F33"/>
    <w:rsid w:val="00345F36"/>
    <w:rsid w:val="00346440"/>
    <w:rsid w:val="00353181"/>
    <w:rsid w:val="00354F71"/>
    <w:rsid w:val="00355D6C"/>
    <w:rsid w:val="00360C68"/>
    <w:rsid w:val="003618A7"/>
    <w:rsid w:val="00362AF3"/>
    <w:rsid w:val="0036424B"/>
    <w:rsid w:val="00365B19"/>
    <w:rsid w:val="00366D90"/>
    <w:rsid w:val="00370465"/>
    <w:rsid w:val="0037318A"/>
    <w:rsid w:val="0038017F"/>
    <w:rsid w:val="00380B4B"/>
    <w:rsid w:val="00382545"/>
    <w:rsid w:val="00383EB1"/>
    <w:rsid w:val="00384A2D"/>
    <w:rsid w:val="00384FDC"/>
    <w:rsid w:val="003864F2"/>
    <w:rsid w:val="00386CFA"/>
    <w:rsid w:val="0039220C"/>
    <w:rsid w:val="00395266"/>
    <w:rsid w:val="0039674A"/>
    <w:rsid w:val="003A2383"/>
    <w:rsid w:val="003A295D"/>
    <w:rsid w:val="003A4DD5"/>
    <w:rsid w:val="003A651E"/>
    <w:rsid w:val="003B1FA3"/>
    <w:rsid w:val="003B307B"/>
    <w:rsid w:val="003C0683"/>
    <w:rsid w:val="003C25F5"/>
    <w:rsid w:val="003C33D0"/>
    <w:rsid w:val="003C4ABE"/>
    <w:rsid w:val="003D02A4"/>
    <w:rsid w:val="003D4073"/>
    <w:rsid w:val="003D589A"/>
    <w:rsid w:val="003D7620"/>
    <w:rsid w:val="003E0AAB"/>
    <w:rsid w:val="003E238E"/>
    <w:rsid w:val="003E2D91"/>
    <w:rsid w:val="003E3C0B"/>
    <w:rsid w:val="003E4503"/>
    <w:rsid w:val="003E6815"/>
    <w:rsid w:val="003E694E"/>
    <w:rsid w:val="003F11AD"/>
    <w:rsid w:val="003F3141"/>
    <w:rsid w:val="003F7925"/>
    <w:rsid w:val="00402889"/>
    <w:rsid w:val="00402A13"/>
    <w:rsid w:val="004047F3"/>
    <w:rsid w:val="004053CD"/>
    <w:rsid w:val="0041195D"/>
    <w:rsid w:val="004140C6"/>
    <w:rsid w:val="004160B9"/>
    <w:rsid w:val="004160DA"/>
    <w:rsid w:val="0041675E"/>
    <w:rsid w:val="004215DE"/>
    <w:rsid w:val="004220C0"/>
    <w:rsid w:val="00423AC8"/>
    <w:rsid w:val="00425670"/>
    <w:rsid w:val="00431668"/>
    <w:rsid w:val="004353E6"/>
    <w:rsid w:val="0044130B"/>
    <w:rsid w:val="00441FC7"/>
    <w:rsid w:val="004463D7"/>
    <w:rsid w:val="00447E41"/>
    <w:rsid w:val="00447F03"/>
    <w:rsid w:val="00455756"/>
    <w:rsid w:val="004618D6"/>
    <w:rsid w:val="00463666"/>
    <w:rsid w:val="00464EC9"/>
    <w:rsid w:val="0046638C"/>
    <w:rsid w:val="00466855"/>
    <w:rsid w:val="00466D44"/>
    <w:rsid w:val="00472E9B"/>
    <w:rsid w:val="00473554"/>
    <w:rsid w:val="00473726"/>
    <w:rsid w:val="00473E11"/>
    <w:rsid w:val="00476967"/>
    <w:rsid w:val="00480621"/>
    <w:rsid w:val="004806C4"/>
    <w:rsid w:val="00481D0C"/>
    <w:rsid w:val="004824AD"/>
    <w:rsid w:val="0048290C"/>
    <w:rsid w:val="004843A7"/>
    <w:rsid w:val="00484559"/>
    <w:rsid w:val="00486D51"/>
    <w:rsid w:val="00487EA0"/>
    <w:rsid w:val="00490508"/>
    <w:rsid w:val="0049162A"/>
    <w:rsid w:val="004931D9"/>
    <w:rsid w:val="004A20D9"/>
    <w:rsid w:val="004A692F"/>
    <w:rsid w:val="004A760C"/>
    <w:rsid w:val="004B387F"/>
    <w:rsid w:val="004B502E"/>
    <w:rsid w:val="004C3B7A"/>
    <w:rsid w:val="004C56C6"/>
    <w:rsid w:val="004C6AA7"/>
    <w:rsid w:val="004D0AC6"/>
    <w:rsid w:val="004D67B7"/>
    <w:rsid w:val="004D7E6C"/>
    <w:rsid w:val="004E3723"/>
    <w:rsid w:val="004E4BC5"/>
    <w:rsid w:val="004F05DC"/>
    <w:rsid w:val="004F1292"/>
    <w:rsid w:val="004F18CD"/>
    <w:rsid w:val="004F36EC"/>
    <w:rsid w:val="004F40E3"/>
    <w:rsid w:val="004F4AB0"/>
    <w:rsid w:val="00500EAC"/>
    <w:rsid w:val="0050139A"/>
    <w:rsid w:val="005030E1"/>
    <w:rsid w:val="00506F1F"/>
    <w:rsid w:val="005110BA"/>
    <w:rsid w:val="005113C2"/>
    <w:rsid w:val="0051629E"/>
    <w:rsid w:val="005171D2"/>
    <w:rsid w:val="00517AE8"/>
    <w:rsid w:val="00524861"/>
    <w:rsid w:val="00525574"/>
    <w:rsid w:val="00526FA8"/>
    <w:rsid w:val="0053032F"/>
    <w:rsid w:val="0053166B"/>
    <w:rsid w:val="00531D0A"/>
    <w:rsid w:val="00531EF5"/>
    <w:rsid w:val="005340AC"/>
    <w:rsid w:val="00534CFD"/>
    <w:rsid w:val="00537ECA"/>
    <w:rsid w:val="00540151"/>
    <w:rsid w:val="00540829"/>
    <w:rsid w:val="00540E1F"/>
    <w:rsid w:val="0054108E"/>
    <w:rsid w:val="00544C41"/>
    <w:rsid w:val="00550258"/>
    <w:rsid w:val="00551709"/>
    <w:rsid w:val="00554C47"/>
    <w:rsid w:val="00565892"/>
    <w:rsid w:val="00567371"/>
    <w:rsid w:val="005714A6"/>
    <w:rsid w:val="005738DC"/>
    <w:rsid w:val="00574310"/>
    <w:rsid w:val="00575CF7"/>
    <w:rsid w:val="00580D29"/>
    <w:rsid w:val="00581B4A"/>
    <w:rsid w:val="005828F6"/>
    <w:rsid w:val="00593C53"/>
    <w:rsid w:val="005978E9"/>
    <w:rsid w:val="005A0EDD"/>
    <w:rsid w:val="005A1938"/>
    <w:rsid w:val="005A26B0"/>
    <w:rsid w:val="005A4156"/>
    <w:rsid w:val="005A4238"/>
    <w:rsid w:val="005A77B2"/>
    <w:rsid w:val="005B0202"/>
    <w:rsid w:val="005B054E"/>
    <w:rsid w:val="005B1ABE"/>
    <w:rsid w:val="005B23B2"/>
    <w:rsid w:val="005B2E4B"/>
    <w:rsid w:val="005B5883"/>
    <w:rsid w:val="005B5D2E"/>
    <w:rsid w:val="005B6D80"/>
    <w:rsid w:val="005B78D6"/>
    <w:rsid w:val="005C12B9"/>
    <w:rsid w:val="005C2A64"/>
    <w:rsid w:val="005C415F"/>
    <w:rsid w:val="005C4C64"/>
    <w:rsid w:val="005C534C"/>
    <w:rsid w:val="005C62D9"/>
    <w:rsid w:val="005C6C37"/>
    <w:rsid w:val="005D1EA9"/>
    <w:rsid w:val="005D259B"/>
    <w:rsid w:val="005D584A"/>
    <w:rsid w:val="005D7E7F"/>
    <w:rsid w:val="005E0BFC"/>
    <w:rsid w:val="005E17C3"/>
    <w:rsid w:val="005E4A25"/>
    <w:rsid w:val="005E53A9"/>
    <w:rsid w:val="005E640B"/>
    <w:rsid w:val="005F0085"/>
    <w:rsid w:val="005F37A0"/>
    <w:rsid w:val="0060153E"/>
    <w:rsid w:val="0060392A"/>
    <w:rsid w:val="006053F2"/>
    <w:rsid w:val="00605C56"/>
    <w:rsid w:val="00606A5A"/>
    <w:rsid w:val="00607E29"/>
    <w:rsid w:val="00612D08"/>
    <w:rsid w:val="0062079D"/>
    <w:rsid w:val="00624306"/>
    <w:rsid w:val="006254C2"/>
    <w:rsid w:val="0062695E"/>
    <w:rsid w:val="006274D2"/>
    <w:rsid w:val="00631D31"/>
    <w:rsid w:val="006329A5"/>
    <w:rsid w:val="00636DDD"/>
    <w:rsid w:val="006371DF"/>
    <w:rsid w:val="0064166F"/>
    <w:rsid w:val="006477D7"/>
    <w:rsid w:val="0065192F"/>
    <w:rsid w:val="006524D4"/>
    <w:rsid w:val="0065611D"/>
    <w:rsid w:val="00657682"/>
    <w:rsid w:val="006620B1"/>
    <w:rsid w:val="00663B4F"/>
    <w:rsid w:val="00665599"/>
    <w:rsid w:val="00665BE1"/>
    <w:rsid w:val="006703E3"/>
    <w:rsid w:val="00671A85"/>
    <w:rsid w:val="00674767"/>
    <w:rsid w:val="00674E51"/>
    <w:rsid w:val="00675A51"/>
    <w:rsid w:val="0068023F"/>
    <w:rsid w:val="00682423"/>
    <w:rsid w:val="00683382"/>
    <w:rsid w:val="00683546"/>
    <w:rsid w:val="00683946"/>
    <w:rsid w:val="00691391"/>
    <w:rsid w:val="00691964"/>
    <w:rsid w:val="00691E70"/>
    <w:rsid w:val="0069362F"/>
    <w:rsid w:val="00696D51"/>
    <w:rsid w:val="006A1D82"/>
    <w:rsid w:val="006A2D50"/>
    <w:rsid w:val="006A44EC"/>
    <w:rsid w:val="006A7649"/>
    <w:rsid w:val="006A7A38"/>
    <w:rsid w:val="006A7BDD"/>
    <w:rsid w:val="006B00A6"/>
    <w:rsid w:val="006B13BE"/>
    <w:rsid w:val="006B224D"/>
    <w:rsid w:val="006B2B64"/>
    <w:rsid w:val="006B5371"/>
    <w:rsid w:val="006B74F0"/>
    <w:rsid w:val="006C1EEB"/>
    <w:rsid w:val="006C2CBA"/>
    <w:rsid w:val="006C2CE5"/>
    <w:rsid w:val="006C4F2A"/>
    <w:rsid w:val="006D0CDE"/>
    <w:rsid w:val="006D18A1"/>
    <w:rsid w:val="006D3056"/>
    <w:rsid w:val="006D3BFB"/>
    <w:rsid w:val="006D4488"/>
    <w:rsid w:val="006D4494"/>
    <w:rsid w:val="006D48B1"/>
    <w:rsid w:val="006D66A4"/>
    <w:rsid w:val="006E34F2"/>
    <w:rsid w:val="006E6394"/>
    <w:rsid w:val="006E7E67"/>
    <w:rsid w:val="006F452D"/>
    <w:rsid w:val="006F6C4E"/>
    <w:rsid w:val="007033C7"/>
    <w:rsid w:val="00704D05"/>
    <w:rsid w:val="00715C9A"/>
    <w:rsid w:val="007208E4"/>
    <w:rsid w:val="007210FE"/>
    <w:rsid w:val="00721764"/>
    <w:rsid w:val="00721803"/>
    <w:rsid w:val="007236C4"/>
    <w:rsid w:val="00724A9E"/>
    <w:rsid w:val="0072647C"/>
    <w:rsid w:val="00727770"/>
    <w:rsid w:val="00727B3C"/>
    <w:rsid w:val="0073568D"/>
    <w:rsid w:val="00735C98"/>
    <w:rsid w:val="0073682C"/>
    <w:rsid w:val="007370F7"/>
    <w:rsid w:val="00741DF3"/>
    <w:rsid w:val="0074665F"/>
    <w:rsid w:val="0075770C"/>
    <w:rsid w:val="007617D2"/>
    <w:rsid w:val="00762EA8"/>
    <w:rsid w:val="00763EF7"/>
    <w:rsid w:val="0076515B"/>
    <w:rsid w:val="00766B1F"/>
    <w:rsid w:val="00771B3A"/>
    <w:rsid w:val="00781BFA"/>
    <w:rsid w:val="00782062"/>
    <w:rsid w:val="00786A3D"/>
    <w:rsid w:val="00787C20"/>
    <w:rsid w:val="00790BF6"/>
    <w:rsid w:val="00795820"/>
    <w:rsid w:val="007A641F"/>
    <w:rsid w:val="007B4B43"/>
    <w:rsid w:val="007B57B9"/>
    <w:rsid w:val="007B6199"/>
    <w:rsid w:val="007B64F3"/>
    <w:rsid w:val="007B6FAE"/>
    <w:rsid w:val="007B7789"/>
    <w:rsid w:val="007C429C"/>
    <w:rsid w:val="007C457A"/>
    <w:rsid w:val="007C7607"/>
    <w:rsid w:val="007D2CFA"/>
    <w:rsid w:val="007D370E"/>
    <w:rsid w:val="007E0A9A"/>
    <w:rsid w:val="007E0CBF"/>
    <w:rsid w:val="007E3864"/>
    <w:rsid w:val="007E4149"/>
    <w:rsid w:val="007E490E"/>
    <w:rsid w:val="007E4935"/>
    <w:rsid w:val="007F07D1"/>
    <w:rsid w:val="007F1888"/>
    <w:rsid w:val="007F23F0"/>
    <w:rsid w:val="007F33D1"/>
    <w:rsid w:val="007F6A0D"/>
    <w:rsid w:val="007F7511"/>
    <w:rsid w:val="007F7538"/>
    <w:rsid w:val="00802B6D"/>
    <w:rsid w:val="00803983"/>
    <w:rsid w:val="00804600"/>
    <w:rsid w:val="00804701"/>
    <w:rsid w:val="0081178B"/>
    <w:rsid w:val="0081241E"/>
    <w:rsid w:val="0081744A"/>
    <w:rsid w:val="00817C02"/>
    <w:rsid w:val="00817D06"/>
    <w:rsid w:val="00820D74"/>
    <w:rsid w:val="00821E37"/>
    <w:rsid w:val="008231D0"/>
    <w:rsid w:val="00823288"/>
    <w:rsid w:val="0082404F"/>
    <w:rsid w:val="00825267"/>
    <w:rsid w:val="00825B36"/>
    <w:rsid w:val="00825FAE"/>
    <w:rsid w:val="00826215"/>
    <w:rsid w:val="008265CF"/>
    <w:rsid w:val="00826F07"/>
    <w:rsid w:val="008270D0"/>
    <w:rsid w:val="00830724"/>
    <w:rsid w:val="008310EC"/>
    <w:rsid w:val="00833107"/>
    <w:rsid w:val="00834FE2"/>
    <w:rsid w:val="00840047"/>
    <w:rsid w:val="00844B35"/>
    <w:rsid w:val="008463CA"/>
    <w:rsid w:val="00847726"/>
    <w:rsid w:val="0085148F"/>
    <w:rsid w:val="008538BC"/>
    <w:rsid w:val="00854807"/>
    <w:rsid w:val="008563DF"/>
    <w:rsid w:val="00856DED"/>
    <w:rsid w:val="008576D8"/>
    <w:rsid w:val="00860E2B"/>
    <w:rsid w:val="00861DBC"/>
    <w:rsid w:val="0086213D"/>
    <w:rsid w:val="00864192"/>
    <w:rsid w:val="0086585E"/>
    <w:rsid w:val="008674D9"/>
    <w:rsid w:val="00870899"/>
    <w:rsid w:val="00870A2F"/>
    <w:rsid w:val="00870D37"/>
    <w:rsid w:val="00873AA7"/>
    <w:rsid w:val="0088445D"/>
    <w:rsid w:val="008850B1"/>
    <w:rsid w:val="00885A02"/>
    <w:rsid w:val="008874E1"/>
    <w:rsid w:val="00887729"/>
    <w:rsid w:val="00887953"/>
    <w:rsid w:val="00891CA8"/>
    <w:rsid w:val="00896307"/>
    <w:rsid w:val="008A15A0"/>
    <w:rsid w:val="008A3AA6"/>
    <w:rsid w:val="008A4062"/>
    <w:rsid w:val="008A5E51"/>
    <w:rsid w:val="008A66EB"/>
    <w:rsid w:val="008A77CE"/>
    <w:rsid w:val="008B10FF"/>
    <w:rsid w:val="008B155F"/>
    <w:rsid w:val="008B2BFD"/>
    <w:rsid w:val="008C0555"/>
    <w:rsid w:val="008C0A9D"/>
    <w:rsid w:val="008C0D18"/>
    <w:rsid w:val="008C1468"/>
    <w:rsid w:val="008C2388"/>
    <w:rsid w:val="008C40FE"/>
    <w:rsid w:val="008C53EC"/>
    <w:rsid w:val="008C6608"/>
    <w:rsid w:val="008D031F"/>
    <w:rsid w:val="008D18E0"/>
    <w:rsid w:val="008D2D4F"/>
    <w:rsid w:val="008D5921"/>
    <w:rsid w:val="008D5A66"/>
    <w:rsid w:val="008D6685"/>
    <w:rsid w:val="008D7EE7"/>
    <w:rsid w:val="008E0AA1"/>
    <w:rsid w:val="008E0B6E"/>
    <w:rsid w:val="008E1E70"/>
    <w:rsid w:val="008E5F0D"/>
    <w:rsid w:val="008E6A9D"/>
    <w:rsid w:val="008F03AE"/>
    <w:rsid w:val="008F42D0"/>
    <w:rsid w:val="008F5EB9"/>
    <w:rsid w:val="008F6AFA"/>
    <w:rsid w:val="0090218E"/>
    <w:rsid w:val="00905E49"/>
    <w:rsid w:val="00906CBC"/>
    <w:rsid w:val="00914CD4"/>
    <w:rsid w:val="00915BFF"/>
    <w:rsid w:val="0091607B"/>
    <w:rsid w:val="00916D5C"/>
    <w:rsid w:val="00921EAD"/>
    <w:rsid w:val="009236E7"/>
    <w:rsid w:val="00924124"/>
    <w:rsid w:val="009325E3"/>
    <w:rsid w:val="0093727E"/>
    <w:rsid w:val="009418E3"/>
    <w:rsid w:val="00942068"/>
    <w:rsid w:val="00942351"/>
    <w:rsid w:val="00943B3F"/>
    <w:rsid w:val="0094661F"/>
    <w:rsid w:val="00946CDF"/>
    <w:rsid w:val="0095000E"/>
    <w:rsid w:val="00950230"/>
    <w:rsid w:val="00951A42"/>
    <w:rsid w:val="0095366F"/>
    <w:rsid w:val="00955D0B"/>
    <w:rsid w:val="00957CBC"/>
    <w:rsid w:val="00963809"/>
    <w:rsid w:val="0096466D"/>
    <w:rsid w:val="00964CA9"/>
    <w:rsid w:val="0096515E"/>
    <w:rsid w:val="00965353"/>
    <w:rsid w:val="0096693F"/>
    <w:rsid w:val="0096727D"/>
    <w:rsid w:val="00967A67"/>
    <w:rsid w:val="00971868"/>
    <w:rsid w:val="009720AA"/>
    <w:rsid w:val="009726AF"/>
    <w:rsid w:val="00973A2A"/>
    <w:rsid w:val="00973CBA"/>
    <w:rsid w:val="00975AA3"/>
    <w:rsid w:val="0097781A"/>
    <w:rsid w:val="00977A9B"/>
    <w:rsid w:val="00981659"/>
    <w:rsid w:val="00983069"/>
    <w:rsid w:val="009830BF"/>
    <w:rsid w:val="00985227"/>
    <w:rsid w:val="00985564"/>
    <w:rsid w:val="0098594E"/>
    <w:rsid w:val="009859BA"/>
    <w:rsid w:val="0099022F"/>
    <w:rsid w:val="00991AFC"/>
    <w:rsid w:val="00995B54"/>
    <w:rsid w:val="00997219"/>
    <w:rsid w:val="009974EE"/>
    <w:rsid w:val="00997B2B"/>
    <w:rsid w:val="009A0A66"/>
    <w:rsid w:val="009A0DF5"/>
    <w:rsid w:val="009A0E82"/>
    <w:rsid w:val="009A2B0B"/>
    <w:rsid w:val="009A3D45"/>
    <w:rsid w:val="009A4FA1"/>
    <w:rsid w:val="009B006F"/>
    <w:rsid w:val="009B28EA"/>
    <w:rsid w:val="009B33C6"/>
    <w:rsid w:val="009B51B2"/>
    <w:rsid w:val="009C0C6E"/>
    <w:rsid w:val="009C209F"/>
    <w:rsid w:val="009C4487"/>
    <w:rsid w:val="009C4841"/>
    <w:rsid w:val="009C4F3D"/>
    <w:rsid w:val="009C5FF2"/>
    <w:rsid w:val="009C7693"/>
    <w:rsid w:val="009C7ADD"/>
    <w:rsid w:val="009D0A34"/>
    <w:rsid w:val="009D10AE"/>
    <w:rsid w:val="009D3E0E"/>
    <w:rsid w:val="009E2920"/>
    <w:rsid w:val="009E505E"/>
    <w:rsid w:val="009E5C3D"/>
    <w:rsid w:val="009F01BF"/>
    <w:rsid w:val="009F030B"/>
    <w:rsid w:val="009F2C59"/>
    <w:rsid w:val="009F40A6"/>
    <w:rsid w:val="009F7AFA"/>
    <w:rsid w:val="00A020FF"/>
    <w:rsid w:val="00A0456D"/>
    <w:rsid w:val="00A05167"/>
    <w:rsid w:val="00A062F9"/>
    <w:rsid w:val="00A07BFC"/>
    <w:rsid w:val="00A112D7"/>
    <w:rsid w:val="00A1273E"/>
    <w:rsid w:val="00A1514A"/>
    <w:rsid w:val="00A177B4"/>
    <w:rsid w:val="00A2358C"/>
    <w:rsid w:val="00A254BB"/>
    <w:rsid w:val="00A25557"/>
    <w:rsid w:val="00A25E3D"/>
    <w:rsid w:val="00A2659B"/>
    <w:rsid w:val="00A26E58"/>
    <w:rsid w:val="00A27EB6"/>
    <w:rsid w:val="00A34D00"/>
    <w:rsid w:val="00A367FA"/>
    <w:rsid w:val="00A41675"/>
    <w:rsid w:val="00A41B5C"/>
    <w:rsid w:val="00A44A18"/>
    <w:rsid w:val="00A44CE2"/>
    <w:rsid w:val="00A54A70"/>
    <w:rsid w:val="00A54DB7"/>
    <w:rsid w:val="00A6111E"/>
    <w:rsid w:val="00A612A4"/>
    <w:rsid w:val="00A61EFF"/>
    <w:rsid w:val="00A64093"/>
    <w:rsid w:val="00A7209A"/>
    <w:rsid w:val="00A744C9"/>
    <w:rsid w:val="00A77BAA"/>
    <w:rsid w:val="00A823ED"/>
    <w:rsid w:val="00A85FDB"/>
    <w:rsid w:val="00A86849"/>
    <w:rsid w:val="00A91C4F"/>
    <w:rsid w:val="00A94879"/>
    <w:rsid w:val="00A9609F"/>
    <w:rsid w:val="00A972C1"/>
    <w:rsid w:val="00AA2E63"/>
    <w:rsid w:val="00AA510C"/>
    <w:rsid w:val="00AA6902"/>
    <w:rsid w:val="00AA6BAB"/>
    <w:rsid w:val="00AB0DE0"/>
    <w:rsid w:val="00AB16E8"/>
    <w:rsid w:val="00AB2703"/>
    <w:rsid w:val="00AB2F4F"/>
    <w:rsid w:val="00AB4505"/>
    <w:rsid w:val="00AB755D"/>
    <w:rsid w:val="00AC1138"/>
    <w:rsid w:val="00AC1473"/>
    <w:rsid w:val="00AC64D9"/>
    <w:rsid w:val="00AD058E"/>
    <w:rsid w:val="00AD5270"/>
    <w:rsid w:val="00AD5837"/>
    <w:rsid w:val="00AD5D67"/>
    <w:rsid w:val="00AE119A"/>
    <w:rsid w:val="00AE2F3B"/>
    <w:rsid w:val="00AE30F4"/>
    <w:rsid w:val="00AE4B22"/>
    <w:rsid w:val="00AE6084"/>
    <w:rsid w:val="00AE6442"/>
    <w:rsid w:val="00AF1F9E"/>
    <w:rsid w:val="00AF3566"/>
    <w:rsid w:val="00AF5E33"/>
    <w:rsid w:val="00AF6D1D"/>
    <w:rsid w:val="00AF70AB"/>
    <w:rsid w:val="00AF717A"/>
    <w:rsid w:val="00AF77F0"/>
    <w:rsid w:val="00AF78D9"/>
    <w:rsid w:val="00B01DCF"/>
    <w:rsid w:val="00B01EC1"/>
    <w:rsid w:val="00B0487B"/>
    <w:rsid w:val="00B07A29"/>
    <w:rsid w:val="00B1235F"/>
    <w:rsid w:val="00B13A39"/>
    <w:rsid w:val="00B1483D"/>
    <w:rsid w:val="00B16E6D"/>
    <w:rsid w:val="00B20EE7"/>
    <w:rsid w:val="00B2153F"/>
    <w:rsid w:val="00B21789"/>
    <w:rsid w:val="00B22A91"/>
    <w:rsid w:val="00B25082"/>
    <w:rsid w:val="00B30F20"/>
    <w:rsid w:val="00B34A49"/>
    <w:rsid w:val="00B35995"/>
    <w:rsid w:val="00B35E21"/>
    <w:rsid w:val="00B36ACD"/>
    <w:rsid w:val="00B3761C"/>
    <w:rsid w:val="00B40F28"/>
    <w:rsid w:val="00B40F40"/>
    <w:rsid w:val="00B41164"/>
    <w:rsid w:val="00B415D8"/>
    <w:rsid w:val="00B41E3A"/>
    <w:rsid w:val="00B44C05"/>
    <w:rsid w:val="00B455B1"/>
    <w:rsid w:val="00B5112A"/>
    <w:rsid w:val="00B513A6"/>
    <w:rsid w:val="00B51FAE"/>
    <w:rsid w:val="00B56AD2"/>
    <w:rsid w:val="00B57BC6"/>
    <w:rsid w:val="00B6156C"/>
    <w:rsid w:val="00B65075"/>
    <w:rsid w:val="00B65ECD"/>
    <w:rsid w:val="00B67116"/>
    <w:rsid w:val="00B707C3"/>
    <w:rsid w:val="00B71F14"/>
    <w:rsid w:val="00B81210"/>
    <w:rsid w:val="00B82E6C"/>
    <w:rsid w:val="00B83593"/>
    <w:rsid w:val="00B8370C"/>
    <w:rsid w:val="00B83F4F"/>
    <w:rsid w:val="00B867D9"/>
    <w:rsid w:val="00B86E21"/>
    <w:rsid w:val="00B87FCC"/>
    <w:rsid w:val="00B917D9"/>
    <w:rsid w:val="00B976B3"/>
    <w:rsid w:val="00B97B6C"/>
    <w:rsid w:val="00BA12D5"/>
    <w:rsid w:val="00BA1BE9"/>
    <w:rsid w:val="00BA1CD4"/>
    <w:rsid w:val="00BA386D"/>
    <w:rsid w:val="00BA5180"/>
    <w:rsid w:val="00BA636B"/>
    <w:rsid w:val="00BA7EE0"/>
    <w:rsid w:val="00BB0A89"/>
    <w:rsid w:val="00BB28F0"/>
    <w:rsid w:val="00BB2E1F"/>
    <w:rsid w:val="00BB476E"/>
    <w:rsid w:val="00BB4B7D"/>
    <w:rsid w:val="00BB4F91"/>
    <w:rsid w:val="00BB5946"/>
    <w:rsid w:val="00BB6DFC"/>
    <w:rsid w:val="00BB7F34"/>
    <w:rsid w:val="00BC00AF"/>
    <w:rsid w:val="00BC10E7"/>
    <w:rsid w:val="00BC1CC5"/>
    <w:rsid w:val="00BC63D8"/>
    <w:rsid w:val="00BC6FCF"/>
    <w:rsid w:val="00BD102F"/>
    <w:rsid w:val="00BD2409"/>
    <w:rsid w:val="00BE1186"/>
    <w:rsid w:val="00BF14D3"/>
    <w:rsid w:val="00BF15B2"/>
    <w:rsid w:val="00BF2171"/>
    <w:rsid w:val="00BF3197"/>
    <w:rsid w:val="00C00897"/>
    <w:rsid w:val="00C03516"/>
    <w:rsid w:val="00C04632"/>
    <w:rsid w:val="00C05C42"/>
    <w:rsid w:val="00C070DE"/>
    <w:rsid w:val="00C0777A"/>
    <w:rsid w:val="00C07A7B"/>
    <w:rsid w:val="00C1220C"/>
    <w:rsid w:val="00C17664"/>
    <w:rsid w:val="00C1781B"/>
    <w:rsid w:val="00C204C5"/>
    <w:rsid w:val="00C22440"/>
    <w:rsid w:val="00C30AD4"/>
    <w:rsid w:val="00C313E2"/>
    <w:rsid w:val="00C34B5C"/>
    <w:rsid w:val="00C352FC"/>
    <w:rsid w:val="00C36587"/>
    <w:rsid w:val="00C36D3D"/>
    <w:rsid w:val="00C37B98"/>
    <w:rsid w:val="00C37FB9"/>
    <w:rsid w:val="00C403E8"/>
    <w:rsid w:val="00C4049A"/>
    <w:rsid w:val="00C40C94"/>
    <w:rsid w:val="00C41D12"/>
    <w:rsid w:val="00C4230C"/>
    <w:rsid w:val="00C42844"/>
    <w:rsid w:val="00C4384C"/>
    <w:rsid w:val="00C449B6"/>
    <w:rsid w:val="00C44A64"/>
    <w:rsid w:val="00C47B14"/>
    <w:rsid w:val="00C51606"/>
    <w:rsid w:val="00C574C3"/>
    <w:rsid w:val="00C610A9"/>
    <w:rsid w:val="00C6137E"/>
    <w:rsid w:val="00C61609"/>
    <w:rsid w:val="00C619FB"/>
    <w:rsid w:val="00C6277D"/>
    <w:rsid w:val="00C64960"/>
    <w:rsid w:val="00C65EEA"/>
    <w:rsid w:val="00C66EBC"/>
    <w:rsid w:val="00C705C5"/>
    <w:rsid w:val="00C75A89"/>
    <w:rsid w:val="00C77F9A"/>
    <w:rsid w:val="00C8149D"/>
    <w:rsid w:val="00C8155E"/>
    <w:rsid w:val="00C818D2"/>
    <w:rsid w:val="00C81B91"/>
    <w:rsid w:val="00C95AF6"/>
    <w:rsid w:val="00C963FA"/>
    <w:rsid w:val="00CA25B1"/>
    <w:rsid w:val="00CA2752"/>
    <w:rsid w:val="00CA3AB5"/>
    <w:rsid w:val="00CA4ACE"/>
    <w:rsid w:val="00CA7454"/>
    <w:rsid w:val="00CA7E90"/>
    <w:rsid w:val="00CB63BD"/>
    <w:rsid w:val="00CB65C1"/>
    <w:rsid w:val="00CC5047"/>
    <w:rsid w:val="00CC5925"/>
    <w:rsid w:val="00CC60AC"/>
    <w:rsid w:val="00CD00E0"/>
    <w:rsid w:val="00CD5A11"/>
    <w:rsid w:val="00CE069E"/>
    <w:rsid w:val="00CE185C"/>
    <w:rsid w:val="00CE1ACD"/>
    <w:rsid w:val="00CE3552"/>
    <w:rsid w:val="00CE451C"/>
    <w:rsid w:val="00CE65CD"/>
    <w:rsid w:val="00CF1A01"/>
    <w:rsid w:val="00CF3AF9"/>
    <w:rsid w:val="00CF3D92"/>
    <w:rsid w:val="00CF4DF9"/>
    <w:rsid w:val="00CF5618"/>
    <w:rsid w:val="00CF63D9"/>
    <w:rsid w:val="00CF6637"/>
    <w:rsid w:val="00D018C7"/>
    <w:rsid w:val="00D01A56"/>
    <w:rsid w:val="00D10FCF"/>
    <w:rsid w:val="00D11D26"/>
    <w:rsid w:val="00D12F41"/>
    <w:rsid w:val="00D148C1"/>
    <w:rsid w:val="00D16493"/>
    <w:rsid w:val="00D17EDD"/>
    <w:rsid w:val="00D20505"/>
    <w:rsid w:val="00D23306"/>
    <w:rsid w:val="00D23614"/>
    <w:rsid w:val="00D2496A"/>
    <w:rsid w:val="00D274E2"/>
    <w:rsid w:val="00D30C26"/>
    <w:rsid w:val="00D34A48"/>
    <w:rsid w:val="00D34BAE"/>
    <w:rsid w:val="00D34D71"/>
    <w:rsid w:val="00D3503D"/>
    <w:rsid w:val="00D36A1B"/>
    <w:rsid w:val="00D37FE1"/>
    <w:rsid w:val="00D43B7A"/>
    <w:rsid w:val="00D45658"/>
    <w:rsid w:val="00D46746"/>
    <w:rsid w:val="00D5092B"/>
    <w:rsid w:val="00D57180"/>
    <w:rsid w:val="00D61BD4"/>
    <w:rsid w:val="00D6293F"/>
    <w:rsid w:val="00D62FE5"/>
    <w:rsid w:val="00D638A4"/>
    <w:rsid w:val="00D65989"/>
    <w:rsid w:val="00D71D14"/>
    <w:rsid w:val="00D72DE4"/>
    <w:rsid w:val="00D73026"/>
    <w:rsid w:val="00D81C0C"/>
    <w:rsid w:val="00D82817"/>
    <w:rsid w:val="00D86EBC"/>
    <w:rsid w:val="00D90633"/>
    <w:rsid w:val="00D90E5A"/>
    <w:rsid w:val="00D92938"/>
    <w:rsid w:val="00D94921"/>
    <w:rsid w:val="00D96006"/>
    <w:rsid w:val="00D960B2"/>
    <w:rsid w:val="00D977F8"/>
    <w:rsid w:val="00DA1AE2"/>
    <w:rsid w:val="00DA1B36"/>
    <w:rsid w:val="00DA2F6F"/>
    <w:rsid w:val="00DA560B"/>
    <w:rsid w:val="00DA7AFE"/>
    <w:rsid w:val="00DB0DDF"/>
    <w:rsid w:val="00DB1242"/>
    <w:rsid w:val="00DB2503"/>
    <w:rsid w:val="00DC0AE2"/>
    <w:rsid w:val="00DC1794"/>
    <w:rsid w:val="00DD23FA"/>
    <w:rsid w:val="00DD38A6"/>
    <w:rsid w:val="00DD4418"/>
    <w:rsid w:val="00DD7832"/>
    <w:rsid w:val="00DE0F55"/>
    <w:rsid w:val="00DE24E9"/>
    <w:rsid w:val="00DE2A67"/>
    <w:rsid w:val="00DE3904"/>
    <w:rsid w:val="00DE6ABC"/>
    <w:rsid w:val="00DE6EC6"/>
    <w:rsid w:val="00DE78CA"/>
    <w:rsid w:val="00DF190E"/>
    <w:rsid w:val="00DF2879"/>
    <w:rsid w:val="00DF3664"/>
    <w:rsid w:val="00DF3888"/>
    <w:rsid w:val="00DF4DD2"/>
    <w:rsid w:val="00DF6418"/>
    <w:rsid w:val="00E0099F"/>
    <w:rsid w:val="00E01F93"/>
    <w:rsid w:val="00E033B8"/>
    <w:rsid w:val="00E0357C"/>
    <w:rsid w:val="00E041D2"/>
    <w:rsid w:val="00E071A5"/>
    <w:rsid w:val="00E1072F"/>
    <w:rsid w:val="00E11006"/>
    <w:rsid w:val="00E11079"/>
    <w:rsid w:val="00E11251"/>
    <w:rsid w:val="00E13B54"/>
    <w:rsid w:val="00E13ED4"/>
    <w:rsid w:val="00E1501C"/>
    <w:rsid w:val="00E15EF5"/>
    <w:rsid w:val="00E16EB6"/>
    <w:rsid w:val="00E212D8"/>
    <w:rsid w:val="00E22962"/>
    <w:rsid w:val="00E23A00"/>
    <w:rsid w:val="00E246FA"/>
    <w:rsid w:val="00E25A3A"/>
    <w:rsid w:val="00E3045C"/>
    <w:rsid w:val="00E3138A"/>
    <w:rsid w:val="00E40001"/>
    <w:rsid w:val="00E437E4"/>
    <w:rsid w:val="00E443D0"/>
    <w:rsid w:val="00E4446B"/>
    <w:rsid w:val="00E44C79"/>
    <w:rsid w:val="00E452A1"/>
    <w:rsid w:val="00E473F7"/>
    <w:rsid w:val="00E544E1"/>
    <w:rsid w:val="00E57796"/>
    <w:rsid w:val="00E601E8"/>
    <w:rsid w:val="00E62182"/>
    <w:rsid w:val="00E71C90"/>
    <w:rsid w:val="00E733AF"/>
    <w:rsid w:val="00E760CC"/>
    <w:rsid w:val="00E7713E"/>
    <w:rsid w:val="00E84589"/>
    <w:rsid w:val="00E86378"/>
    <w:rsid w:val="00E864B7"/>
    <w:rsid w:val="00E9174C"/>
    <w:rsid w:val="00E954E9"/>
    <w:rsid w:val="00E957B5"/>
    <w:rsid w:val="00E973FE"/>
    <w:rsid w:val="00EA1D08"/>
    <w:rsid w:val="00EB00B1"/>
    <w:rsid w:val="00EB5716"/>
    <w:rsid w:val="00EC304F"/>
    <w:rsid w:val="00EC4B7F"/>
    <w:rsid w:val="00EC62A2"/>
    <w:rsid w:val="00EC7E63"/>
    <w:rsid w:val="00EC7F8B"/>
    <w:rsid w:val="00ED0E9A"/>
    <w:rsid w:val="00ED4256"/>
    <w:rsid w:val="00ED50A6"/>
    <w:rsid w:val="00ED74E2"/>
    <w:rsid w:val="00EE1D05"/>
    <w:rsid w:val="00EE3008"/>
    <w:rsid w:val="00EE5055"/>
    <w:rsid w:val="00EE605E"/>
    <w:rsid w:val="00EF011F"/>
    <w:rsid w:val="00EF2C12"/>
    <w:rsid w:val="00EF2EFB"/>
    <w:rsid w:val="00EF449B"/>
    <w:rsid w:val="00EF45F5"/>
    <w:rsid w:val="00EF4C89"/>
    <w:rsid w:val="00EF5902"/>
    <w:rsid w:val="00EF6240"/>
    <w:rsid w:val="00EF7364"/>
    <w:rsid w:val="00F0141F"/>
    <w:rsid w:val="00F043A6"/>
    <w:rsid w:val="00F04D03"/>
    <w:rsid w:val="00F0501D"/>
    <w:rsid w:val="00F06232"/>
    <w:rsid w:val="00F07D1B"/>
    <w:rsid w:val="00F16321"/>
    <w:rsid w:val="00F2394A"/>
    <w:rsid w:val="00F23A90"/>
    <w:rsid w:val="00F24FF4"/>
    <w:rsid w:val="00F27CC8"/>
    <w:rsid w:val="00F30887"/>
    <w:rsid w:val="00F3182E"/>
    <w:rsid w:val="00F318CF"/>
    <w:rsid w:val="00F31F5D"/>
    <w:rsid w:val="00F34EAF"/>
    <w:rsid w:val="00F42C26"/>
    <w:rsid w:val="00F50AA5"/>
    <w:rsid w:val="00F546AB"/>
    <w:rsid w:val="00F54A50"/>
    <w:rsid w:val="00F5593C"/>
    <w:rsid w:val="00F57374"/>
    <w:rsid w:val="00F57485"/>
    <w:rsid w:val="00F57DE8"/>
    <w:rsid w:val="00F63005"/>
    <w:rsid w:val="00F63B13"/>
    <w:rsid w:val="00F64391"/>
    <w:rsid w:val="00F653F6"/>
    <w:rsid w:val="00F70734"/>
    <w:rsid w:val="00F7231E"/>
    <w:rsid w:val="00F758F4"/>
    <w:rsid w:val="00F75D79"/>
    <w:rsid w:val="00F8269F"/>
    <w:rsid w:val="00F84F97"/>
    <w:rsid w:val="00F8764E"/>
    <w:rsid w:val="00F90134"/>
    <w:rsid w:val="00F90272"/>
    <w:rsid w:val="00F90698"/>
    <w:rsid w:val="00F9190F"/>
    <w:rsid w:val="00F94C4F"/>
    <w:rsid w:val="00F962E4"/>
    <w:rsid w:val="00F96567"/>
    <w:rsid w:val="00F96916"/>
    <w:rsid w:val="00FA118E"/>
    <w:rsid w:val="00FA24D1"/>
    <w:rsid w:val="00FA36B8"/>
    <w:rsid w:val="00FA3C98"/>
    <w:rsid w:val="00FA7137"/>
    <w:rsid w:val="00FA7BCC"/>
    <w:rsid w:val="00FB043A"/>
    <w:rsid w:val="00FB459B"/>
    <w:rsid w:val="00FB62C5"/>
    <w:rsid w:val="00FB637D"/>
    <w:rsid w:val="00FC3469"/>
    <w:rsid w:val="00FC459A"/>
    <w:rsid w:val="00FD0F57"/>
    <w:rsid w:val="00FD3EC8"/>
    <w:rsid w:val="00FD4F05"/>
    <w:rsid w:val="00FE000A"/>
    <w:rsid w:val="00FE0D4D"/>
    <w:rsid w:val="00FE7C57"/>
    <w:rsid w:val="00FF122A"/>
    <w:rsid w:val="00FF23EE"/>
    <w:rsid w:val="00FF3017"/>
    <w:rsid w:val="00FF53D3"/>
    <w:rsid w:val="00FF578B"/>
    <w:rsid w:val="00FF6184"/>
    <w:rsid w:val="00FF6CF6"/>
  </w:rsids>
  <m:mathPr>
    <m:mathFont m:val="Cambria Math"/>
    <m:brkBin m:val="before"/>
    <m:brkBinSub m:val="--"/>
    <m:smallFrac m:val="0"/>
    <m:dispDef/>
    <m:lMargin m:val="0"/>
    <m:rMargin m:val="0"/>
    <m:defJc m:val="centerGroup"/>
    <m:wrapIndent m:val="1440"/>
    <m:intLim m:val="subSup"/>
    <m:naryLim m:val="undOvr"/>
  </m:mathPr>
  <w:attachedSchema w:val="urn:schemas-microsoft-com:office:cs: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724A9E"/>
    <w:pPr>
      <w:keepNext/>
      <w:suppressAutoHyphens w:val="0"/>
      <w:spacing w:before="240" w:after="60"/>
      <w:outlineLvl w:val="2"/>
    </w:pPr>
    <w:rPr>
      <w:rFonts w:ascii="Arial" w:hAnsi="Arial" w:cs="Arial"/>
      <w:b/>
      <w:bCs/>
      <w:smallCap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724A9E"/>
    <w:rPr>
      <w:rFonts w:ascii="Arial" w:hAnsi="Arial"/>
      <w:b/>
      <w:smallCaps/>
      <w:sz w:val="24"/>
      <w:lang w:val="de-DE"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uiPriority w:val="99"/>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Pa36">
    <w:name w:val="Pa36"/>
    <w:basedOn w:val="Standard"/>
    <w:next w:val="Standard"/>
    <w:uiPriority w:val="99"/>
    <w:rsid w:val="004C56C6"/>
    <w:pPr>
      <w:suppressAutoHyphens w:val="0"/>
      <w:overflowPunct/>
      <w:spacing w:line="227" w:lineRule="atLeast"/>
      <w:textAlignment w:val="auto"/>
    </w:pPr>
    <w:rPr>
      <w:rFonts w:ascii="Hypatia Sans Pro" w:eastAsia="Calibri" w:hAnsi="Hypatia Sans Pro"/>
      <w:sz w:val="24"/>
      <w:szCs w:val="24"/>
      <w:lang w:val="de-CH"/>
    </w:rPr>
  </w:style>
  <w:style w:type="character" w:customStyle="1" w:styleId="A14">
    <w:name w:val="A14"/>
    <w:uiPriority w:val="99"/>
    <w:rsid w:val="004C56C6"/>
    <w:rPr>
      <w:rFonts w:ascii="Hypatia Sans Pro Semibold" w:hAnsi="Hypatia Sans Pro Semibold" w:cs="Hypatia Sans Pro Semibold"/>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724A9E"/>
    <w:pPr>
      <w:keepNext/>
      <w:suppressAutoHyphens w:val="0"/>
      <w:spacing w:before="240" w:after="60"/>
      <w:outlineLvl w:val="2"/>
    </w:pPr>
    <w:rPr>
      <w:rFonts w:ascii="Arial" w:hAnsi="Arial" w:cs="Arial"/>
      <w:b/>
      <w:bCs/>
      <w:smallCap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semiHidden/>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724A9E"/>
    <w:rPr>
      <w:rFonts w:ascii="Arial" w:hAnsi="Arial"/>
      <w:b/>
      <w:smallCaps/>
      <w:sz w:val="24"/>
      <w:lang w:val="de-DE"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uiPriority w:val="99"/>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99"/>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semiHidden/>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uiPriority w:val="99"/>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99"/>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uiPriority w:val="99"/>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214659163">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31615915">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sChild>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jettl@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5218</Words>
  <Characters>27772</Characters>
  <Application>Microsoft Office Word</Application>
  <DocSecurity>0</DocSecurity>
  <Lines>231</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Helfende Worte für eine gefährdete und verfolgte junge Gemeinde - Teil 2 - Gedanken zum 2. Thessalonicherbrief  - Unterwegs notiert Nr. 78 - 01/2013</vt:lpstr>
      <vt:lpstr>U n t e r w e g s   n o t i e r t</vt:lpstr>
    </vt:vector>
  </TitlesOfParts>
  <Company/>
  <LinksUpToDate>false</LinksUpToDate>
  <CharactersWithSpaces>32925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Helfende Worte für eine gefährdete und verfolgte junge Gemeinde - Teil 2 - Gedanken zum 2. Thessalonicherbrief  - Unterwegs notiert Nr. 78 - 01/2013</dc:title>
  <dc:creator>Thomas Jettel</dc:creator>
  <cp:lastModifiedBy>Me</cp:lastModifiedBy>
  <cp:revision>109</cp:revision>
  <cp:lastPrinted>2012-12-30T04:48:00Z</cp:lastPrinted>
  <dcterms:created xsi:type="dcterms:W3CDTF">2012-03-22T13:15:00Z</dcterms:created>
  <dcterms:modified xsi:type="dcterms:W3CDTF">2013-01-01T12:57:00Z</dcterms:modified>
</cp:coreProperties>
</file>