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88" w:rsidRDefault="001E7FF5" w:rsidP="001E7FF5">
      <w:pPr>
        <w:ind w:left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1E7FF5">
        <w:rPr>
          <w:rFonts w:asciiTheme="minorHAnsi" w:hAnsiTheme="minorHAnsi" w:cstheme="minorHAnsi"/>
          <w:b/>
          <w:sz w:val="22"/>
          <w:szCs w:val="22"/>
        </w:rPr>
        <w:t>Hans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Peter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E7FF5">
        <w:rPr>
          <w:rFonts w:asciiTheme="minorHAnsi" w:hAnsiTheme="minorHAnsi" w:cstheme="minorHAnsi"/>
          <w:b/>
          <w:sz w:val="22"/>
          <w:szCs w:val="22"/>
        </w:rPr>
        <w:t>Royer</w:t>
      </w:r>
      <w:proofErr w:type="spellEnd"/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-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Minibibelschule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Winter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2013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-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Teil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1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von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4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-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Körper,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Seele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7FF5">
        <w:rPr>
          <w:rFonts w:asciiTheme="minorHAnsi" w:hAnsiTheme="minorHAnsi" w:cstheme="minorHAnsi"/>
          <w:b/>
          <w:sz w:val="22"/>
          <w:szCs w:val="22"/>
        </w:rPr>
        <w:t>Geist</w:t>
      </w:r>
    </w:p>
    <w:bookmarkEnd w:id="0"/>
    <w:p w:rsidR="00976EF0" w:rsidRDefault="004B237B" w:rsidP="001E7FF5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25208</w:t>
      </w:r>
    </w:p>
    <w:p w:rsidR="004B237B" w:rsidRDefault="004B237B" w:rsidP="001E7FF5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976EF0" w:rsidRDefault="00976EF0" w:rsidP="001E7FF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="00296D2F">
        <w:rPr>
          <w:rFonts w:asciiTheme="minorHAnsi" w:hAnsiTheme="minorHAnsi" w:cstheme="minorHAnsi"/>
          <w:sz w:val="22"/>
          <w:szCs w:val="22"/>
        </w:rPr>
        <w:t xml:space="preserve">     </w:t>
      </w:r>
      <w:r w:rsidR="00740E55"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Timotheus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6,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 w:rsidRPr="005C149B">
        <w:rPr>
          <w:rFonts w:asciiTheme="minorHAnsi" w:hAnsiTheme="minorHAnsi" w:cstheme="minorHAnsi"/>
          <w:sz w:val="22"/>
          <w:szCs w:val="22"/>
        </w:rPr>
        <w:t>20-21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C149B"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C149B">
        <w:rPr>
          <w:rFonts w:asciiTheme="minorHAnsi" w:hAnsiTheme="minorHAnsi" w:cstheme="minorHAnsi"/>
          <w:sz w:val="22"/>
          <w:szCs w:val="22"/>
        </w:rPr>
        <w:t>Timotheus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C149B">
        <w:rPr>
          <w:rFonts w:asciiTheme="minorHAnsi" w:hAnsiTheme="minorHAnsi" w:cstheme="minorHAnsi"/>
          <w:sz w:val="22"/>
          <w:szCs w:val="22"/>
        </w:rPr>
        <w:t>4,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C149B">
        <w:rPr>
          <w:rFonts w:asciiTheme="minorHAnsi" w:hAnsiTheme="minorHAnsi" w:cstheme="minorHAnsi"/>
          <w:sz w:val="22"/>
          <w:szCs w:val="22"/>
        </w:rPr>
        <w:t>1-4</w:t>
      </w:r>
      <w:r w:rsidR="00296D2F">
        <w:rPr>
          <w:rFonts w:asciiTheme="minorHAnsi" w:hAnsiTheme="minorHAnsi" w:cstheme="minorHAnsi"/>
          <w:sz w:val="22"/>
          <w:szCs w:val="22"/>
        </w:rPr>
        <w:t xml:space="preserve">     </w:t>
      </w:r>
      <w:r w:rsidR="0081086C">
        <w:rPr>
          <w:rFonts w:asciiTheme="minorHAnsi" w:hAnsiTheme="minorHAnsi" w:cstheme="minorHAnsi"/>
          <w:sz w:val="22"/>
          <w:szCs w:val="22"/>
        </w:rPr>
        <w:t>Titus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1086C">
        <w:rPr>
          <w:rFonts w:asciiTheme="minorHAnsi" w:hAnsiTheme="minorHAnsi" w:cstheme="minorHAnsi"/>
          <w:sz w:val="22"/>
          <w:szCs w:val="22"/>
        </w:rPr>
        <w:t>1,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1086C">
        <w:rPr>
          <w:rFonts w:asciiTheme="minorHAnsi" w:hAnsiTheme="minorHAnsi" w:cstheme="minorHAnsi"/>
          <w:sz w:val="22"/>
          <w:szCs w:val="22"/>
        </w:rPr>
        <w:t>13;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C149B"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C149B">
        <w:rPr>
          <w:rFonts w:asciiTheme="minorHAnsi" w:hAnsiTheme="minorHAnsi" w:cstheme="minorHAnsi"/>
          <w:sz w:val="22"/>
          <w:szCs w:val="22"/>
        </w:rPr>
        <w:t>1-2</w:t>
      </w:r>
    </w:p>
    <w:p w:rsidR="0081631A" w:rsidRDefault="00051988" w:rsidP="001E7FF5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1631A"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1631A">
        <w:rPr>
          <w:rFonts w:asciiTheme="minorHAnsi" w:hAnsiTheme="minorHAnsi" w:cstheme="minorHAnsi"/>
          <w:sz w:val="22"/>
          <w:szCs w:val="22"/>
        </w:rPr>
        <w:t>15-17</w:t>
      </w:r>
      <w:r w:rsidR="00296D2F">
        <w:rPr>
          <w:rFonts w:asciiTheme="minorHAnsi" w:hAnsiTheme="minorHAnsi" w:cstheme="minorHAnsi"/>
          <w:sz w:val="22"/>
          <w:szCs w:val="22"/>
        </w:rPr>
        <w:t xml:space="preserve">     </w:t>
      </w:r>
      <w:r w:rsidR="0081631A">
        <w:rPr>
          <w:rFonts w:asciiTheme="minorHAnsi" w:hAnsiTheme="minorHAnsi" w:cstheme="minorHAnsi"/>
          <w:sz w:val="22"/>
          <w:szCs w:val="22"/>
        </w:rPr>
        <w:t>Jakobus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1631A">
        <w:rPr>
          <w:rFonts w:asciiTheme="minorHAnsi" w:hAnsiTheme="minorHAnsi" w:cstheme="minorHAnsi"/>
          <w:sz w:val="22"/>
          <w:szCs w:val="22"/>
        </w:rPr>
        <w:t>4,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1631A">
        <w:rPr>
          <w:rFonts w:asciiTheme="minorHAnsi" w:hAnsiTheme="minorHAnsi" w:cstheme="minorHAnsi"/>
          <w:sz w:val="22"/>
          <w:szCs w:val="22"/>
        </w:rPr>
        <w:t>1-4</w:t>
      </w:r>
      <w:r w:rsidR="00296D2F">
        <w:rPr>
          <w:rFonts w:asciiTheme="minorHAnsi" w:hAnsiTheme="minorHAnsi" w:cstheme="minorHAnsi"/>
          <w:sz w:val="22"/>
          <w:szCs w:val="22"/>
        </w:rPr>
        <w:t xml:space="preserve">,    </w:t>
      </w:r>
      <w:r>
        <w:rPr>
          <w:rFonts w:asciiTheme="minorHAnsi" w:hAnsiTheme="minorHAnsi" w:cstheme="minorHAnsi"/>
          <w:sz w:val="22"/>
          <w:szCs w:val="22"/>
        </w:rPr>
        <w:t>3.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1-2</w:t>
      </w:r>
      <w:r w:rsidR="00296D2F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Timotheus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</w:t>
      </w:r>
    </w:p>
    <w:p w:rsidR="001E7FF5" w:rsidRDefault="001E7FF5" w:rsidP="001E7FF5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E7FF5" w:rsidRDefault="001E7FF5" w:rsidP="001E7FF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Thema,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gewählt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Motto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"Körper,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Geist".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</w:t>
      </w:r>
      <w:r w:rsidR="000142B7">
        <w:rPr>
          <w:rFonts w:asciiTheme="minorHAnsi" w:hAnsiTheme="minorHAnsi" w:cstheme="minorHAnsi"/>
          <w:sz w:val="22"/>
          <w:szCs w:val="22"/>
        </w:rPr>
        <w:t>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letzten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Monaten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mir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Gedanken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gemacht.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heiten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unternehmen.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hoffe,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halbwegs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aufnahmefähig,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Stunden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schuld,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gekommen.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0142B7">
        <w:rPr>
          <w:rFonts w:asciiTheme="minorHAnsi" w:hAnsiTheme="minorHAnsi" w:cstheme="minorHAnsi"/>
          <w:sz w:val="22"/>
          <w:szCs w:val="22"/>
        </w:rPr>
        <w:t>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euer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Problem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letztlich.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Ab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möchten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zusammen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steigen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gleich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ein.</w:t>
      </w:r>
    </w:p>
    <w:p w:rsidR="001E7FF5" w:rsidRDefault="001E7FF5" w:rsidP="001E7FF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E7FF5" w:rsidRDefault="00C14977" w:rsidP="001E7FF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</w:t>
      </w:r>
      <w:r w:rsidR="001E7FF5">
        <w:rPr>
          <w:rFonts w:asciiTheme="minorHAnsi" w:hAnsiTheme="minorHAnsi" w:cstheme="minorHAnsi"/>
          <w:sz w:val="22"/>
          <w:szCs w:val="22"/>
        </w:rPr>
        <w:t>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hab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wiederum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Stunde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zusammen.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Danke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das,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bereits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gehört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haben.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Danke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gutes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Wort.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Danke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Herr,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tatsächlich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leicht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verstehen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jeder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>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kennenlernen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1E7FF5">
        <w:rPr>
          <w:rFonts w:asciiTheme="minorHAnsi" w:hAnsiTheme="minorHAnsi" w:cstheme="minorHAnsi"/>
          <w:sz w:val="22"/>
          <w:szCs w:val="22"/>
        </w:rPr>
        <w:t>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Tiefe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unergründlich,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das</w:t>
      </w:r>
      <w:r>
        <w:rPr>
          <w:rFonts w:asciiTheme="minorHAnsi" w:hAnsiTheme="minorHAnsi" w:cstheme="minorHAnsi"/>
          <w:sz w:val="22"/>
          <w:szCs w:val="22"/>
        </w:rPr>
        <w:t>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Ewigkeit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braucht.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spann</w:t>
      </w:r>
      <w:r>
        <w:rPr>
          <w:rFonts w:asciiTheme="minorHAnsi" w:hAnsiTheme="minorHAnsi" w:cstheme="minorHAnsi"/>
          <w:sz w:val="22"/>
          <w:szCs w:val="22"/>
        </w:rPr>
        <w:t>end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</w:t>
      </w:r>
      <w:r w:rsidR="001E7FF5">
        <w:rPr>
          <w:rFonts w:asciiTheme="minorHAnsi" w:hAnsiTheme="minorHAnsi" w:cstheme="minorHAnsi"/>
          <w:sz w:val="22"/>
          <w:szCs w:val="22"/>
        </w:rPr>
        <w:t>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lernen,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gehen,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wa</w:t>
      </w:r>
      <w:r w:rsidR="001E7FF5">
        <w:rPr>
          <w:rFonts w:asciiTheme="minorHAnsi" w:hAnsiTheme="minorHAnsi" w:cstheme="minorHAnsi"/>
          <w:sz w:val="22"/>
          <w:szCs w:val="22"/>
        </w:rPr>
        <w:t>n</w:t>
      </w:r>
      <w:r w:rsidR="001E7FF5">
        <w:rPr>
          <w:rFonts w:asciiTheme="minorHAnsi" w:hAnsiTheme="minorHAnsi" w:cstheme="minorHAnsi"/>
          <w:sz w:val="22"/>
          <w:szCs w:val="22"/>
        </w:rPr>
        <w:t>deln.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Stück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weit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entdecken,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E7FF5">
        <w:rPr>
          <w:rFonts w:asciiTheme="minorHAnsi" w:hAnsiTheme="minorHAnsi" w:cstheme="minorHAnsi"/>
          <w:sz w:val="22"/>
          <w:szCs w:val="22"/>
        </w:rPr>
        <w:t>Zusammenhänge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phantastisch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offenbart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hast</w:t>
      </w:r>
      <w:proofErr w:type="gram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Schladming.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Amen.</w:t>
      </w:r>
    </w:p>
    <w:p w:rsidR="00C14977" w:rsidRDefault="00C14977" w:rsidP="001E7FF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14977" w:rsidRDefault="00754FB1" w:rsidP="001E7FF5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übersehen,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Motto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vom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Tauernhof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"Körper,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Seele,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Geist"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"Geist,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Seele,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Leib"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kommt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natürlich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d</w:t>
      </w:r>
      <w:r w:rsidR="000142B7">
        <w:rPr>
          <w:rFonts w:asciiTheme="minorHAnsi" w:hAnsiTheme="minorHAnsi" w:cstheme="minorHAnsi"/>
          <w:sz w:val="22"/>
          <w:szCs w:val="22"/>
        </w:rPr>
        <w:t>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Thessalonicher-Brief,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könnt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gerne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aufschlagen,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wollt,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Thess.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5,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23,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Apostel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Paulus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>
        <w:rPr>
          <w:rFonts w:asciiTheme="minorHAnsi" w:hAnsiTheme="minorHAnsi" w:cstheme="minorHAnsi"/>
          <w:sz w:val="22"/>
          <w:szCs w:val="22"/>
        </w:rPr>
        <w:t>schreibt: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selbst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aber,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Gott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Friedens,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heilige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euch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völlig;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vollständig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möge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euer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Geist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Seele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Leib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untadelig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bewahrt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werden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bei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Ankunft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unseres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Herrn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Jesus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977" w:rsidRPr="00C14977">
        <w:rPr>
          <w:rFonts w:asciiTheme="minorHAnsi" w:hAnsiTheme="minorHAnsi" w:cstheme="minorHAnsi"/>
          <w:b/>
          <w:sz w:val="22"/>
          <w:szCs w:val="22"/>
        </w:rPr>
        <w:t>Christus!</w:t>
      </w:r>
    </w:p>
    <w:p w:rsidR="00C14977" w:rsidRDefault="00C14977" w:rsidP="001E7FF5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14977" w:rsidRDefault="00C14977" w:rsidP="001E7FF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lernen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</w:t>
      </w:r>
      <w:r w:rsidR="000142B7">
        <w:rPr>
          <w:rFonts w:asciiTheme="minorHAnsi" w:hAnsiTheme="minorHAnsi" w:cstheme="minorHAnsi"/>
          <w:sz w:val="22"/>
          <w:szCs w:val="22"/>
        </w:rPr>
        <w:t>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Anliegen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heiligt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bewahrt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bleibt.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Dreiteilung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drei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Dimensionen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gegeben.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jeder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glau</w:t>
      </w:r>
      <w:r w:rsidR="000142B7">
        <w:rPr>
          <w:rFonts w:asciiTheme="minorHAnsi" w:hAnsiTheme="minorHAnsi" w:cstheme="minorHAnsi"/>
          <w:sz w:val="22"/>
          <w:szCs w:val="22"/>
        </w:rPr>
        <w:t>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142B7"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besteht,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Psychologen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würden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sagen,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Seele,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schon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genug.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Manche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würden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sagen,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besteht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Leib.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nicht.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eben,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Seele,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Geist.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Nun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kurz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unterschiedlichen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54FB1">
        <w:rPr>
          <w:rFonts w:asciiTheme="minorHAnsi" w:hAnsiTheme="minorHAnsi" w:cstheme="minorHAnsi"/>
          <w:sz w:val="22"/>
          <w:szCs w:val="22"/>
        </w:rPr>
        <w:t>Dingen.</w:t>
      </w:r>
    </w:p>
    <w:p w:rsidR="00D85D6F" w:rsidRDefault="00D85D6F" w:rsidP="001E7FF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54FB1" w:rsidRPr="00754FB1" w:rsidRDefault="000142B7" w:rsidP="001E7FF5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Zuerst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4FB1" w:rsidRPr="00754FB1">
        <w:rPr>
          <w:rFonts w:asciiTheme="minorHAnsi" w:hAnsiTheme="minorHAnsi" w:cstheme="minorHAnsi"/>
          <w:b/>
          <w:sz w:val="22"/>
          <w:szCs w:val="22"/>
        </w:rPr>
        <w:t>zum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4FB1" w:rsidRPr="00754FB1">
        <w:rPr>
          <w:rFonts w:asciiTheme="minorHAnsi" w:hAnsiTheme="minorHAnsi" w:cstheme="minorHAnsi"/>
          <w:b/>
          <w:sz w:val="22"/>
          <w:szCs w:val="22"/>
        </w:rPr>
        <w:t>Leib.</w:t>
      </w:r>
    </w:p>
    <w:p w:rsidR="00754FB1" w:rsidRDefault="00754FB1" w:rsidP="001E7FF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ziemlich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offensichtlich.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kompliziert.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Nachbar</w:t>
      </w:r>
      <w:r w:rsidR="00F96FF4">
        <w:rPr>
          <w:rFonts w:asciiTheme="minorHAnsi" w:hAnsiTheme="minorHAnsi" w:cstheme="minorHAnsi"/>
          <w:sz w:val="22"/>
          <w:szCs w:val="22"/>
        </w:rPr>
        <w:t>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anzurempeln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kitzeln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merkst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schreien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irgendwas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F96FF4">
        <w:rPr>
          <w:rFonts w:asciiTheme="minorHAnsi" w:hAnsiTheme="minorHAnsi" w:cstheme="minorHAnsi"/>
          <w:sz w:val="22"/>
          <w:szCs w:val="22"/>
        </w:rPr>
        <w:t>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tun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hoffentlich.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Staub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Erde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gemacht.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Materialien</w:t>
      </w:r>
      <w:r w:rsidR="00F96FF4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steht,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Stück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Fleisc</w:t>
      </w:r>
      <w:r w:rsidR="00F96FF4">
        <w:rPr>
          <w:rFonts w:asciiTheme="minorHAnsi" w:hAnsiTheme="minorHAnsi" w:cstheme="minorHAnsi"/>
          <w:sz w:val="22"/>
          <w:szCs w:val="22"/>
        </w:rPr>
        <w:t>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vor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mir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sitzt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F96FF4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reich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4FB1" w:rsidRDefault="00754FB1" w:rsidP="001E7FF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54FB1" w:rsidRDefault="00754FB1" w:rsidP="001E7FF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Mühe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gemacht,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studieren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festgestellt.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materiell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</w:p>
    <w:p w:rsidR="00754FB1" w:rsidRDefault="00754FB1" w:rsidP="00AA7B35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Fett,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ungefähr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viel,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Stück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Seife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herstellen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kannst,</w:t>
      </w:r>
    </w:p>
    <w:p w:rsidR="00754FB1" w:rsidRDefault="00754FB1" w:rsidP="00AA7B35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Eisen,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Hunderter-Nagel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machen,</w:t>
      </w:r>
    </w:p>
    <w:p w:rsidR="00754FB1" w:rsidRDefault="00754FB1" w:rsidP="00AA7B35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Zucker,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Zuckerdose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füllen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könntest,</w:t>
      </w:r>
    </w:p>
    <w:p w:rsidR="00754FB1" w:rsidRDefault="00754FB1" w:rsidP="00AA7B35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Phosphor,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genügend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200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Zündholzköpfe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bestücken,</w:t>
      </w:r>
    </w:p>
    <w:p w:rsidR="00754FB1" w:rsidRDefault="00754FB1" w:rsidP="00AA7B35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Magnesium,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Schwefel,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natürlich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einiges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mehr.</w:t>
      </w:r>
    </w:p>
    <w:p w:rsidR="00AA7B35" w:rsidRDefault="00AA7B35" w:rsidP="00AA7B35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AA7B35" w:rsidRDefault="00AA7B35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Aufstellung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gemacht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gesagt: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Ganze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kannst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Baumarkt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drüben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Euro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kaufen.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stimmt.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</w:t>
      </w:r>
      <w:r w:rsidR="00F96FF4">
        <w:rPr>
          <w:rFonts w:asciiTheme="minorHAnsi" w:hAnsiTheme="minorHAnsi" w:cstheme="minorHAnsi"/>
          <w:sz w:val="22"/>
          <w:szCs w:val="22"/>
        </w:rPr>
        <w:t>erial,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bestehst,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sitzt,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 w:rsidR="00F96FF4">
        <w:rPr>
          <w:rFonts w:asciiTheme="minorHAnsi" w:hAnsiTheme="minorHAnsi" w:cstheme="minorHAnsi"/>
          <w:sz w:val="22"/>
          <w:szCs w:val="22"/>
        </w:rPr>
        <w:t>aumarkt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kaufen,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96FF4">
        <w:rPr>
          <w:rFonts w:asciiTheme="minorHAnsi" w:hAnsiTheme="minorHAnsi" w:cstheme="minorHAnsi"/>
          <w:sz w:val="22"/>
          <w:szCs w:val="22"/>
        </w:rPr>
        <w:t>besonder</w:t>
      </w:r>
      <w:r>
        <w:rPr>
          <w:rFonts w:asciiTheme="minorHAnsi" w:hAnsiTheme="minorHAnsi" w:cstheme="minorHAnsi"/>
          <w:sz w:val="22"/>
          <w:szCs w:val="22"/>
        </w:rPr>
        <w:t>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7B35" w:rsidRDefault="00AA7B35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A7B35" w:rsidRDefault="00AA7B35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Staub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Erde.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Den</w:t>
      </w:r>
      <w:proofErr w:type="gram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materiell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Erde.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Tages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Pfarrer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Erde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Erde,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Staub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Staub.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ablegen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einige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schade,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="00976EF0">
        <w:rPr>
          <w:rFonts w:asciiTheme="minorHAnsi" w:hAnsiTheme="minorHAnsi" w:cstheme="minorHAnsi"/>
          <w:sz w:val="22"/>
          <w:szCs w:val="22"/>
        </w:rPr>
        <w:t>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76EF0">
        <w:rPr>
          <w:rFonts w:asciiTheme="minorHAnsi" w:hAnsiTheme="minorHAnsi" w:cstheme="minorHAnsi"/>
          <w:sz w:val="22"/>
          <w:szCs w:val="22"/>
        </w:rPr>
        <w:t>sei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76EF0">
        <w:rPr>
          <w:rFonts w:asciiTheme="minorHAnsi" w:hAnsiTheme="minorHAnsi" w:cstheme="minorHAnsi"/>
          <w:sz w:val="22"/>
          <w:szCs w:val="22"/>
        </w:rPr>
        <w:t>Dank,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76EF0">
        <w:rPr>
          <w:rFonts w:asciiTheme="minorHAnsi" w:hAnsiTheme="minorHAnsi" w:cstheme="minorHAnsi"/>
          <w:sz w:val="22"/>
          <w:szCs w:val="22"/>
        </w:rPr>
        <w:t>kommt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76EF0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76EF0"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Konstitution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solange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wichtig.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ohne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Leiblichkeit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vermitteln,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relativ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offensichtlich.</w:t>
      </w:r>
    </w:p>
    <w:p w:rsidR="00AA7B35" w:rsidRDefault="00AA7B35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AA7B35" w:rsidRDefault="00AA7B35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D85D6F">
        <w:rPr>
          <w:rFonts w:asciiTheme="minorHAnsi" w:hAnsiTheme="minorHAnsi" w:cstheme="minorHAnsi"/>
          <w:b/>
          <w:sz w:val="22"/>
          <w:szCs w:val="22"/>
        </w:rPr>
        <w:t>D</w:t>
      </w:r>
      <w:r w:rsidR="00D85D6F">
        <w:rPr>
          <w:rFonts w:asciiTheme="minorHAnsi" w:hAnsiTheme="minorHAnsi" w:cstheme="minorHAnsi"/>
          <w:b/>
          <w:sz w:val="22"/>
          <w:szCs w:val="22"/>
        </w:rPr>
        <w:t>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5D6F">
        <w:rPr>
          <w:rFonts w:asciiTheme="minorHAnsi" w:hAnsiTheme="minorHAnsi" w:cstheme="minorHAnsi"/>
          <w:b/>
          <w:sz w:val="22"/>
          <w:szCs w:val="22"/>
        </w:rPr>
        <w:t>z</w:t>
      </w:r>
      <w:r w:rsidRPr="00D85D6F">
        <w:rPr>
          <w:rFonts w:asciiTheme="minorHAnsi" w:hAnsiTheme="minorHAnsi" w:cstheme="minorHAnsi"/>
          <w:b/>
          <w:sz w:val="22"/>
          <w:szCs w:val="22"/>
        </w:rPr>
        <w:t>weite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5D6F">
        <w:rPr>
          <w:rFonts w:asciiTheme="minorHAnsi" w:hAnsiTheme="minorHAnsi" w:cstheme="minorHAnsi"/>
          <w:b/>
          <w:sz w:val="22"/>
          <w:szCs w:val="22"/>
        </w:rPr>
        <w:t>dann,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5D6F">
        <w:rPr>
          <w:rFonts w:asciiTheme="minorHAnsi" w:hAnsiTheme="minorHAnsi" w:cstheme="minorHAnsi"/>
          <w:b/>
          <w:sz w:val="22"/>
          <w:szCs w:val="22"/>
        </w:rPr>
        <w:t>was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5D6F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5D6F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5D6F">
        <w:rPr>
          <w:rFonts w:asciiTheme="minorHAnsi" w:hAnsiTheme="minorHAnsi" w:cstheme="minorHAnsi"/>
          <w:b/>
          <w:sz w:val="22"/>
          <w:szCs w:val="22"/>
        </w:rPr>
        <w:t>Seele.</w:t>
      </w:r>
    </w:p>
    <w:p w:rsidR="005A1037" w:rsidRDefault="005A1037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Frage,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Arzt,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Leichnam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seziert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festgestellt: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</w:t>
      </w:r>
      <w:r w:rsidR="00A4165D">
        <w:rPr>
          <w:rFonts w:asciiTheme="minorHAnsi" w:hAnsiTheme="minorHAnsi" w:cstheme="minorHAnsi"/>
          <w:sz w:val="22"/>
          <w:szCs w:val="22"/>
        </w:rPr>
        <w:t>rschnitten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1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000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Teile,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jedes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herausg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schnitten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zerschnitten.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gefunden.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Schlussfolgerung: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ähnlich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Orgelbauer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zerlegt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Orgel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tausende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Teile,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Hämmerchen,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Tasten,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Pfeifen,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Schräubchen.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Musik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gefunden.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Schlussfolgerung: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keine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Musik.</w:t>
      </w:r>
    </w:p>
    <w:p w:rsidR="00A4165D" w:rsidRDefault="00A4165D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76EF0" w:rsidRDefault="00A4165D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Musik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Orgel.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Orgel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Grund,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Musik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machen.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Träger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76EF0">
        <w:rPr>
          <w:rFonts w:asciiTheme="minorHAnsi" w:hAnsiTheme="minorHAnsi" w:cstheme="minorHAnsi"/>
          <w:sz w:val="22"/>
          <w:szCs w:val="22"/>
        </w:rPr>
        <w:t>vielleicht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beschreiben: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6EF0" w:rsidRDefault="00976EF0" w:rsidP="00976EF0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unsere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Lebendigkeit,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unsere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Bedürfnisse,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unsere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Sehnsüchte,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unsere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Wünsche.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Unsere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Sehnsucht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nach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Leben,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Seele.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hoffen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wir,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glauben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wir,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denken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4165D">
        <w:rPr>
          <w:rFonts w:asciiTheme="minorHAnsi" w:hAnsiTheme="minorHAnsi" w:cstheme="minorHAnsi"/>
          <w:sz w:val="22"/>
          <w:szCs w:val="22"/>
        </w:rPr>
        <w:t>wir.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6EF0" w:rsidRDefault="00976EF0" w:rsidP="00976EF0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A4165D" w:rsidRDefault="00A4165D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Genesis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Kap.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aufschlagen,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Schöpfung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Da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bildete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Gott,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Herr,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den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Menschen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="Calibri" w:hAnsi="Calibri" w:cs="Calibri"/>
          <w:b/>
          <w:sz w:val="22"/>
          <w:szCs w:val="22"/>
        </w:rPr>
        <w:t>aus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4A6E03">
        <w:rPr>
          <w:rFonts w:ascii="Calibri" w:hAnsi="Calibri" w:cs="Calibri"/>
          <w:b/>
          <w:sz w:val="22"/>
          <w:szCs w:val="22"/>
        </w:rPr>
        <w:t>Staub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4A6E03">
        <w:rPr>
          <w:rFonts w:ascii="Calibri" w:hAnsi="Calibri" w:cs="Calibri"/>
          <w:b/>
          <w:sz w:val="22"/>
          <w:szCs w:val="22"/>
        </w:rPr>
        <w:t>vom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4A6E03">
        <w:rPr>
          <w:rFonts w:ascii="Calibri" w:hAnsi="Calibri" w:cs="Calibri"/>
          <w:b/>
          <w:sz w:val="22"/>
          <w:szCs w:val="22"/>
        </w:rPr>
        <w:t>Erdboden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4A6E03"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hauchte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seine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Nase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Atem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Lebens;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so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wurde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Mensch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eine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lebende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6E03">
        <w:rPr>
          <w:rFonts w:asciiTheme="minorHAnsi" w:hAnsiTheme="minorHAnsi" w:cstheme="minorHAnsi"/>
          <w:b/>
          <w:sz w:val="22"/>
          <w:szCs w:val="22"/>
        </w:rPr>
        <w:t>Seele.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A6E03" w:rsidRDefault="004A6E03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A6E03" w:rsidRDefault="004A6E03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Einhauchen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wurde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lebendig.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Übrigens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wunderschönes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Bild,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976EF0">
        <w:rPr>
          <w:rFonts w:asciiTheme="minorHAnsi" w:hAnsiTheme="minorHAnsi" w:cstheme="minorHAnsi"/>
          <w:b/>
          <w:i/>
          <w:sz w:val="22"/>
          <w:szCs w:val="22"/>
        </w:rPr>
        <w:t>erste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76EF0">
        <w:rPr>
          <w:rFonts w:asciiTheme="minorHAnsi" w:hAnsiTheme="minorHAnsi" w:cstheme="minorHAnsi"/>
          <w:b/>
          <w:i/>
          <w:sz w:val="22"/>
          <w:szCs w:val="22"/>
        </w:rPr>
        <w:t>Kuss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Geschichte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Menschheit,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geküsst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gab.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Bereits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Ausdruck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persönlichen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Testament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synonym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dasse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be.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6E03" w:rsidRDefault="004A6E03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A6E03" w:rsidRDefault="004A6E03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Begräbnissen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Begräbnissen,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Alterserscheinung.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älter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desto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Begräbnissen.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hört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offenen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Sarg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inneren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Kreis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Familienkreis,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Bekan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tenkreis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offenen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Sarg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hört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Satz: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nimme</w:t>
      </w:r>
      <w:r w:rsidR="002C314C">
        <w:rPr>
          <w:rFonts w:asciiTheme="minorHAnsi" w:hAnsiTheme="minorHAnsi" w:cstheme="minorHAnsi"/>
          <w:sz w:val="22"/>
          <w:szCs w:val="22"/>
        </w:rPr>
        <w:t>r"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Hülle.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6E03" w:rsidRDefault="004A6E03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60BFE" w:rsidRDefault="004A6E03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Bergnot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gerä</w:t>
      </w:r>
      <w:r w:rsidR="00A6323C">
        <w:rPr>
          <w:rFonts w:asciiTheme="minorHAnsi" w:hAnsiTheme="minorHAnsi" w:cstheme="minorHAnsi"/>
          <w:sz w:val="22"/>
          <w:szCs w:val="22"/>
        </w:rPr>
        <w:t>tst,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dieses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SOS,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save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23C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23C">
        <w:rPr>
          <w:rFonts w:asciiTheme="minorHAnsi" w:hAnsiTheme="minorHAnsi" w:cstheme="minorHAnsi"/>
          <w:sz w:val="22"/>
          <w:szCs w:val="22"/>
        </w:rPr>
        <w:t>soul</w:t>
      </w:r>
      <w:proofErr w:type="spellEnd"/>
      <w:r w:rsidR="00A6323C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23C">
        <w:rPr>
          <w:rFonts w:asciiTheme="minorHAnsi" w:hAnsiTheme="minorHAnsi" w:cstheme="minorHAnsi"/>
          <w:sz w:val="22"/>
          <w:szCs w:val="22"/>
        </w:rPr>
        <w:t>fragen</w:t>
      </w:r>
      <w:proofErr w:type="spell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nach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Pfarrer,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323C">
        <w:rPr>
          <w:rFonts w:asciiTheme="minorHAnsi" w:hAnsiTheme="minorHAnsi" w:cstheme="minorHAnsi"/>
          <w:sz w:val="22"/>
          <w:szCs w:val="22"/>
        </w:rPr>
        <w:t>fragen</w:t>
      </w:r>
      <w:proofErr w:type="spell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nach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Bergrettungsdienst.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wollen,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Leben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gerettet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323C">
        <w:rPr>
          <w:rFonts w:asciiTheme="minorHAnsi" w:hAnsiTheme="minorHAnsi" w:cstheme="minorHAnsi"/>
          <w:sz w:val="22"/>
          <w:szCs w:val="22"/>
        </w:rPr>
        <w:t>wird.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 w:rsidRPr="000071F1">
        <w:rPr>
          <w:rFonts w:asciiTheme="minorHAnsi" w:hAnsiTheme="minorHAnsi" w:cstheme="minorHAnsi"/>
          <w:b/>
          <w:i/>
          <w:sz w:val="22"/>
          <w:szCs w:val="22"/>
        </w:rPr>
        <w:t>griechischen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C314C" w:rsidRPr="000071F1">
        <w:rPr>
          <w:rFonts w:asciiTheme="minorHAnsi" w:hAnsiTheme="minorHAnsi" w:cstheme="minorHAnsi"/>
          <w:b/>
          <w:i/>
          <w:sz w:val="22"/>
          <w:szCs w:val="22"/>
        </w:rPr>
        <w:t>Denken</w:t>
      </w:r>
      <w:r w:rsidR="002C314C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kommen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dazu,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geprägt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-sind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alle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geprägt,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kein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Problem,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Tatsache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-,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unterscheiden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zwischen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Körper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zwei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verschiedene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Substanzen,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nennt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 w:rsidRPr="000071F1">
        <w:rPr>
          <w:rFonts w:asciiTheme="minorHAnsi" w:hAnsiTheme="minorHAnsi" w:cstheme="minorHAnsi"/>
          <w:b/>
          <w:i/>
          <w:sz w:val="22"/>
          <w:szCs w:val="22"/>
        </w:rPr>
        <w:t>Dualismus</w:t>
      </w:r>
      <w:r w:rsidR="000071F1"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religiösen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Denken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G</w:t>
      </w:r>
      <w:r w:rsidR="002C314C">
        <w:rPr>
          <w:rFonts w:asciiTheme="minorHAnsi" w:hAnsiTheme="minorHAnsi" w:cstheme="minorHAnsi"/>
          <w:sz w:val="22"/>
          <w:szCs w:val="22"/>
        </w:rPr>
        <w:t>riechischen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lastRenderedPageBreak/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so,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minderwertige,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Böse,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Irdische,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brauchst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beachten.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Erhabene,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Unsterbliche,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Himmlische.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Davon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sogenannte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C314C">
        <w:rPr>
          <w:rFonts w:asciiTheme="minorHAnsi" w:hAnsiTheme="minorHAnsi" w:cstheme="minorHAnsi"/>
          <w:sz w:val="22"/>
          <w:szCs w:val="22"/>
        </w:rPr>
        <w:t>Substanzontol</w:t>
      </w:r>
      <w:r w:rsidR="002C314C">
        <w:rPr>
          <w:rFonts w:asciiTheme="minorHAnsi" w:hAnsiTheme="minorHAnsi" w:cstheme="minorHAnsi"/>
          <w:sz w:val="22"/>
          <w:szCs w:val="22"/>
        </w:rPr>
        <w:t>o</w:t>
      </w:r>
      <w:r w:rsidR="002C314C">
        <w:rPr>
          <w:rFonts w:asciiTheme="minorHAnsi" w:hAnsiTheme="minorHAnsi" w:cstheme="minorHAnsi"/>
          <w:sz w:val="22"/>
          <w:szCs w:val="22"/>
        </w:rPr>
        <w:t>gie</w:t>
      </w:r>
      <w:r w:rsidR="00D60BFE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Lehre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vom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Sein.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bes</w:t>
      </w:r>
      <w:r w:rsidR="000071F1">
        <w:rPr>
          <w:rFonts w:asciiTheme="minorHAnsi" w:hAnsiTheme="minorHAnsi" w:cstheme="minorHAnsi"/>
          <w:sz w:val="22"/>
          <w:szCs w:val="22"/>
        </w:rPr>
        <w:t>t</w:t>
      </w:r>
      <w:r w:rsidR="00D60BFE">
        <w:rPr>
          <w:rFonts w:asciiTheme="minorHAnsi" w:hAnsiTheme="minorHAnsi" w:cstheme="minorHAnsi"/>
          <w:sz w:val="22"/>
          <w:szCs w:val="22"/>
        </w:rPr>
        <w:t>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60BFE">
        <w:rPr>
          <w:rFonts w:asciiTheme="minorHAnsi" w:hAnsiTheme="minorHAnsi" w:cstheme="minorHAnsi"/>
          <w:sz w:val="22"/>
          <w:szCs w:val="22"/>
        </w:rPr>
        <w:t>Substanzen.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BFE" w:rsidRDefault="00D60BFE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60BFE" w:rsidRDefault="00D60BFE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hebräischen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Denken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hebräischen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hebräischen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Denken,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Mensch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immer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als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Ganzes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gesehen.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Körper,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solcher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erkannt.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hebräischen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Denken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Beziehungen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eingeteilt,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Substanzen,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nennt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Beziehungsontologie.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BFE" w:rsidRDefault="00D60BFE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A6E03" w:rsidRDefault="00D60BFE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Sehnsucht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="000071F1">
        <w:rPr>
          <w:rFonts w:asciiTheme="minorHAnsi" w:hAnsiTheme="minorHAnsi" w:cstheme="minorHAnsi"/>
          <w:sz w:val="22"/>
          <w:szCs w:val="22"/>
        </w:rPr>
        <w:t>eben,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unsere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Bedürftigkeit,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sind.</w:t>
      </w:r>
    </w:p>
    <w:p w:rsidR="00D60BFE" w:rsidRDefault="00D60BFE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60BFE" w:rsidRDefault="00D60BFE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87ED7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7ED7">
        <w:rPr>
          <w:rFonts w:asciiTheme="minorHAnsi" w:hAnsiTheme="minorHAnsi" w:cstheme="minorHAnsi"/>
          <w:b/>
          <w:sz w:val="22"/>
          <w:szCs w:val="22"/>
        </w:rPr>
        <w:t>was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7ED7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7ED7">
        <w:rPr>
          <w:rFonts w:asciiTheme="minorHAnsi" w:hAnsiTheme="minorHAnsi" w:cstheme="minorHAnsi"/>
          <w:b/>
          <w:sz w:val="22"/>
          <w:szCs w:val="22"/>
        </w:rPr>
        <w:t>dann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7ED7">
        <w:rPr>
          <w:rFonts w:asciiTheme="minorHAnsi" w:hAnsiTheme="minorHAnsi" w:cstheme="minorHAnsi"/>
          <w:b/>
          <w:sz w:val="22"/>
          <w:szCs w:val="22"/>
        </w:rPr>
        <w:t>das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ED7" w:rsidRPr="00587ED7">
        <w:rPr>
          <w:rFonts w:asciiTheme="minorHAnsi" w:hAnsiTheme="minorHAnsi" w:cstheme="minorHAnsi"/>
          <w:b/>
          <w:sz w:val="22"/>
          <w:szCs w:val="22"/>
        </w:rPr>
        <w:t>dritte?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ED7" w:rsidRPr="00587ED7">
        <w:rPr>
          <w:rFonts w:asciiTheme="minorHAnsi" w:hAnsiTheme="minorHAnsi" w:cstheme="minorHAnsi"/>
          <w:b/>
          <w:sz w:val="22"/>
          <w:szCs w:val="22"/>
        </w:rPr>
        <w:t>Das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ED7" w:rsidRPr="00587ED7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ED7" w:rsidRPr="00587ED7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ED7" w:rsidRPr="00587ED7">
        <w:rPr>
          <w:rFonts w:asciiTheme="minorHAnsi" w:hAnsiTheme="minorHAnsi" w:cstheme="minorHAnsi"/>
          <w:b/>
          <w:sz w:val="22"/>
          <w:szCs w:val="22"/>
        </w:rPr>
        <w:t>Geist.</w:t>
      </w:r>
    </w:p>
    <w:p w:rsidR="00587ED7" w:rsidRDefault="00587ED7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Beziehungsfähigkeit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unterscheide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zwischen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vertikalen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horizontalen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beziehungsfähig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deren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geschaffen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Ebenbild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geschieht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7ED7" w:rsidRDefault="00587ED7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87ED7" w:rsidRDefault="00587ED7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geboren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eigentlich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verständlich.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</w:t>
      </w:r>
      <w:r w:rsidR="000071F1">
        <w:rPr>
          <w:rFonts w:asciiTheme="minorHAnsi" w:hAnsiTheme="minorHAnsi" w:cstheme="minorHAnsi"/>
          <w:sz w:val="22"/>
          <w:szCs w:val="22"/>
        </w:rPr>
        <w:t>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Gemeinschaft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</w:t>
      </w:r>
      <w:r w:rsidR="000071F1">
        <w:rPr>
          <w:rFonts w:asciiTheme="minorHAnsi" w:hAnsiTheme="minorHAnsi" w:cstheme="minorHAnsi"/>
          <w:sz w:val="22"/>
          <w:szCs w:val="22"/>
        </w:rPr>
        <w:t>um,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versuche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nie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deinem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Auge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funktionieren,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versuchst,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</w:t>
      </w:r>
      <w:r w:rsidR="000071F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be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thermometer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Luftfeuchtigkeit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messen.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falsche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Instrument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falsche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Messung.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7ED7" w:rsidRDefault="00587ED7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87ED7" w:rsidRDefault="00587ED7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fasziniert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überhaupt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Experte,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trotzdem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fasziniert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85D2B">
        <w:rPr>
          <w:rFonts w:asciiTheme="minorHAnsi" w:hAnsiTheme="minorHAnsi" w:cstheme="minorHAnsi"/>
          <w:sz w:val="22"/>
          <w:szCs w:val="22"/>
        </w:rPr>
        <w:t>inge,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soweit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ge</w:t>
      </w:r>
      <w:r>
        <w:rPr>
          <w:rFonts w:asciiTheme="minorHAnsi" w:hAnsiTheme="minorHAnsi" w:cstheme="minorHAnsi"/>
          <w:sz w:val="22"/>
          <w:szCs w:val="22"/>
        </w:rPr>
        <w:t>lernt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gehört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-,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Entdeckun</w:t>
      </w:r>
      <w:r w:rsidR="000071F1">
        <w:rPr>
          <w:rFonts w:asciiTheme="minorHAnsi" w:hAnsiTheme="minorHAnsi" w:cstheme="minorHAnsi"/>
          <w:sz w:val="22"/>
          <w:szCs w:val="22"/>
        </w:rPr>
        <w:t>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sowohl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mode</w:t>
      </w:r>
      <w:r w:rsidR="00885D2B">
        <w:rPr>
          <w:rFonts w:asciiTheme="minorHAnsi" w:hAnsiTheme="minorHAnsi" w:cstheme="minorHAnsi"/>
          <w:sz w:val="22"/>
          <w:szCs w:val="22"/>
        </w:rPr>
        <w:t>r</w:t>
      </w:r>
      <w:r w:rsidR="00885D2B">
        <w:rPr>
          <w:rFonts w:asciiTheme="minorHAnsi" w:hAnsiTheme="minorHAnsi" w:cstheme="minorHAnsi"/>
          <w:sz w:val="22"/>
          <w:szCs w:val="22"/>
        </w:rPr>
        <w:t>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 w:rsidRPr="000071F1">
        <w:rPr>
          <w:rFonts w:asciiTheme="minorHAnsi" w:hAnsiTheme="minorHAnsi" w:cstheme="minorHAnsi"/>
          <w:b/>
          <w:i/>
          <w:sz w:val="22"/>
          <w:szCs w:val="22"/>
        </w:rPr>
        <w:t>Medizin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 w:rsidRPr="000071F1">
        <w:rPr>
          <w:rFonts w:asciiTheme="minorHAnsi" w:hAnsiTheme="minorHAnsi" w:cstheme="minorHAnsi"/>
          <w:b/>
          <w:i/>
          <w:sz w:val="22"/>
          <w:szCs w:val="22"/>
        </w:rPr>
        <w:t>Psychologie,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genau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erklären,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 w:rsidRPr="000071F1">
        <w:rPr>
          <w:rFonts w:asciiTheme="minorHAnsi" w:hAnsiTheme="minorHAnsi" w:cstheme="minorHAnsi"/>
          <w:b/>
          <w:i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schon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tausende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Jahre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sagt.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ehrlich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zugeben,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hätte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Bibel,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hätte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nie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entdeckt.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bin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dankbar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psychologische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Bücher,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paar,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gelesen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habe.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jemand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entdeckt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lese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genau,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es.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hätte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nie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85D2B">
        <w:rPr>
          <w:rFonts w:asciiTheme="minorHAnsi" w:hAnsiTheme="minorHAnsi" w:cstheme="minorHAnsi"/>
          <w:sz w:val="22"/>
          <w:szCs w:val="22"/>
        </w:rPr>
        <w:t>gesehen.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5D2B" w:rsidRDefault="00885D2B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85D2B" w:rsidRDefault="00885D2B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dankbar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Bücher,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lest</w:t>
      </w:r>
      <w:proofErr w:type="gram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C47402">
        <w:rPr>
          <w:rFonts w:asciiTheme="minorHAnsi" w:hAnsiTheme="minorHAnsi" w:cstheme="minorHAnsi"/>
          <w:sz w:val="22"/>
          <w:szCs w:val="22"/>
        </w:rPr>
        <w:t>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wertvoll.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Denn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unchristliches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Zugang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schenkt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071F1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neu</w:t>
      </w:r>
      <w:r w:rsidR="000071F1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</w:t>
      </w:r>
      <w:r w:rsidR="00C4740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spiel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moderne</w:t>
      </w:r>
      <w:r w:rsidR="00C47402">
        <w:rPr>
          <w:rFonts w:asciiTheme="minorHAnsi" w:hAnsiTheme="minorHAnsi" w:cstheme="minorHAnsi"/>
          <w:sz w:val="22"/>
          <w:szCs w:val="22"/>
        </w:rPr>
        <w:t>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Medizin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inzwischen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erkannt,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0071F1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genügt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Körper,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Soma,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wichtig,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dankbar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moderne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Medizin.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5D2B" w:rsidRDefault="00885D2B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47402" w:rsidRDefault="00885D2B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Soma,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Psyche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Vorstellungen,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Wünschen,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Sehnsüchten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071F1">
        <w:rPr>
          <w:rFonts w:asciiTheme="minorHAnsi" w:hAnsiTheme="minorHAnsi" w:cstheme="minorHAnsi"/>
          <w:b/>
          <w:i/>
          <w:sz w:val="22"/>
          <w:szCs w:val="22"/>
        </w:rPr>
        <w:t>Psychosomatik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erkannt,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manchmal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="00376996">
        <w:rPr>
          <w:rFonts w:asciiTheme="minorHAnsi" w:hAnsiTheme="minorHAnsi" w:cstheme="minorHAnsi"/>
          <w:sz w:val="22"/>
          <w:szCs w:val="22"/>
        </w:rPr>
        <w:t>enügt,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Psyche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6996">
        <w:rPr>
          <w:rFonts w:asciiTheme="minorHAnsi" w:hAnsiTheme="minorHAnsi" w:cstheme="minorHAnsi"/>
          <w:sz w:val="22"/>
          <w:szCs w:val="22"/>
        </w:rPr>
        <w:t>Somatik</w:t>
      </w:r>
      <w:proofErr w:type="spell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behandeln,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sondern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sehr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seinen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Beziehungen.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viele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Familienbeziehungen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erkrankt.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darum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heute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 w:rsidRPr="00376996">
        <w:rPr>
          <w:rFonts w:asciiTheme="minorHAnsi" w:hAnsiTheme="minorHAnsi" w:cstheme="minorHAnsi"/>
          <w:b/>
          <w:i/>
          <w:sz w:val="22"/>
          <w:szCs w:val="22"/>
        </w:rPr>
        <w:t>Pneuma-Psychosomatik,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heißt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Heilung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Geist.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bereits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v</w:t>
      </w:r>
      <w:r w:rsidR="007D1883">
        <w:rPr>
          <w:rFonts w:asciiTheme="minorHAnsi" w:hAnsiTheme="minorHAnsi" w:cstheme="minorHAnsi"/>
          <w:sz w:val="22"/>
          <w:szCs w:val="22"/>
        </w:rPr>
        <w:t>o</w:t>
      </w:r>
      <w:r w:rsidR="0025340A">
        <w:rPr>
          <w:rFonts w:asciiTheme="minorHAnsi" w:hAnsiTheme="minorHAnsi" w:cstheme="minorHAnsi"/>
          <w:sz w:val="22"/>
          <w:szCs w:val="22"/>
        </w:rPr>
        <w:t>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tausenden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5340A">
        <w:rPr>
          <w:rFonts w:asciiTheme="minorHAnsi" w:hAnsiTheme="minorHAnsi" w:cstheme="minorHAnsi"/>
          <w:sz w:val="22"/>
          <w:szCs w:val="22"/>
        </w:rPr>
        <w:t>Jahren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beschrieben.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 w:rsidRPr="00376996">
        <w:rPr>
          <w:rFonts w:asciiTheme="minorHAnsi" w:hAnsiTheme="minorHAnsi" w:cstheme="minorHAnsi"/>
          <w:b/>
          <w:i/>
          <w:sz w:val="22"/>
          <w:szCs w:val="22"/>
        </w:rPr>
        <w:t>Psyc</w:t>
      </w:r>
      <w:r w:rsidR="00C47402" w:rsidRPr="00376996">
        <w:rPr>
          <w:rFonts w:asciiTheme="minorHAnsi" w:hAnsiTheme="minorHAnsi" w:cstheme="minorHAnsi"/>
          <w:b/>
          <w:i/>
          <w:sz w:val="22"/>
          <w:szCs w:val="22"/>
        </w:rPr>
        <w:t>hologie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interessant.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vor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ungefähr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100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Jahren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D1883">
        <w:rPr>
          <w:rFonts w:asciiTheme="minorHAnsi" w:hAnsiTheme="minorHAnsi" w:cstheme="minorHAnsi"/>
          <w:sz w:val="22"/>
          <w:szCs w:val="22"/>
        </w:rPr>
        <w:t>Franzose</w:t>
      </w:r>
      <w:r w:rsidR="00C47402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883" w:rsidRPr="00376996">
        <w:rPr>
          <w:rFonts w:asciiTheme="minorHAnsi" w:hAnsiTheme="minorHAnsi" w:cstheme="minorHAnsi"/>
          <w:b/>
          <w:i/>
          <w:sz w:val="22"/>
          <w:szCs w:val="22"/>
        </w:rPr>
        <w:t>Binet</w:t>
      </w:r>
      <w:proofErr w:type="spell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geheißen</w:t>
      </w:r>
      <w:r w:rsidR="00C47402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sogenannten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IQ,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 w:rsidRPr="00376996">
        <w:rPr>
          <w:rFonts w:asciiTheme="minorHAnsi" w:hAnsiTheme="minorHAnsi" w:cstheme="minorHAnsi"/>
          <w:b/>
          <w:i/>
          <w:sz w:val="22"/>
          <w:szCs w:val="22"/>
        </w:rPr>
        <w:t>Intelligenzquotienten</w:t>
      </w:r>
      <w:r w:rsidR="00C47402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erfunden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halt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47402">
        <w:rPr>
          <w:rFonts w:asciiTheme="minorHAnsi" w:hAnsiTheme="minorHAnsi" w:cstheme="minorHAnsi"/>
          <w:sz w:val="22"/>
          <w:szCs w:val="22"/>
        </w:rPr>
        <w:t>systematisiert.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7402" w:rsidRDefault="00C47402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74158" w:rsidRDefault="00C47402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wurde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rationalen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herabgestuft,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höher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lastRenderedPageBreak/>
        <w:t>dein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Intelligenzquotient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desto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erfolgreicher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Erfolgreich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gesellschaftlich,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Karriere,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familiär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usw.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geglaubt,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höher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IQ,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desto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erfolgreicher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schnell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kapiert,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intelligenter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erfolgreiches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</w:t>
      </w:r>
      <w:r w:rsidR="00376996">
        <w:rPr>
          <w:rFonts w:asciiTheme="minorHAnsi" w:hAnsiTheme="minorHAnsi" w:cstheme="minorHAnsi"/>
          <w:sz w:val="22"/>
          <w:szCs w:val="22"/>
        </w:rPr>
        <w:t>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hohen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IQ,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schadet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wünschte,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hätte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brauchst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gu</w:t>
      </w:r>
      <w:r w:rsidR="00376996">
        <w:rPr>
          <w:rFonts w:asciiTheme="minorHAnsi" w:hAnsiTheme="minorHAnsi" w:cstheme="minorHAnsi"/>
          <w:sz w:val="22"/>
          <w:szCs w:val="22"/>
        </w:rPr>
        <w:t>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EQ,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 w:rsidRPr="00376996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B74158" w:rsidRPr="00376996">
        <w:rPr>
          <w:rFonts w:asciiTheme="minorHAnsi" w:hAnsiTheme="minorHAnsi" w:cstheme="minorHAnsi"/>
          <w:b/>
          <w:i/>
          <w:sz w:val="22"/>
          <w:szCs w:val="22"/>
        </w:rPr>
        <w:t>motionalen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74158" w:rsidRPr="00376996">
        <w:rPr>
          <w:rFonts w:asciiTheme="minorHAnsi" w:hAnsiTheme="minorHAnsi" w:cstheme="minorHAnsi"/>
          <w:b/>
          <w:i/>
          <w:sz w:val="22"/>
          <w:szCs w:val="22"/>
        </w:rPr>
        <w:t>Quotienten</w:t>
      </w:r>
      <w:r w:rsidR="00B74158"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heißt,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gesund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sein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musst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Dinge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können,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anderen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76996">
        <w:rPr>
          <w:rFonts w:asciiTheme="minorHAnsi" w:hAnsiTheme="minorHAnsi" w:cstheme="minorHAnsi"/>
          <w:sz w:val="22"/>
          <w:szCs w:val="22"/>
        </w:rPr>
        <w:t>wahrzu</w:t>
      </w:r>
      <w:r w:rsidR="00B74158">
        <w:rPr>
          <w:rFonts w:asciiTheme="minorHAnsi" w:hAnsiTheme="minorHAnsi" w:cstheme="minorHAnsi"/>
          <w:sz w:val="22"/>
          <w:szCs w:val="22"/>
        </w:rPr>
        <w:t>nehmen.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damit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tun,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Sit</w:t>
      </w:r>
      <w:r w:rsidR="00740E55">
        <w:rPr>
          <w:rFonts w:asciiTheme="minorHAnsi" w:hAnsiTheme="minorHAnsi" w:cstheme="minorHAnsi"/>
          <w:sz w:val="22"/>
          <w:szCs w:val="22"/>
        </w:rPr>
        <w:t>uationen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recht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einteilen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kann,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E</w:t>
      </w:r>
      <w:r w:rsidR="00B74158">
        <w:rPr>
          <w:rFonts w:asciiTheme="minorHAnsi" w:hAnsiTheme="minorHAnsi" w:cstheme="minorHAnsi"/>
          <w:sz w:val="22"/>
          <w:szCs w:val="22"/>
        </w:rPr>
        <w:t>motion</w:t>
      </w:r>
      <w:r w:rsidR="00B74158">
        <w:rPr>
          <w:rFonts w:asciiTheme="minorHAnsi" w:hAnsiTheme="minorHAnsi" w:cstheme="minorHAnsi"/>
          <w:sz w:val="22"/>
          <w:szCs w:val="22"/>
        </w:rPr>
        <w:t>a</w:t>
      </w:r>
      <w:r w:rsidR="00B74158">
        <w:rPr>
          <w:rFonts w:asciiTheme="minorHAnsi" w:hAnsiTheme="minorHAnsi" w:cstheme="minorHAnsi"/>
          <w:sz w:val="22"/>
          <w:szCs w:val="22"/>
        </w:rPr>
        <w:t>ler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Quotient,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Barmherzigkeit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üben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usw.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heißt,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erfolgreicher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Mensch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hohen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IQ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sondern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hohen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74158">
        <w:rPr>
          <w:rFonts w:asciiTheme="minorHAnsi" w:hAnsiTheme="minorHAnsi" w:cstheme="minorHAnsi"/>
          <w:sz w:val="22"/>
          <w:szCs w:val="22"/>
        </w:rPr>
        <w:t>EQ.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158" w:rsidRDefault="00B74158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85D2B" w:rsidRDefault="00B74158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ungefähr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erkannt,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wirklich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erfolgreich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genügt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IQ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EQ,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</w:t>
      </w:r>
      <w:r w:rsidR="00740E55">
        <w:rPr>
          <w:rFonts w:asciiTheme="minorHAnsi" w:hAnsiTheme="minorHAnsi" w:cstheme="minorHAnsi"/>
          <w:sz w:val="22"/>
          <w:szCs w:val="22"/>
        </w:rPr>
        <w:t>hst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hohen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SQ,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 w:rsidRPr="00740E55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pirituellen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Quotienten</w:t>
      </w:r>
      <w:r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nä</w:t>
      </w:r>
      <w:r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lich,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Sinnfrage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außer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gelassen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einfach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fasziniert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101B7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lange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verankert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1B71" w:rsidRDefault="00101B71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01B71" w:rsidRDefault="00101B71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Körper,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grob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kurz.</w:t>
      </w:r>
    </w:p>
    <w:p w:rsidR="00101B71" w:rsidRDefault="00101B71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01B71" w:rsidRPr="00101B71" w:rsidRDefault="00101B71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101B71">
        <w:rPr>
          <w:rFonts w:asciiTheme="minorHAnsi" w:hAnsiTheme="minorHAnsi" w:cstheme="minorHAnsi"/>
          <w:b/>
          <w:sz w:val="22"/>
          <w:szCs w:val="22"/>
        </w:rPr>
        <w:t>Zweitens.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01B71" w:rsidRDefault="00101B71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Kirchengeschichte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D97485">
        <w:rPr>
          <w:rFonts w:asciiTheme="minorHAnsi" w:hAnsiTheme="minorHAnsi" w:cstheme="minorHAnsi"/>
          <w:sz w:val="22"/>
          <w:szCs w:val="22"/>
        </w:rPr>
        <w:t>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dieser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Dualismus,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die</w:t>
      </w:r>
      <w:r>
        <w:rPr>
          <w:rFonts w:asciiTheme="minorHAnsi" w:hAnsiTheme="minorHAnsi" w:cstheme="minorHAnsi"/>
          <w:sz w:val="22"/>
          <w:szCs w:val="22"/>
        </w:rPr>
        <w:t>s</w:t>
      </w:r>
      <w:r w:rsidR="00D97485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Trennen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von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Leib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Seele</w:t>
      </w:r>
      <w:r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Theologie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beeinflusst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nenne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proofErr w:type="gram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unsterbliche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Irrlehre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Timotheus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Timotheus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Titus-Brief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beschäftigt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Paulus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Lehren,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damals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Ephesus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inner</w:t>
      </w:r>
      <w:r w:rsidR="00D97485">
        <w:rPr>
          <w:rFonts w:asciiTheme="minorHAnsi" w:hAnsiTheme="minorHAnsi" w:cstheme="minorHAnsi"/>
          <w:sz w:val="22"/>
          <w:szCs w:val="22"/>
        </w:rPr>
        <w:t>halb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Chri</w:t>
      </w:r>
      <w:r w:rsidR="00D97485">
        <w:rPr>
          <w:rFonts w:asciiTheme="minorHAnsi" w:hAnsiTheme="minorHAnsi" w:cstheme="minorHAnsi"/>
          <w:sz w:val="22"/>
          <w:szCs w:val="22"/>
        </w:rPr>
        <w:t>s</w:t>
      </w:r>
      <w:r w:rsidR="00D97485">
        <w:rPr>
          <w:rFonts w:asciiTheme="minorHAnsi" w:hAnsiTheme="minorHAnsi" w:cstheme="minorHAnsi"/>
          <w:sz w:val="22"/>
          <w:szCs w:val="22"/>
        </w:rPr>
        <w:t>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entstanden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sind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Interessant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Apostelgeschichte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Paulus,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wusste,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Jerusalem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Ältesten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zusammengerufen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Ältesten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Von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euch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heraus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werden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Lehrer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kommen,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werden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Wölfe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sz w:val="22"/>
          <w:szCs w:val="22"/>
        </w:rPr>
        <w:t>werden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schaden.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="00D97485">
        <w:rPr>
          <w:rFonts w:asciiTheme="minorHAnsi" w:hAnsiTheme="minorHAnsi" w:cstheme="minorHAnsi"/>
          <w:sz w:val="22"/>
          <w:szCs w:val="22"/>
        </w:rPr>
        <w:t>läubigen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kommen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Irrlehrer,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97485">
        <w:rPr>
          <w:rFonts w:asciiTheme="minorHAnsi" w:hAnsiTheme="minorHAnsi" w:cstheme="minorHAnsi"/>
          <w:sz w:val="22"/>
          <w:szCs w:val="22"/>
        </w:rPr>
        <w:t>außen.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7485" w:rsidRDefault="00D97485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40E55" w:rsidRDefault="00D97485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Irrlehre?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Timotheus-Brief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Hinweise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darauf,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Timotheus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20: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Timotheus,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bewahre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das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anvertraute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Gut,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indem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du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unheiligen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leeren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Reden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Einwände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fälschlich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so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genannten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Erkenntnis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meidest,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40E55" w:rsidRDefault="00D97485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D97485">
        <w:rPr>
          <w:rFonts w:asciiTheme="minorHAnsi" w:hAnsiTheme="minorHAnsi" w:cstheme="minorHAnsi"/>
          <w:b/>
          <w:sz w:val="22"/>
          <w:szCs w:val="22"/>
        </w:rPr>
        <w:t>21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zu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sich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einige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bekennen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von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dem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Glauben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abgeirrt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7485">
        <w:rPr>
          <w:rFonts w:asciiTheme="minorHAnsi" w:hAnsiTheme="minorHAnsi" w:cstheme="minorHAnsi"/>
          <w:b/>
          <w:sz w:val="22"/>
          <w:szCs w:val="22"/>
        </w:rPr>
        <w:t>sind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35F0" w:rsidRDefault="00D97485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gläubig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abirren.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fälschlich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sogenannte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Erkenntnis,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griechische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435F0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435F0" w:rsidRPr="00740E55">
        <w:rPr>
          <w:rFonts w:asciiTheme="minorHAnsi" w:hAnsiTheme="minorHAnsi" w:cstheme="minorHAnsi"/>
          <w:b/>
          <w:i/>
          <w:sz w:val="22"/>
          <w:szCs w:val="22"/>
        </w:rPr>
        <w:t>Gnosis</w:t>
      </w:r>
      <w:r w:rsidR="002435F0">
        <w:rPr>
          <w:rFonts w:asciiTheme="minorHAnsi" w:hAnsiTheme="minorHAnsi" w:cstheme="minorHAnsi"/>
          <w:sz w:val="22"/>
          <w:szCs w:val="22"/>
        </w:rPr>
        <w:t>.</w:t>
      </w:r>
    </w:p>
    <w:p w:rsidR="002435F0" w:rsidRDefault="002435F0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435F0" w:rsidRDefault="002435F0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unteranderem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Gnosis?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klar,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einige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nachvollziehen.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Dualismus</w:t>
      </w:r>
      <w:r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Scheidung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minderwe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tig,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Unsterbliche,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Hochwertige.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Griechischen</w:t>
      </w:r>
      <w:r w:rsidR="00740E55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Gnosis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740E55">
        <w:rPr>
          <w:rFonts w:asciiTheme="minorHAnsi" w:hAnsiTheme="minorHAnsi" w:cstheme="minorHAnsi"/>
          <w:sz w:val="22"/>
          <w:szCs w:val="22"/>
        </w:rPr>
        <w:t>nter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anderem.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dieses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Denken</w:t>
      </w:r>
      <w:r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minderwertig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Bösen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verführt,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Sündige,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bringt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Sünde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Hohe,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740E55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zwei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konträre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0E55">
        <w:rPr>
          <w:rFonts w:asciiTheme="minorHAnsi" w:hAnsiTheme="minorHAnsi" w:cstheme="minorHAnsi"/>
          <w:b/>
          <w:i/>
          <w:sz w:val="22"/>
          <w:szCs w:val="22"/>
        </w:rPr>
        <w:t>Lebensstile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Folge.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35F0" w:rsidRDefault="002435F0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40E55" w:rsidRDefault="002435F0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diejenigen,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okay,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schlecht,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verführt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Bösen,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Beach</w:t>
      </w:r>
      <w:r w:rsidR="00740E55">
        <w:rPr>
          <w:rFonts w:asciiTheme="minorHAnsi" w:hAnsiTheme="minorHAnsi" w:cstheme="minorHAnsi"/>
          <w:sz w:val="22"/>
          <w:szCs w:val="22"/>
        </w:rPr>
        <w:t>tung.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Meine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eventuell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Hoc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wertige.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saufen,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Prostituierten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völlig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egal,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sowieso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ungöttlich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einzige,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zählt,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Gnost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ker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ausgelegt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0E55" w:rsidRDefault="00740E55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D1883" w:rsidRDefault="002435F0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schlecht,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verführt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Sünde,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gezüchtigt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30E34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30E34"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30E34">
        <w:rPr>
          <w:rFonts w:asciiTheme="minorHAnsi" w:hAnsiTheme="minorHAnsi" w:cstheme="minorHAnsi"/>
          <w:sz w:val="22"/>
          <w:szCs w:val="22"/>
        </w:rPr>
        <w:t>mu</w:t>
      </w:r>
      <w:r w:rsidR="00740E55">
        <w:rPr>
          <w:rFonts w:asciiTheme="minorHAnsi" w:hAnsiTheme="minorHAnsi" w:cstheme="minorHAnsi"/>
          <w:sz w:val="22"/>
          <w:szCs w:val="22"/>
        </w:rPr>
        <w:t>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unter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Askese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genommen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werden.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40E55">
        <w:rPr>
          <w:rFonts w:asciiTheme="minorHAnsi" w:hAnsiTheme="minorHAnsi" w:cstheme="minorHAnsi"/>
          <w:sz w:val="22"/>
          <w:szCs w:val="22"/>
        </w:rPr>
        <w:t>Ü</w:t>
      </w:r>
      <w:r w:rsidR="00130E34">
        <w:rPr>
          <w:rFonts w:asciiTheme="minorHAnsi" w:hAnsiTheme="minorHAnsi" w:cstheme="minorHAnsi"/>
          <w:sz w:val="22"/>
          <w:szCs w:val="22"/>
        </w:rPr>
        <w:t>brigens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30E34">
        <w:rPr>
          <w:rFonts w:asciiTheme="minorHAnsi" w:hAnsiTheme="minorHAnsi" w:cstheme="minorHAnsi"/>
          <w:sz w:val="22"/>
          <w:szCs w:val="22"/>
        </w:rPr>
        <w:t>Askese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30E34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130E34">
        <w:rPr>
          <w:rFonts w:asciiTheme="minorHAnsi" w:hAnsiTheme="minorHAnsi" w:cstheme="minorHAnsi"/>
          <w:sz w:val="22"/>
          <w:szCs w:val="22"/>
        </w:rPr>
        <w:t>Käse.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0E34" w:rsidRDefault="00130E34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46C99" w:rsidRDefault="00130E34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Weltliche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missachten,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Luther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Katholik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selbst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geschlagen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geißeln.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Lehrer,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aufschlägst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Timotheus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beschreibt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Paulus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sagt:</w:t>
      </w:r>
    </w:p>
    <w:p w:rsidR="00546C99" w:rsidRDefault="00130E34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130E34">
        <w:rPr>
          <w:rFonts w:asciiTheme="minorHAnsi" w:hAnsiTheme="minorHAnsi" w:cstheme="minorHAnsi"/>
          <w:sz w:val="22"/>
          <w:szCs w:val="22"/>
        </w:rPr>
        <w:t>1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Geist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aber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sagt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a</w:t>
      </w:r>
      <w:r w:rsidR="00546C99" w:rsidRPr="00546C99">
        <w:rPr>
          <w:rFonts w:asciiTheme="minorHAnsi" w:hAnsiTheme="minorHAnsi" w:cstheme="minorHAnsi"/>
          <w:b/>
          <w:sz w:val="22"/>
          <w:szCs w:val="22"/>
        </w:rPr>
        <w:t>usdrücklich,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C99" w:rsidRPr="00546C99">
        <w:rPr>
          <w:rFonts w:asciiTheme="minorHAnsi" w:hAnsiTheme="minorHAnsi" w:cstheme="minorHAnsi"/>
          <w:b/>
          <w:sz w:val="22"/>
          <w:szCs w:val="22"/>
        </w:rPr>
        <w:t>dass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C99" w:rsidRPr="00546C99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C99" w:rsidRPr="00546C99">
        <w:rPr>
          <w:rFonts w:asciiTheme="minorHAnsi" w:hAnsiTheme="minorHAnsi" w:cstheme="minorHAnsi"/>
          <w:b/>
          <w:sz w:val="22"/>
          <w:szCs w:val="22"/>
        </w:rPr>
        <w:t>späteren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Zeiten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manche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vom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Glauben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abfallen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werden</w:t>
      </w:r>
      <w:r w:rsidR="00546C99" w:rsidRPr="00546C99">
        <w:rPr>
          <w:rFonts w:asciiTheme="minorHAnsi" w:hAnsiTheme="minorHAnsi" w:cstheme="minorHAnsi"/>
          <w:b/>
          <w:sz w:val="22"/>
          <w:szCs w:val="22"/>
        </w:rPr>
        <w:t>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C99" w:rsidRPr="00546C99">
        <w:rPr>
          <w:rFonts w:asciiTheme="minorHAnsi" w:hAnsiTheme="minorHAnsi" w:cstheme="minorHAnsi"/>
          <w:b/>
          <w:sz w:val="22"/>
          <w:szCs w:val="22"/>
        </w:rPr>
        <w:t>indem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C99" w:rsidRPr="00546C99">
        <w:rPr>
          <w:rFonts w:asciiTheme="minorHAnsi" w:hAnsiTheme="minorHAnsi" w:cstheme="minorHAnsi"/>
          <w:b/>
          <w:sz w:val="22"/>
          <w:szCs w:val="22"/>
        </w:rPr>
        <w:t>sie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C99" w:rsidRPr="00546C99">
        <w:rPr>
          <w:rFonts w:asciiTheme="minorHAnsi" w:hAnsiTheme="minorHAnsi" w:cstheme="minorHAnsi"/>
          <w:b/>
          <w:sz w:val="22"/>
          <w:szCs w:val="22"/>
        </w:rPr>
        <w:t>auf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C99" w:rsidRPr="00546C99">
        <w:rPr>
          <w:rFonts w:asciiTheme="minorHAnsi" w:hAnsiTheme="minorHAnsi" w:cstheme="minorHAnsi"/>
          <w:b/>
          <w:sz w:val="22"/>
          <w:szCs w:val="22"/>
        </w:rPr>
        <w:t>betrügerische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Geister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Lehren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von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Dämonen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achten</w:t>
      </w:r>
      <w:r w:rsidRPr="00130E34">
        <w:rPr>
          <w:rFonts w:asciiTheme="minorHAnsi" w:hAnsiTheme="minorHAnsi" w:cstheme="minorHAnsi"/>
          <w:sz w:val="22"/>
          <w:szCs w:val="22"/>
        </w:rPr>
        <w:t>,</w:t>
      </w:r>
    </w:p>
    <w:p w:rsidR="00546C99" w:rsidRDefault="00296D2F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6C9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6C99">
        <w:rPr>
          <w:rFonts w:asciiTheme="minorHAnsi" w:hAnsiTheme="minorHAnsi" w:cstheme="minorHAnsi"/>
          <w:sz w:val="22"/>
          <w:szCs w:val="22"/>
        </w:rPr>
        <w:t>das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6C99">
        <w:rPr>
          <w:rFonts w:asciiTheme="minorHAnsi" w:hAnsiTheme="minorHAnsi" w:cstheme="minorHAnsi"/>
          <w:sz w:val="22"/>
          <w:szCs w:val="22"/>
        </w:rPr>
        <w:t>sind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6C99">
        <w:rPr>
          <w:rFonts w:asciiTheme="minorHAnsi" w:hAnsiTheme="minorHAnsi" w:cstheme="minorHAnsi"/>
          <w:sz w:val="22"/>
          <w:szCs w:val="22"/>
        </w:rPr>
        <w:t>starke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6C99">
        <w:rPr>
          <w:rFonts w:asciiTheme="minorHAnsi" w:hAnsiTheme="minorHAnsi" w:cstheme="minorHAnsi"/>
          <w:sz w:val="22"/>
          <w:szCs w:val="22"/>
        </w:rPr>
        <w:t>Worte,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6C99">
        <w:rPr>
          <w:rFonts w:asciiTheme="minorHAnsi" w:hAnsiTheme="minorHAnsi" w:cstheme="minorHAnsi"/>
          <w:sz w:val="22"/>
          <w:szCs w:val="22"/>
        </w:rPr>
        <w:t>dämonische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6C99">
        <w:rPr>
          <w:rFonts w:asciiTheme="minorHAnsi" w:hAnsiTheme="minorHAnsi" w:cstheme="minorHAnsi"/>
          <w:sz w:val="22"/>
          <w:szCs w:val="22"/>
        </w:rPr>
        <w:t>Lehren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6C99">
        <w:rPr>
          <w:rFonts w:asciiTheme="minorHAnsi" w:hAnsiTheme="minorHAnsi" w:cstheme="minorHAnsi"/>
          <w:sz w:val="22"/>
          <w:szCs w:val="22"/>
        </w:rPr>
        <w:t>-</w:t>
      </w:r>
    </w:p>
    <w:p w:rsidR="00546C99" w:rsidRDefault="00546C99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46C99" w:rsidRPr="00546C99" w:rsidRDefault="00130E34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46C99">
        <w:rPr>
          <w:rFonts w:asciiTheme="minorHAnsi" w:hAnsiTheme="minorHAnsi" w:cstheme="minorHAnsi"/>
          <w:b/>
          <w:sz w:val="22"/>
          <w:szCs w:val="22"/>
        </w:rPr>
        <w:t>2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durch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Heuchelei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von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Lügenrednern,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ihrem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eigenen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Gewissen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gebrandmarkt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sind,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46C99" w:rsidRDefault="00546C99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Botschaft?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6C99" w:rsidRDefault="00546C99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130E34" w:rsidRDefault="00130E34" w:rsidP="00AA7B35">
      <w:pPr>
        <w:ind w:left="0"/>
        <w:rPr>
          <w:rFonts w:ascii="Calibri" w:hAnsi="Calibri" w:cs="Calibri"/>
          <w:sz w:val="22"/>
          <w:szCs w:val="22"/>
        </w:rPr>
      </w:pPr>
      <w:r w:rsidRPr="00546C99">
        <w:rPr>
          <w:rFonts w:asciiTheme="minorHAnsi" w:hAnsiTheme="minorHAnsi" w:cstheme="minorHAnsi"/>
          <w:b/>
          <w:sz w:val="22"/>
          <w:szCs w:val="22"/>
        </w:rPr>
        <w:t>3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verbieten,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zu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heiraten,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gebieten,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sich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von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Speisen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zu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enthalten,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die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Gott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geschaffen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hat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zur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Annahme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mit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Danksagung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für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die,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welche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546C99">
        <w:rPr>
          <w:rFonts w:ascii="Calibri" w:hAnsi="Calibri" w:cs="Calibri"/>
          <w:b/>
          <w:sz w:val="22"/>
          <w:szCs w:val="22"/>
        </w:rPr>
        <w:t>gla</w:t>
      </w:r>
      <w:r w:rsidR="00546C99" w:rsidRPr="00546C99">
        <w:rPr>
          <w:rFonts w:ascii="Calibri" w:hAnsi="Calibri" w:cs="Calibri"/>
          <w:b/>
          <w:sz w:val="22"/>
          <w:szCs w:val="22"/>
        </w:rPr>
        <w:t>uben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="00546C99" w:rsidRPr="00546C99"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="00546C99" w:rsidRPr="00546C99">
        <w:rPr>
          <w:rFonts w:ascii="Calibri" w:hAnsi="Calibri" w:cs="Calibri"/>
          <w:b/>
          <w:sz w:val="22"/>
          <w:szCs w:val="22"/>
        </w:rPr>
        <w:t>die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="00546C99" w:rsidRPr="00546C99">
        <w:rPr>
          <w:rFonts w:ascii="Calibri" w:hAnsi="Calibri" w:cs="Calibri"/>
          <w:b/>
          <w:sz w:val="22"/>
          <w:szCs w:val="22"/>
        </w:rPr>
        <w:t>Wahrheit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="00546C99" w:rsidRPr="00546C99">
        <w:rPr>
          <w:rFonts w:ascii="Calibri" w:hAnsi="Calibri" w:cs="Calibri"/>
          <w:b/>
          <w:sz w:val="22"/>
          <w:szCs w:val="22"/>
        </w:rPr>
        <w:t>erkennen</w:t>
      </w:r>
      <w:r w:rsidRPr="00130E34">
        <w:rPr>
          <w:rFonts w:ascii="Calibri" w:hAnsi="Calibri" w:cs="Calibri"/>
          <w:sz w:val="22"/>
          <w:szCs w:val="22"/>
        </w:rPr>
        <w:t>.</w:t>
      </w:r>
    </w:p>
    <w:p w:rsidR="00546C99" w:rsidRDefault="00546C99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46C99">
        <w:rPr>
          <w:rFonts w:asciiTheme="minorHAnsi" w:hAnsiTheme="minorHAnsi" w:cstheme="minorHAnsi"/>
          <w:b/>
          <w:sz w:val="22"/>
          <w:szCs w:val="22"/>
        </w:rPr>
        <w:t>4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Denn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jedes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Geschöpf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Gottes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gut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nichts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C99">
        <w:rPr>
          <w:rFonts w:asciiTheme="minorHAnsi" w:hAnsiTheme="minorHAnsi" w:cstheme="minorHAnsi"/>
          <w:b/>
          <w:sz w:val="22"/>
          <w:szCs w:val="22"/>
        </w:rPr>
        <w:t>verwerflich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usw.</w:t>
      </w:r>
    </w:p>
    <w:p w:rsidR="00546C99" w:rsidRDefault="00546C99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52960" w:rsidRDefault="00546C99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Lehrer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52960">
        <w:rPr>
          <w:rFonts w:asciiTheme="minorHAnsi" w:hAnsiTheme="minorHAnsi" w:cstheme="minorHAnsi"/>
          <w:sz w:val="22"/>
          <w:szCs w:val="22"/>
        </w:rPr>
        <w:t>unter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52960">
        <w:rPr>
          <w:rFonts w:asciiTheme="minorHAnsi" w:hAnsiTheme="minorHAnsi" w:cstheme="minorHAnsi"/>
          <w:sz w:val="22"/>
          <w:szCs w:val="22"/>
        </w:rPr>
        <w:t>anderem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gelehrt?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heiraten,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wesentlich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tiefer,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belassen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weghalten,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Speisen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meiden,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gewisse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Speisen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usw.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sogenannte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5C149B">
        <w:rPr>
          <w:rFonts w:asciiTheme="minorHAnsi" w:hAnsiTheme="minorHAnsi" w:cstheme="minorHAnsi"/>
          <w:b/>
          <w:i/>
          <w:sz w:val="22"/>
          <w:szCs w:val="22"/>
        </w:rPr>
        <w:t>hellenistische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C149B">
        <w:rPr>
          <w:rFonts w:asciiTheme="minorHAnsi" w:hAnsiTheme="minorHAnsi" w:cstheme="minorHAnsi"/>
          <w:b/>
          <w:i/>
          <w:sz w:val="22"/>
          <w:szCs w:val="22"/>
        </w:rPr>
        <w:t>Leibverachtung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biblisch,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Jahrhunderte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stark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verbreitet.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hört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darfst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tanzen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D20394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weil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tanzen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gehen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lustvoll</w:t>
      </w:r>
      <w:r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trinken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falsch.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irgendwie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Spaß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macht,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z w:val="22"/>
          <w:szCs w:val="22"/>
        </w:rPr>
        <w:t>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verboten,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unbiblisch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2960" w:rsidRDefault="00652960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C149B" w:rsidRDefault="00546C99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festgestellt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Jahre.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Früher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christlich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mich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geklu</w:t>
      </w:r>
      <w:r w:rsidR="00D20394">
        <w:rPr>
          <w:rFonts w:asciiTheme="minorHAnsi" w:hAnsiTheme="minorHAnsi" w:cstheme="minorHAnsi"/>
          <w:sz w:val="22"/>
          <w:szCs w:val="22"/>
        </w:rPr>
        <w:t>n</w:t>
      </w:r>
      <w:r w:rsidR="00D20394">
        <w:rPr>
          <w:rFonts w:asciiTheme="minorHAnsi" w:hAnsiTheme="minorHAnsi" w:cstheme="minorHAnsi"/>
          <w:sz w:val="22"/>
          <w:szCs w:val="22"/>
        </w:rPr>
        <w:t>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einer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gesagt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hat,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Christ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hin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52960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52960">
        <w:rPr>
          <w:rFonts w:asciiTheme="minorHAnsi" w:hAnsiTheme="minorHAnsi" w:cstheme="minorHAnsi"/>
          <w:sz w:val="22"/>
          <w:szCs w:val="22"/>
        </w:rPr>
        <w:t>tut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52960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52960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tut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dafür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0394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C149B">
        <w:rPr>
          <w:rFonts w:asciiTheme="minorHAnsi" w:hAnsiTheme="minorHAnsi" w:cstheme="minorHAnsi"/>
          <w:sz w:val="22"/>
          <w:szCs w:val="22"/>
        </w:rPr>
        <w:t>wow,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allerhand,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richtig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gläubig.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wisst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ihr,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festgestellt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Ja</w:t>
      </w:r>
      <w:r w:rsidR="00A65866">
        <w:rPr>
          <w:rFonts w:asciiTheme="minorHAnsi" w:hAnsiTheme="minorHAnsi" w:cstheme="minorHAnsi"/>
          <w:sz w:val="22"/>
          <w:szCs w:val="22"/>
        </w:rPr>
        <w:t>h</w:t>
      </w:r>
      <w:r w:rsidR="00A65866">
        <w:rPr>
          <w:rFonts w:asciiTheme="minorHAnsi" w:hAnsiTheme="minorHAnsi" w:cstheme="minorHAnsi"/>
          <w:sz w:val="22"/>
          <w:szCs w:val="22"/>
        </w:rPr>
        <w:t>re?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reden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sehr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davon,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dass,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genug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Glauben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hast,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gesund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kannst.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seine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Richtigkeit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bis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gewissen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65866">
        <w:rPr>
          <w:rFonts w:asciiTheme="minorHAnsi" w:hAnsiTheme="minorHAnsi" w:cstheme="minorHAnsi"/>
          <w:sz w:val="22"/>
          <w:szCs w:val="22"/>
        </w:rPr>
        <w:t>Grad.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149B" w:rsidRDefault="005C149B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C149B" w:rsidRDefault="00A65866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erlebt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christlichen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Kreisen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wenige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Kranke,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wegen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ihres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Glaubens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sind.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nennt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C149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 w:rsidRPr="005C149B">
        <w:rPr>
          <w:rFonts w:asciiTheme="minorHAnsi" w:hAnsiTheme="minorHAnsi" w:cstheme="minorHAnsi"/>
          <w:b/>
          <w:i/>
          <w:sz w:val="22"/>
          <w:szCs w:val="22"/>
        </w:rPr>
        <w:t>religiöse</w:t>
      </w:r>
      <w:r w:rsidR="005C149B" w:rsidRPr="005C149B">
        <w:rPr>
          <w:rFonts w:asciiTheme="minorHAnsi" w:hAnsiTheme="minorHAnsi" w:cstheme="minorHAnsi"/>
          <w:b/>
          <w:i/>
          <w:sz w:val="22"/>
          <w:szCs w:val="22"/>
        </w:rPr>
        <w:t>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33B4F" w:rsidRPr="005C149B">
        <w:rPr>
          <w:rFonts w:asciiTheme="minorHAnsi" w:hAnsiTheme="minorHAnsi" w:cstheme="minorHAnsi"/>
          <w:b/>
          <w:i/>
          <w:sz w:val="22"/>
          <w:szCs w:val="22"/>
        </w:rPr>
        <w:t>Neurosen</w:t>
      </w:r>
      <w:r w:rsidR="00A33B4F"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Gesetzlichkeit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macht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dich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A33B4F">
        <w:rPr>
          <w:rFonts w:asciiTheme="minorHAnsi" w:hAnsiTheme="minorHAnsi" w:cstheme="minorHAnsi"/>
          <w:sz w:val="22"/>
          <w:szCs w:val="22"/>
        </w:rPr>
        <w:t>krank.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149B" w:rsidRDefault="005C149B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8416F" w:rsidRDefault="00A33B4F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treffe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dern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geheilt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Glaube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krank.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Schlagt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Seite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weiter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auf.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Paulus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greift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Titus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auf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dort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explizit.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Titus,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Kap.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1,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13: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Dieses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Zeugnis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wahr.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Aus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diesem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Grund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weise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sie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streng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zurecht,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falschen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Lehrer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damit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sie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im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Glauben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gesund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3538" w:rsidRPr="00623538">
        <w:rPr>
          <w:rFonts w:asciiTheme="minorHAnsi" w:hAnsiTheme="minorHAnsi" w:cstheme="minorHAnsi"/>
          <w:b/>
          <w:sz w:val="22"/>
          <w:szCs w:val="22"/>
        </w:rPr>
        <w:t>werden</w:t>
      </w:r>
      <w:r w:rsidR="00623538"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krank?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Glaube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Glaube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g</w:t>
      </w:r>
      <w:r w:rsidR="00623538">
        <w:rPr>
          <w:rFonts w:asciiTheme="minorHAnsi" w:hAnsiTheme="minorHAnsi" w:cstheme="minorHAnsi"/>
          <w:sz w:val="22"/>
          <w:szCs w:val="22"/>
        </w:rPr>
        <w:t>e</w:t>
      </w:r>
      <w:r w:rsidR="00623538">
        <w:rPr>
          <w:rFonts w:asciiTheme="minorHAnsi" w:hAnsiTheme="minorHAnsi" w:cstheme="minorHAnsi"/>
          <w:sz w:val="22"/>
          <w:szCs w:val="22"/>
        </w:rPr>
        <w:t>sund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23538">
        <w:rPr>
          <w:rFonts w:asciiTheme="minorHAnsi" w:hAnsiTheme="minorHAnsi" w:cstheme="minorHAnsi"/>
          <w:sz w:val="22"/>
          <w:szCs w:val="22"/>
        </w:rPr>
        <w:t>werden.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416F" w:rsidRDefault="0068416F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C149B" w:rsidRDefault="00623538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Kap.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3538" w:rsidRDefault="00623538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5C149B">
        <w:rPr>
          <w:rFonts w:asciiTheme="minorHAnsi" w:hAnsiTheme="minorHAnsi" w:cstheme="minorHAnsi"/>
          <w:b/>
          <w:sz w:val="22"/>
          <w:szCs w:val="22"/>
        </w:rPr>
        <w:t>1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149B">
        <w:rPr>
          <w:rFonts w:asciiTheme="minorHAnsi" w:hAnsiTheme="minorHAnsi" w:cstheme="minorHAnsi"/>
          <w:b/>
          <w:sz w:val="22"/>
          <w:szCs w:val="22"/>
        </w:rPr>
        <w:t>Du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aber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rede,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was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gesunden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Lehre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416F" w:rsidRPr="0068416F">
        <w:rPr>
          <w:rFonts w:asciiTheme="minorHAnsi" w:hAnsiTheme="minorHAnsi" w:cstheme="minorHAnsi"/>
          <w:b/>
          <w:sz w:val="22"/>
          <w:szCs w:val="22"/>
        </w:rPr>
        <w:t>ziemt</w:t>
      </w:r>
      <w:r w:rsidR="0068416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gesund</w:t>
      </w:r>
      <w:r w:rsidR="005C149B">
        <w:rPr>
          <w:rFonts w:asciiTheme="minorHAnsi" w:hAnsiTheme="minorHAnsi" w:cstheme="minorHAnsi"/>
          <w:sz w:val="22"/>
          <w:szCs w:val="22"/>
        </w:rPr>
        <w:t>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</w:t>
      </w:r>
      <w:r w:rsidR="00BC03C0">
        <w:rPr>
          <w:rFonts w:asciiTheme="minorHAnsi" w:hAnsiTheme="minorHAnsi" w:cstheme="minorHAnsi"/>
          <w:sz w:val="22"/>
          <w:szCs w:val="22"/>
        </w:rPr>
        <w:t>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machende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</w:p>
    <w:p w:rsidR="0081631A" w:rsidRDefault="00623538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68416F">
        <w:rPr>
          <w:rFonts w:asciiTheme="minorHAnsi" w:hAnsiTheme="minorHAnsi" w:cstheme="minorHAnsi"/>
          <w:b/>
          <w:sz w:val="22"/>
          <w:szCs w:val="22"/>
        </w:rPr>
        <w:t>2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dass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alten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Männer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nüchtern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sind,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ehrbar,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besonnen,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gesund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im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16F">
        <w:rPr>
          <w:rFonts w:asciiTheme="minorHAnsi" w:hAnsiTheme="minorHAnsi" w:cstheme="minorHAnsi"/>
          <w:b/>
          <w:sz w:val="22"/>
          <w:szCs w:val="22"/>
        </w:rPr>
        <w:t>Glauben</w:t>
      </w:r>
      <w:r w:rsidRPr="00623538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wieder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-.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31A" w:rsidRDefault="0068416F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Titus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Kap.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416F" w:rsidRDefault="00296D2F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</w:t>
      </w:r>
      <w:r w:rsidR="0081631A" w:rsidRPr="0081631A">
        <w:rPr>
          <w:rFonts w:asciiTheme="minorHAnsi" w:hAnsiTheme="minorHAnsi" w:cstheme="minorHAnsi"/>
          <w:b/>
          <w:sz w:val="22"/>
          <w:szCs w:val="22"/>
        </w:rPr>
        <w:t>die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416F" w:rsidRPr="0081631A">
        <w:rPr>
          <w:rFonts w:asciiTheme="minorHAnsi" w:hAnsiTheme="minorHAnsi" w:cstheme="minorHAnsi"/>
          <w:b/>
          <w:sz w:val="22"/>
          <w:szCs w:val="22"/>
        </w:rPr>
        <w:t>gesunde</w:t>
      </w:r>
      <w:r w:rsidR="0068416F" w:rsidRPr="0068416F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416F" w:rsidRPr="0068416F">
        <w:rPr>
          <w:rFonts w:asciiTheme="minorHAnsi" w:hAnsiTheme="minorHAnsi" w:cstheme="minorHAnsi"/>
          <w:b/>
          <w:sz w:val="22"/>
          <w:szCs w:val="22"/>
        </w:rPr>
        <w:t>unanfechtbare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416F" w:rsidRPr="0068416F">
        <w:rPr>
          <w:rFonts w:asciiTheme="minorHAnsi" w:hAnsiTheme="minorHAnsi" w:cstheme="minorHAnsi"/>
          <w:b/>
          <w:sz w:val="22"/>
          <w:szCs w:val="22"/>
        </w:rPr>
        <w:t>Rede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gibt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eine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03C0">
        <w:rPr>
          <w:rFonts w:asciiTheme="minorHAnsi" w:hAnsiTheme="minorHAnsi" w:cstheme="minorHAnsi"/>
          <w:sz w:val="22"/>
          <w:szCs w:val="22"/>
        </w:rPr>
        <w:t>krank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631A">
        <w:rPr>
          <w:rFonts w:asciiTheme="minorHAnsi" w:hAnsiTheme="minorHAnsi" w:cstheme="minorHAnsi"/>
          <w:sz w:val="22"/>
          <w:szCs w:val="22"/>
        </w:rPr>
        <w:t>machende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Rede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gibt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eine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gesunde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Rede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-.</w:t>
      </w:r>
    </w:p>
    <w:p w:rsidR="0068416F" w:rsidRDefault="0068416F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551F0" w:rsidRDefault="0081631A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bei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Ge</w:t>
      </w:r>
      <w:r w:rsidR="000E70A5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bleiben.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etwas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Krankmachendes,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leider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verbreitet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8416F">
        <w:rPr>
          <w:rFonts w:asciiTheme="minorHAnsi" w:hAnsiTheme="minorHAnsi" w:cstheme="minorHAnsi"/>
          <w:sz w:val="22"/>
          <w:szCs w:val="22"/>
        </w:rPr>
        <w:t>ist</w:t>
      </w:r>
      <w:r w:rsidR="000E70A5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Christen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verwechseln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 w:rsidRPr="0081631A">
        <w:rPr>
          <w:rFonts w:asciiTheme="minorHAnsi" w:hAnsiTheme="minorHAnsi" w:cstheme="minorHAnsi"/>
          <w:b/>
          <w:i/>
          <w:sz w:val="22"/>
          <w:szCs w:val="22"/>
        </w:rPr>
        <w:t>irdisch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E70A5" w:rsidRPr="0081631A">
        <w:rPr>
          <w:rFonts w:asciiTheme="minorHAnsi" w:hAnsiTheme="minorHAnsi" w:cstheme="minorHAnsi"/>
          <w:b/>
          <w:i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E70A5" w:rsidRPr="0081631A">
        <w:rPr>
          <w:rFonts w:asciiTheme="minorHAnsi" w:hAnsiTheme="minorHAnsi" w:cstheme="minorHAnsi"/>
          <w:b/>
          <w:i/>
          <w:sz w:val="22"/>
          <w:szCs w:val="22"/>
        </w:rPr>
        <w:t>fleischlich</w:t>
      </w:r>
      <w:r w:rsidR="000E70A5"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prinzipielle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Verwechslung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zwischen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irdisch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fleischlich.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Jemand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christliche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Kreise,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sagen,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darfst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tun,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schnell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paar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Bibelverse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zeigen.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zeige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euch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zwei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stärksten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E70A5">
        <w:rPr>
          <w:rFonts w:asciiTheme="minorHAnsi" w:hAnsiTheme="minorHAnsi" w:cstheme="minorHAnsi"/>
          <w:sz w:val="22"/>
          <w:szCs w:val="22"/>
        </w:rPr>
        <w:t>davon.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1F0" w:rsidRDefault="007551F0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551F0" w:rsidRDefault="000E70A5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Schlagt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15-17,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zeigen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stärkere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03C0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03C0"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Jakobus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darauf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darfst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1631A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03C0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03C0">
        <w:rPr>
          <w:rFonts w:asciiTheme="minorHAnsi" w:hAnsiTheme="minorHAnsi" w:cstheme="minorHAnsi"/>
          <w:sz w:val="22"/>
          <w:szCs w:val="22"/>
        </w:rPr>
        <w:t>des</w:t>
      </w:r>
      <w:r w:rsidR="0081631A">
        <w:rPr>
          <w:rFonts w:asciiTheme="minorHAnsi" w:hAnsiTheme="minorHAnsi" w:cstheme="minorHAnsi"/>
          <w:sz w:val="22"/>
          <w:szCs w:val="22"/>
        </w:rPr>
        <w:t>"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BC03C0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Ird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sche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03C0">
        <w:rPr>
          <w:rFonts w:asciiTheme="minorHAnsi" w:hAnsiTheme="minorHAnsi" w:cstheme="minorHAnsi"/>
          <w:sz w:val="22"/>
          <w:szCs w:val="22"/>
        </w:rPr>
        <w:t>musst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03C0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ablegen,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ungeistlich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03C0"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Johannes  </w:t>
      </w:r>
      <w:r w:rsidR="00BC03C0"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03C0">
        <w:rPr>
          <w:rFonts w:asciiTheme="minorHAnsi" w:hAnsiTheme="minorHAnsi" w:cstheme="minorHAnsi"/>
          <w:sz w:val="22"/>
          <w:szCs w:val="22"/>
        </w:rPr>
        <w:t>15</w:t>
      </w:r>
      <w:r w:rsidR="007551F0">
        <w:rPr>
          <w:rFonts w:asciiTheme="minorHAnsi" w:hAnsiTheme="minorHAnsi" w:cstheme="minorHAnsi"/>
          <w:sz w:val="22"/>
          <w:szCs w:val="22"/>
        </w:rPr>
        <w:t>-17</w:t>
      </w:r>
      <w:r w:rsidR="00BC03C0">
        <w:rPr>
          <w:rFonts w:asciiTheme="minorHAnsi" w:hAnsiTheme="minorHAnsi" w:cstheme="minorHAnsi"/>
          <w:sz w:val="22"/>
          <w:szCs w:val="22"/>
        </w:rPr>
        <w:t>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1F0" w:rsidRDefault="007551F0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Liebe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03C0" w:rsidRPr="00BC03C0">
        <w:rPr>
          <w:rFonts w:asciiTheme="minorHAnsi" w:hAnsiTheme="minorHAnsi" w:cstheme="minorHAnsi"/>
          <w:b/>
          <w:sz w:val="22"/>
          <w:szCs w:val="22"/>
        </w:rPr>
        <w:t>nicht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03C0" w:rsidRPr="00BC03C0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03C0" w:rsidRPr="00BC03C0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03C0" w:rsidRPr="00BC03C0">
        <w:rPr>
          <w:rFonts w:asciiTheme="minorHAnsi" w:hAnsiTheme="minorHAnsi" w:cstheme="minorHAnsi"/>
          <w:b/>
          <w:sz w:val="22"/>
          <w:szCs w:val="22"/>
        </w:rPr>
        <w:t>noch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03C0" w:rsidRPr="00BC03C0">
        <w:rPr>
          <w:rFonts w:asciiTheme="minorHAnsi" w:hAnsiTheme="minorHAnsi" w:cstheme="minorHAnsi"/>
          <w:b/>
          <w:sz w:val="22"/>
          <w:szCs w:val="22"/>
        </w:rPr>
        <w:t>was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03C0" w:rsidRPr="00BC03C0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03C0" w:rsidRPr="00BC03C0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03C0" w:rsidRPr="00BC03C0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03C0" w:rsidRPr="00BC03C0">
        <w:rPr>
          <w:rFonts w:asciiTheme="minorHAnsi" w:hAnsiTheme="minorHAnsi" w:cstheme="minorHAnsi"/>
          <w:b/>
          <w:sz w:val="22"/>
          <w:szCs w:val="22"/>
        </w:rPr>
        <w:t>ist!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3C0" w:rsidRDefault="00BC03C0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klarer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jemand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eindeutig.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hat</w:t>
      </w:r>
      <w:proofErr w:type="gram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1F0" w:rsidRPr="007551F0" w:rsidRDefault="00BC03C0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7551F0">
        <w:rPr>
          <w:rFonts w:asciiTheme="minorHAnsi" w:hAnsiTheme="minorHAnsi" w:cstheme="minorHAnsi"/>
          <w:b/>
          <w:sz w:val="22"/>
          <w:szCs w:val="22"/>
        </w:rPr>
        <w:t>16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denn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alles,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ist,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Begierde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Fleisches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Begie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rde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Augen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Hochmut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Lebens,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nicht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vom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Vater,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sondern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von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Welt.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551F0" w:rsidRDefault="00BC03C0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7551F0">
        <w:rPr>
          <w:rFonts w:asciiTheme="minorHAnsi" w:hAnsiTheme="minorHAnsi" w:cstheme="minorHAnsi"/>
          <w:b/>
          <w:sz w:val="22"/>
          <w:szCs w:val="22"/>
        </w:rPr>
        <w:t>17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vergeht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ihre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Begierde;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aber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Willen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Gottes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tut,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bleibt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Ewigkei</w:t>
      </w:r>
      <w:r w:rsidR="007551F0" w:rsidRPr="007551F0">
        <w:rPr>
          <w:rFonts w:asciiTheme="minorHAnsi" w:hAnsiTheme="minorHAnsi" w:cstheme="minorHAnsi"/>
          <w:b/>
          <w:sz w:val="22"/>
          <w:szCs w:val="22"/>
        </w:rPr>
        <w:t>t</w:t>
      </w:r>
      <w:r w:rsidR="007551F0">
        <w:rPr>
          <w:rFonts w:asciiTheme="minorHAnsi" w:hAnsiTheme="minorHAnsi" w:cstheme="minorHAnsi"/>
          <w:b/>
          <w:sz w:val="22"/>
          <w:szCs w:val="22"/>
        </w:rPr>
        <w:t>.</w:t>
      </w:r>
    </w:p>
    <w:p w:rsidR="0081631A" w:rsidRDefault="007551F0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klar.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31A" w:rsidRDefault="0081631A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551F0" w:rsidRPr="007551F0" w:rsidRDefault="007551F0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stärkere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</w:t>
      </w:r>
      <w:r w:rsidR="00B6447A">
        <w:rPr>
          <w:rFonts w:asciiTheme="minorHAnsi" w:hAnsiTheme="minorHAnsi" w:cstheme="minorHAnsi"/>
          <w:sz w:val="22"/>
          <w:szCs w:val="22"/>
        </w:rPr>
        <w:t>lle,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6447A"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6447A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6447A">
        <w:rPr>
          <w:rFonts w:asciiTheme="minorHAnsi" w:hAnsiTheme="minorHAnsi" w:cstheme="minorHAnsi"/>
          <w:sz w:val="22"/>
          <w:szCs w:val="22"/>
        </w:rPr>
        <w:t>Jakobus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6447A">
        <w:rPr>
          <w:rFonts w:asciiTheme="minorHAnsi" w:hAnsiTheme="minorHAnsi" w:cstheme="minorHAnsi"/>
          <w:sz w:val="22"/>
          <w:szCs w:val="22"/>
        </w:rPr>
        <w:t>4,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6447A">
        <w:rPr>
          <w:rFonts w:asciiTheme="minorHAnsi" w:hAnsiTheme="minorHAnsi" w:cstheme="minorHAnsi"/>
          <w:sz w:val="22"/>
          <w:szCs w:val="22"/>
        </w:rPr>
        <w:t>1-4,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6447A"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schreibt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Apostel:</w:t>
      </w:r>
    </w:p>
    <w:p w:rsidR="007551F0" w:rsidRDefault="007551F0" w:rsidP="00AA7B35">
      <w:pPr>
        <w:ind w:left="0"/>
        <w:rPr>
          <w:rFonts w:ascii="Calibri" w:hAnsi="Calibri" w:cs="Calibri"/>
          <w:b/>
          <w:sz w:val="22"/>
          <w:szCs w:val="22"/>
        </w:rPr>
      </w:pPr>
      <w:r w:rsidRPr="007551F0">
        <w:rPr>
          <w:rFonts w:asciiTheme="minorHAnsi" w:hAnsiTheme="minorHAnsi" w:cstheme="minorHAnsi"/>
          <w:b/>
          <w:sz w:val="22"/>
          <w:szCs w:val="22"/>
        </w:rPr>
        <w:t>1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Woher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kommen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Kriege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woher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kommen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Streitigkeiten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unter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euch?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Nicht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daher: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aus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euren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Lü</w:t>
      </w:r>
      <w:r w:rsidRPr="007551F0">
        <w:rPr>
          <w:rFonts w:ascii="Calibri" w:hAnsi="Calibri" w:cs="Calibri"/>
          <w:b/>
          <w:sz w:val="22"/>
          <w:szCs w:val="22"/>
        </w:rPr>
        <w:t>s</w:t>
      </w:r>
      <w:r w:rsidRPr="007551F0">
        <w:rPr>
          <w:rFonts w:ascii="Calibri" w:hAnsi="Calibri" w:cs="Calibri"/>
          <w:b/>
          <w:sz w:val="22"/>
          <w:szCs w:val="22"/>
        </w:rPr>
        <w:t>ten,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die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in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euren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Gliedern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streiten?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</w:p>
    <w:p w:rsidR="007551F0" w:rsidRDefault="007551F0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Ihr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begehrt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habt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nichts;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ihr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tötet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neidet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könnt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nichts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erlangen;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ihr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streitet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führt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Krieg.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Ihr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habt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ichts</w:t>
      </w:r>
      <w:r w:rsidRPr="007551F0">
        <w:rPr>
          <w:rFonts w:asciiTheme="minorHAnsi" w:hAnsiTheme="minorHAnsi" w:cstheme="minorHAnsi"/>
          <w:b/>
          <w:sz w:val="22"/>
          <w:szCs w:val="22"/>
        </w:rPr>
        <w:t>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weil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nicht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bittet;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551F0" w:rsidRDefault="007551F0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7551F0">
        <w:rPr>
          <w:rFonts w:asciiTheme="minorHAnsi" w:hAnsiTheme="minorHAnsi" w:cstheme="minorHAnsi"/>
          <w:b/>
          <w:sz w:val="22"/>
          <w:szCs w:val="22"/>
        </w:rPr>
        <w:t>3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bittet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empfangt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nichts</w:t>
      </w:r>
      <w:r w:rsidRPr="007551F0">
        <w:rPr>
          <w:rFonts w:asciiTheme="minorHAnsi" w:hAnsiTheme="minorHAnsi" w:cstheme="minorHAnsi"/>
          <w:b/>
          <w:sz w:val="22"/>
          <w:szCs w:val="22"/>
        </w:rPr>
        <w:t>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weil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übel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bittet,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um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euren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Lüsten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zu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vergeuden.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551F0" w:rsidRPr="007551F0" w:rsidRDefault="007551F0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Vers:</w:t>
      </w:r>
    </w:p>
    <w:p w:rsidR="007551F0" w:rsidRDefault="007551F0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7551F0">
        <w:rPr>
          <w:rFonts w:asciiTheme="minorHAnsi" w:hAnsiTheme="minorHAnsi" w:cstheme="minorHAnsi"/>
          <w:b/>
          <w:sz w:val="22"/>
          <w:szCs w:val="22"/>
        </w:rPr>
        <w:t>4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Ehebrecherinnen,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wisst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nicht,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dass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Freundschaft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Feindschaft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gegen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Gott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ist?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nun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ein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Freund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sein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will,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erweist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sich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als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Feind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Gottes.</w:t>
      </w:r>
    </w:p>
    <w:p w:rsidR="00B6447A" w:rsidRDefault="00B6447A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B6447A" w:rsidRDefault="00B6447A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Absätze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liest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denkst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schaut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halte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fern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irgendwie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lustig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passt.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Gerade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kürzlich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Mädchen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det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Konferenz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Deutschland.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wollte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wahnsinnig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schlechtes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Gewissen.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schlechtes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Gewissen?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Freund.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geistlicher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gläubiger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unmöglicher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ungeistlich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B6447A" w:rsidRDefault="00B6447A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6447A" w:rsidRDefault="00B6447A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Freunden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studiert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Hause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695C3B"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gehe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gern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Ski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fahren,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Stunde.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würde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gerne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tanzen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gehen,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würde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nie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tun.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geistlich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bin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5C3B">
        <w:rPr>
          <w:rFonts w:asciiTheme="minorHAnsi" w:hAnsiTheme="minorHAnsi" w:cstheme="minorHAnsi"/>
          <w:sz w:val="22"/>
          <w:szCs w:val="22"/>
        </w:rPr>
        <w:t>ungeistlich</w:t>
      </w:r>
      <w:proofErr w:type="spellEnd"/>
      <w:r w:rsidR="00695C3B"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Sehr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ihr,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genau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dieses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Bild.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Alles,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irgendwie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irdisch,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Spaß,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Freude,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weltliche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Freude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abwerten.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alles,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lesen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Stunde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zurückziehen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Gebet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hochwertig.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genau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dieses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95C3B">
        <w:rPr>
          <w:rFonts w:asciiTheme="minorHAnsi" w:hAnsiTheme="minorHAnsi" w:cstheme="minorHAnsi"/>
          <w:sz w:val="22"/>
          <w:szCs w:val="22"/>
        </w:rPr>
        <w:t>Denken.</w:t>
      </w:r>
    </w:p>
    <w:p w:rsidR="00695C3B" w:rsidRDefault="00695C3B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0950F3" w:rsidRDefault="00695C3B" w:rsidP="000950F3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genau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lehrt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nämlich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Stellen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Jakobus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81631A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bereits.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genau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50F3" w:rsidRDefault="000950F3" w:rsidP="000950F3">
      <w:pPr>
        <w:ind w:left="0"/>
        <w:rPr>
          <w:rFonts w:ascii="Calibri" w:hAnsi="Calibri" w:cs="Calibri"/>
          <w:b/>
          <w:sz w:val="22"/>
          <w:szCs w:val="22"/>
        </w:rPr>
      </w:pPr>
      <w:r w:rsidRPr="000950F3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50F3">
        <w:rPr>
          <w:rFonts w:asciiTheme="minorHAnsi" w:hAnsiTheme="minorHAnsi" w:cstheme="minorHAnsi"/>
          <w:b/>
          <w:sz w:val="22"/>
          <w:szCs w:val="22"/>
        </w:rPr>
        <w:t>W</w:t>
      </w:r>
      <w:r w:rsidR="00695C3B" w:rsidRPr="000950F3">
        <w:rPr>
          <w:rFonts w:asciiTheme="minorHAnsi" w:hAnsiTheme="minorHAnsi" w:cstheme="minorHAnsi"/>
          <w:b/>
          <w:sz w:val="22"/>
          <w:szCs w:val="22"/>
        </w:rPr>
        <w:t>oher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C3B" w:rsidRPr="000950F3">
        <w:rPr>
          <w:rFonts w:asciiTheme="minorHAnsi" w:hAnsiTheme="minorHAnsi" w:cstheme="minorHAnsi"/>
          <w:b/>
          <w:sz w:val="22"/>
          <w:szCs w:val="22"/>
        </w:rPr>
        <w:t>kommen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C3B" w:rsidRPr="000950F3">
        <w:rPr>
          <w:rFonts w:asciiTheme="minorHAnsi" w:hAnsiTheme="minorHAnsi" w:cstheme="minorHAnsi"/>
          <w:b/>
          <w:sz w:val="22"/>
          <w:szCs w:val="22"/>
        </w:rPr>
        <w:t>Kriege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C3B" w:rsidRPr="000950F3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C3B" w:rsidRPr="000950F3">
        <w:rPr>
          <w:rFonts w:asciiTheme="minorHAnsi" w:hAnsiTheme="minorHAnsi" w:cstheme="minorHAnsi"/>
          <w:b/>
          <w:sz w:val="22"/>
          <w:szCs w:val="22"/>
        </w:rPr>
        <w:t>Streitigkeiten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C3B" w:rsidRPr="000950F3">
        <w:rPr>
          <w:rFonts w:asciiTheme="minorHAnsi" w:hAnsiTheme="minorHAnsi" w:cstheme="minorHAnsi"/>
          <w:b/>
          <w:sz w:val="22"/>
          <w:szCs w:val="22"/>
        </w:rPr>
        <w:t>unter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C3B" w:rsidRPr="000950F3">
        <w:rPr>
          <w:rFonts w:asciiTheme="minorHAnsi" w:hAnsiTheme="minorHAnsi" w:cstheme="minorHAnsi"/>
          <w:b/>
          <w:sz w:val="22"/>
          <w:szCs w:val="22"/>
        </w:rPr>
        <w:t>euch.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Nicht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daher: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aus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euren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Lüsten,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die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in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euren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Gliedern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streiten?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</w:p>
    <w:p w:rsidR="000950F3" w:rsidRDefault="000950F3" w:rsidP="000950F3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Ihr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begehrt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habt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nichts;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ihr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tötet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neidet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könnt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nichts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erlangen;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ihr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streitet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und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führt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Krieg.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Ihr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habt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551F0">
        <w:rPr>
          <w:rFonts w:ascii="Calibri" w:hAnsi="Calibri" w:cs="Calibr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ichts</w:t>
      </w:r>
      <w:r w:rsidRPr="007551F0">
        <w:rPr>
          <w:rFonts w:asciiTheme="minorHAnsi" w:hAnsiTheme="minorHAnsi" w:cstheme="minorHAnsi"/>
          <w:b/>
          <w:sz w:val="22"/>
          <w:szCs w:val="22"/>
        </w:rPr>
        <w:t>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weil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nicht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bittet;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950F3" w:rsidRDefault="000950F3" w:rsidP="000950F3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7551F0">
        <w:rPr>
          <w:rFonts w:asciiTheme="minorHAnsi" w:hAnsiTheme="minorHAnsi" w:cstheme="minorHAnsi"/>
          <w:b/>
          <w:sz w:val="22"/>
          <w:szCs w:val="22"/>
        </w:rPr>
        <w:t>3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bittet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empfangt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nichts</w:t>
      </w:r>
      <w:r w:rsidRPr="007551F0">
        <w:rPr>
          <w:rFonts w:asciiTheme="minorHAnsi" w:hAnsiTheme="minorHAnsi" w:cstheme="minorHAnsi"/>
          <w:b/>
          <w:sz w:val="22"/>
          <w:szCs w:val="22"/>
        </w:rPr>
        <w:t>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weil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übel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bittet,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um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euren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Lüsten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zu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vergeuden.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950F3" w:rsidRDefault="000950F3" w:rsidP="000950F3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7551F0">
        <w:rPr>
          <w:rFonts w:asciiTheme="minorHAnsi" w:hAnsiTheme="minorHAnsi" w:cstheme="minorHAnsi"/>
          <w:b/>
          <w:sz w:val="22"/>
          <w:szCs w:val="22"/>
        </w:rPr>
        <w:t>4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Ehebrecherinnen,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wisst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ihr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nicht,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dass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Freundschaft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Feindschaft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gegen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Gott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51F0">
        <w:rPr>
          <w:rFonts w:asciiTheme="minorHAnsi" w:hAnsiTheme="minorHAnsi" w:cstheme="minorHAnsi"/>
          <w:b/>
          <w:sz w:val="22"/>
          <w:szCs w:val="22"/>
        </w:rPr>
        <w:t>ist?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447A" w:rsidRDefault="00B6447A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950F3" w:rsidRDefault="000950F3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Jakobus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Streitigkeit,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Krieg,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Neid,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bruch,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berechnend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bitten.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Natürlich,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Freund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Gottes.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sollen.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gemein</w:t>
      </w:r>
      <w:proofErr w:type="spell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hinterhältig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tötet</w:t>
      </w:r>
      <w:r w:rsidR="00200105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berechnend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Dinge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liebst,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bist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Gottes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Freund,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natürlich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00105">
        <w:rPr>
          <w:rFonts w:asciiTheme="minorHAnsi" w:hAnsiTheme="minorHAnsi" w:cstheme="minorHAnsi"/>
          <w:sz w:val="22"/>
          <w:szCs w:val="22"/>
        </w:rPr>
        <w:t>nicht.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0105" w:rsidRDefault="00200105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0105" w:rsidRDefault="00200105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schauen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genau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redet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Johannes 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15:</w:t>
      </w:r>
    </w:p>
    <w:p w:rsidR="00200105" w:rsidRPr="00200105" w:rsidRDefault="00200105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200105">
        <w:rPr>
          <w:rFonts w:asciiTheme="minorHAnsi" w:hAnsiTheme="minorHAnsi" w:cstheme="minorHAnsi"/>
          <w:b/>
          <w:sz w:val="22"/>
          <w:szCs w:val="22"/>
        </w:rPr>
        <w:t>15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Liebt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nicht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noch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was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ist!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Wenn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jemand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liebt,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Liebe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Vaters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nicht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ihm;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00105" w:rsidRDefault="00200105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200105">
        <w:rPr>
          <w:rFonts w:asciiTheme="minorHAnsi" w:hAnsiTheme="minorHAnsi" w:cstheme="minorHAnsi"/>
          <w:b/>
          <w:sz w:val="22"/>
          <w:szCs w:val="22"/>
        </w:rPr>
        <w:t>16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denn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alles,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was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Welt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ist</w:t>
      </w:r>
      <w:r w:rsidRPr="00200105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genau,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</w:p>
    <w:p w:rsidR="00200105" w:rsidRDefault="00200105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200105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Begierde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Fleisches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Begierde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Augen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Hochmut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oder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Stolz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Lebens,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nicht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vom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Vater</w:t>
      </w:r>
      <w:r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natürlich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</w:p>
    <w:p w:rsidR="00200105" w:rsidRDefault="00200105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200105">
        <w:rPr>
          <w:rFonts w:asciiTheme="minorHAnsi" w:hAnsiTheme="minorHAnsi" w:cstheme="minorHAnsi"/>
          <w:b/>
          <w:sz w:val="22"/>
          <w:szCs w:val="22"/>
        </w:rPr>
        <w:t>sondern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von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0105">
        <w:rPr>
          <w:rFonts w:asciiTheme="minorHAnsi" w:hAnsiTheme="minorHAnsi" w:cstheme="minorHAnsi"/>
          <w:b/>
          <w:sz w:val="22"/>
          <w:szCs w:val="22"/>
        </w:rPr>
        <w:t>Welt.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00105" w:rsidRDefault="00200105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200105" w:rsidRDefault="00200105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Neid,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Stolz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Gott.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jemand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stolz,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gierig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neidisch,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übrigens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Moment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einmal,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stimmt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zusa</w:t>
      </w:r>
      <w:r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men.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tanzen,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Ski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fahren,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freuen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Gemeinschaft.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Seht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051988">
        <w:rPr>
          <w:rFonts w:asciiTheme="minorHAnsi" w:hAnsiTheme="minorHAnsi" w:cstheme="minorHAnsi"/>
          <w:b/>
          <w:i/>
          <w:sz w:val="22"/>
          <w:szCs w:val="22"/>
        </w:rPr>
        <w:t>komplett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51988">
        <w:rPr>
          <w:rFonts w:asciiTheme="minorHAnsi" w:hAnsiTheme="minorHAnsi" w:cstheme="minorHAnsi"/>
          <w:b/>
          <w:i/>
          <w:sz w:val="22"/>
          <w:szCs w:val="22"/>
        </w:rPr>
        <w:t>verwechselt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wieder.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nenne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</w:t>
      </w:r>
      <w:r w:rsidR="003B5F9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terbliche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Irrlehre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inner</w:t>
      </w:r>
      <w:r w:rsidR="003B5F9A">
        <w:rPr>
          <w:rFonts w:asciiTheme="minorHAnsi" w:hAnsiTheme="minorHAnsi" w:cstheme="minorHAnsi"/>
          <w:sz w:val="22"/>
          <w:szCs w:val="22"/>
        </w:rPr>
        <w:t>halb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Christen,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weil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irdische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fleischliche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3B5F9A">
        <w:rPr>
          <w:rFonts w:asciiTheme="minorHAnsi" w:hAnsiTheme="minorHAnsi" w:cstheme="minorHAnsi"/>
          <w:sz w:val="22"/>
          <w:szCs w:val="22"/>
        </w:rPr>
        <w:t>verwechseln.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5F9A" w:rsidRDefault="003B5F9A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3B5F9A" w:rsidRDefault="003B5F9A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geschaffen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051988">
        <w:rPr>
          <w:rFonts w:asciiTheme="minorHAnsi" w:hAnsiTheme="minorHAnsi" w:cstheme="minorHAnsi"/>
          <w:b/>
          <w:i/>
          <w:sz w:val="22"/>
          <w:szCs w:val="22"/>
        </w:rPr>
        <w:t>gut.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Kleid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Auto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verwechselt.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manchmal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Leute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schwer.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ehrlich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würden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gen.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Sport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siedeln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fleisc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liche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Lüste,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klettern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fahren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Ski.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Lutz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Schloss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der</w:t>
      </w:r>
      <w:proofErr w:type="gram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tanzt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sogar.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alles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nimmer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koscher.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5F9A" w:rsidRDefault="003B5F9A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15866" w:rsidRDefault="003B5F9A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inte</w:t>
      </w:r>
      <w:r w:rsidR="00051988">
        <w:rPr>
          <w:rFonts w:asciiTheme="minorHAnsi" w:hAnsiTheme="minorHAnsi" w:cstheme="minorHAnsi"/>
          <w:sz w:val="22"/>
          <w:szCs w:val="22"/>
        </w:rPr>
        <w:t>ressant,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schlagt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auf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3.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Johannes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weiter,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051988">
        <w:rPr>
          <w:rFonts w:asciiTheme="minorHAnsi" w:hAnsiTheme="minorHAnsi" w:cstheme="minorHAnsi"/>
          <w:sz w:val="22"/>
          <w:szCs w:val="22"/>
        </w:rPr>
        <w:t>spiel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="00051988">
        <w:rPr>
          <w:rFonts w:asciiTheme="minorHAnsi" w:hAnsiTheme="minorHAnsi" w:cstheme="minorHAnsi"/>
          <w:sz w:val="22"/>
          <w:szCs w:val="22"/>
        </w:rPr>
        <w:t>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051988">
        <w:rPr>
          <w:rFonts w:asciiTheme="minorHAnsi" w:hAnsiTheme="minorHAnsi" w:cstheme="minorHAnsi"/>
          <w:sz w:val="22"/>
          <w:szCs w:val="22"/>
        </w:rPr>
        <w:t>Vers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5866" w:rsidRDefault="003B5F9A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715866">
        <w:rPr>
          <w:rFonts w:asciiTheme="minorHAnsi" w:hAnsiTheme="minorHAnsi" w:cstheme="minorHAnsi"/>
          <w:b/>
          <w:sz w:val="22"/>
          <w:szCs w:val="22"/>
        </w:rPr>
        <w:t>1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Älteste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dem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geliebten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15866">
        <w:rPr>
          <w:rFonts w:asciiTheme="minorHAnsi" w:hAnsiTheme="minorHAnsi" w:cstheme="minorHAnsi"/>
          <w:b/>
          <w:sz w:val="22"/>
          <w:szCs w:val="22"/>
        </w:rPr>
        <w:t>Gajus</w:t>
      </w:r>
      <w:proofErr w:type="spellEnd"/>
      <w:r w:rsidRPr="003B5F9A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war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lieber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Freund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vom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Johannes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anscheinend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15866">
        <w:rPr>
          <w:rFonts w:asciiTheme="minorHAnsi" w:hAnsiTheme="minorHAnsi" w:cstheme="minorHAnsi"/>
          <w:sz w:val="22"/>
          <w:szCs w:val="22"/>
        </w:rPr>
        <w:t>-</w:t>
      </w:r>
    </w:p>
    <w:p w:rsidR="00715866" w:rsidRPr="00715866" w:rsidRDefault="003B5F9A" w:rsidP="00AA7B35">
      <w:pPr>
        <w:ind w:left="0"/>
        <w:rPr>
          <w:rFonts w:ascii="Calibri" w:hAnsi="Calibri" w:cs="Calibri"/>
          <w:b/>
          <w:sz w:val="22"/>
          <w:szCs w:val="22"/>
        </w:rPr>
      </w:pPr>
      <w:proofErr w:type="gramStart"/>
      <w:r w:rsidRPr="00715866">
        <w:rPr>
          <w:rFonts w:asciiTheme="minorHAnsi" w:hAnsiTheme="minorHAnsi" w:cstheme="minorHAnsi"/>
          <w:b/>
          <w:sz w:val="22"/>
          <w:szCs w:val="22"/>
        </w:rPr>
        <w:t>den</w:t>
      </w:r>
      <w:proofErr w:type="gramEnd"/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ich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liebe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="Calibri" w:hAnsi="Calibri" w:cs="Calibri"/>
          <w:b/>
          <w:sz w:val="22"/>
          <w:szCs w:val="22"/>
        </w:rPr>
        <w:t>der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15866">
        <w:rPr>
          <w:rFonts w:ascii="Calibri" w:hAnsi="Calibri" w:cs="Calibri"/>
          <w:b/>
          <w:sz w:val="22"/>
          <w:szCs w:val="22"/>
        </w:rPr>
        <w:t>Wahrheit.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</w:p>
    <w:p w:rsidR="003B5F9A" w:rsidRDefault="003B5F9A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715866">
        <w:rPr>
          <w:rFonts w:ascii="Calibri" w:hAnsi="Calibri" w:cs="Calibri"/>
          <w:b/>
          <w:sz w:val="22"/>
          <w:szCs w:val="22"/>
        </w:rPr>
        <w:t>2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15866">
        <w:rPr>
          <w:rFonts w:ascii="Calibri" w:hAnsi="Calibri" w:cs="Calibri"/>
          <w:b/>
          <w:sz w:val="22"/>
          <w:szCs w:val="22"/>
        </w:rPr>
        <w:t>Geliebter,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15866">
        <w:rPr>
          <w:rFonts w:ascii="Calibri" w:hAnsi="Calibri" w:cs="Calibri"/>
          <w:b/>
          <w:sz w:val="22"/>
          <w:szCs w:val="22"/>
        </w:rPr>
        <w:t>ich</w:t>
      </w:r>
      <w:r w:rsidR="00296D2F">
        <w:rPr>
          <w:rFonts w:ascii="Calibri" w:hAnsi="Calibri" w:cs="Calibr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wünsche,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dass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dir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allem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wohl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5866" w:rsidRPr="00715866">
        <w:rPr>
          <w:rFonts w:asciiTheme="minorHAnsi" w:hAnsiTheme="minorHAnsi" w:cstheme="minorHAnsi"/>
          <w:b/>
          <w:sz w:val="22"/>
          <w:szCs w:val="22"/>
        </w:rPr>
        <w:t>er</w:t>
      </w:r>
      <w:r w:rsidRPr="00715866">
        <w:rPr>
          <w:rFonts w:asciiTheme="minorHAnsi" w:hAnsiTheme="minorHAnsi" w:cstheme="minorHAnsi"/>
          <w:b/>
          <w:sz w:val="22"/>
          <w:szCs w:val="22"/>
        </w:rPr>
        <w:t>geht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du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gesund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bist,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wie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deiner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Seele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wohl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5866">
        <w:rPr>
          <w:rFonts w:asciiTheme="minorHAnsi" w:hAnsiTheme="minorHAnsi" w:cstheme="minorHAnsi"/>
          <w:b/>
          <w:sz w:val="22"/>
          <w:szCs w:val="22"/>
        </w:rPr>
        <w:t>geht.</w:t>
      </w:r>
    </w:p>
    <w:p w:rsidR="005F1319" w:rsidRDefault="00715866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Irgendwie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wusste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gewünscht,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missachtet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völlig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falsche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zumindest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</w:t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fremde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Lehre,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diesem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Dualismus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kommt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griechischen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Denken.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zeigen.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doch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habt.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1319" w:rsidRDefault="005F1319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02222" w:rsidRDefault="00715866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Timotheus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öfter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zitiert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bekomme,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="00502222">
        <w:rPr>
          <w:rFonts w:asciiTheme="minorHAnsi" w:hAnsiTheme="minorHAnsi" w:cstheme="minorHAnsi"/>
          <w:sz w:val="22"/>
          <w:szCs w:val="22"/>
        </w:rPr>
        <w:t>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kurz.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schreibt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Paulus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seinem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geistlichen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Sohn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Timotheus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02222">
        <w:rPr>
          <w:rFonts w:asciiTheme="minorHAnsi" w:hAnsiTheme="minorHAnsi" w:cstheme="minorHAnsi"/>
          <w:sz w:val="22"/>
          <w:szCs w:val="22"/>
        </w:rPr>
        <w:t>ihm: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2222" w:rsidRDefault="00502222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051988">
        <w:rPr>
          <w:rFonts w:asciiTheme="minorHAnsi" w:hAnsiTheme="minorHAnsi" w:cstheme="minorHAnsi"/>
          <w:b/>
          <w:sz w:val="22"/>
          <w:szCs w:val="22"/>
        </w:rPr>
        <w:t>8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1988">
        <w:rPr>
          <w:rFonts w:asciiTheme="minorHAnsi" w:hAnsiTheme="minorHAnsi" w:cstheme="minorHAnsi"/>
          <w:b/>
          <w:sz w:val="22"/>
          <w:szCs w:val="22"/>
        </w:rPr>
        <w:t>...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1988">
        <w:rPr>
          <w:rFonts w:asciiTheme="minorHAnsi" w:hAnsiTheme="minorHAnsi" w:cstheme="minorHAnsi"/>
          <w:b/>
          <w:sz w:val="22"/>
          <w:szCs w:val="22"/>
        </w:rPr>
        <w:t>denn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leibliche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Übung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zu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wenigem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nütze,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siehst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fahren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Sünde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-</w:t>
      </w:r>
    </w:p>
    <w:p w:rsidR="00502222" w:rsidRDefault="00502222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502222">
        <w:rPr>
          <w:rFonts w:asciiTheme="minorHAnsi" w:hAnsiTheme="minorHAnsi" w:cstheme="minorHAnsi"/>
          <w:b/>
          <w:sz w:val="22"/>
          <w:szCs w:val="22"/>
        </w:rPr>
        <w:lastRenderedPageBreak/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Gottesseligkeit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aber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ist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zu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allen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Dingen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nütze</w:t>
      </w:r>
      <w:r w:rsidRPr="00502222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wichtiges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 w:rsidRPr="005F1319">
        <w:rPr>
          <w:rFonts w:asciiTheme="minorHAnsi" w:hAnsiTheme="minorHAnsi" w:cstheme="minorHAnsi"/>
          <w:b/>
          <w:sz w:val="22"/>
          <w:szCs w:val="22"/>
        </w:rPr>
        <w:t>weil</w:t>
      </w:r>
      <w:r w:rsidR="00D2193F">
        <w:rPr>
          <w:rFonts w:asciiTheme="minorHAnsi" w:hAnsiTheme="minorHAnsi" w:cstheme="minorHAnsi"/>
          <w:b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leibliche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nütze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Gottseligkeit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</w:p>
    <w:p w:rsidR="00502222" w:rsidRDefault="00502222" w:rsidP="00AA7B35">
      <w:pPr>
        <w:ind w:left="0"/>
        <w:rPr>
          <w:rFonts w:asciiTheme="minorHAnsi" w:hAnsiTheme="minorHAnsi" w:cstheme="minorHAnsi"/>
          <w:sz w:val="22"/>
          <w:szCs w:val="22"/>
        </w:rPr>
      </w:pPr>
      <w:r w:rsidRPr="00502222">
        <w:rPr>
          <w:rFonts w:asciiTheme="minorHAnsi" w:hAnsiTheme="minorHAnsi" w:cstheme="minorHAnsi"/>
          <w:b/>
          <w:sz w:val="22"/>
          <w:szCs w:val="22"/>
        </w:rPr>
        <w:t>weil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</w:t>
      </w:r>
      <w:r w:rsidR="00DF0883">
        <w:rPr>
          <w:rFonts w:asciiTheme="minorHAnsi" w:hAnsiTheme="minorHAnsi" w:cstheme="minorHAnsi"/>
          <w:sz w:val="22"/>
          <w:szCs w:val="22"/>
        </w:rPr>
        <w:t>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Bindewö</w:t>
      </w:r>
      <w:r>
        <w:rPr>
          <w:rFonts w:asciiTheme="minorHAnsi" w:hAnsiTheme="minorHAnsi" w:cstheme="minorHAnsi"/>
          <w:sz w:val="22"/>
          <w:szCs w:val="22"/>
        </w:rPr>
        <w:t>rte</w:t>
      </w:r>
      <w:r w:rsidR="00DF0883">
        <w:rPr>
          <w:rFonts w:asciiTheme="minorHAnsi" w:hAnsiTheme="minorHAnsi" w:cstheme="minorHAnsi"/>
          <w:sz w:val="22"/>
          <w:szCs w:val="22"/>
        </w:rPr>
        <w:t>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blau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unterstrichen,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angewöhnt,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nachfolgenden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vorheri</w:t>
      </w:r>
      <w:r w:rsidR="005F1319">
        <w:rPr>
          <w:rFonts w:asciiTheme="minorHAnsi" w:hAnsiTheme="minorHAnsi" w:cstheme="minorHAnsi"/>
          <w:sz w:val="22"/>
          <w:szCs w:val="22"/>
        </w:rPr>
        <w:t>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>
        <w:rPr>
          <w:rFonts w:asciiTheme="minorHAnsi" w:hAnsiTheme="minorHAnsi" w:cstheme="minorHAnsi"/>
          <w:sz w:val="22"/>
          <w:szCs w:val="22"/>
        </w:rPr>
        <w:t>verstehen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>
        <w:rPr>
          <w:rFonts w:asciiTheme="minorHAnsi" w:hAnsiTheme="minorHAnsi" w:cstheme="minorHAnsi"/>
          <w:sz w:val="22"/>
          <w:szCs w:val="22"/>
        </w:rPr>
        <w:t>umgekehrt,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>
        <w:rPr>
          <w:rFonts w:asciiTheme="minorHAnsi" w:hAnsiTheme="minorHAnsi" w:cstheme="minorHAnsi"/>
          <w:sz w:val="22"/>
          <w:szCs w:val="22"/>
        </w:rPr>
        <w:t>warum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>
        <w:rPr>
          <w:rFonts w:asciiTheme="minorHAnsi" w:hAnsiTheme="minorHAnsi" w:cstheme="minorHAnsi"/>
          <w:sz w:val="22"/>
          <w:szCs w:val="22"/>
        </w:rPr>
        <w:t>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F1319">
        <w:rPr>
          <w:rFonts w:asciiTheme="minorHAnsi" w:hAnsiTheme="minorHAnsi" w:cstheme="minorHAnsi"/>
          <w:sz w:val="22"/>
          <w:szCs w:val="22"/>
        </w:rPr>
        <w:t>-</w:t>
      </w:r>
    </w:p>
    <w:p w:rsidR="00502222" w:rsidRDefault="00502222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weil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Gottseligkeit,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Beziehung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5866" w:rsidRDefault="00502222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02222"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Verheißung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Lebens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hat,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jetzigen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und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des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222">
        <w:rPr>
          <w:rFonts w:asciiTheme="minorHAnsi" w:hAnsiTheme="minorHAnsi" w:cstheme="minorHAnsi"/>
          <w:b/>
          <w:sz w:val="22"/>
          <w:szCs w:val="22"/>
        </w:rPr>
        <w:t>zukünftigen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502222" w:rsidRDefault="00502222" w:rsidP="00AA7B35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502222" w:rsidRDefault="00502222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Sinn?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DF0883">
        <w:rPr>
          <w:rFonts w:asciiTheme="minorHAnsi" w:hAnsiTheme="minorHAnsi" w:cstheme="minorHAnsi"/>
          <w:b/>
          <w:i/>
          <w:sz w:val="22"/>
          <w:szCs w:val="22"/>
        </w:rPr>
        <w:t>L</w:t>
      </w:r>
      <w:r w:rsidR="00D05200" w:rsidRPr="00DF0883">
        <w:rPr>
          <w:rFonts w:asciiTheme="minorHAnsi" w:hAnsiTheme="minorHAnsi" w:cstheme="minorHAnsi"/>
          <w:b/>
          <w:i/>
          <w:sz w:val="22"/>
          <w:szCs w:val="22"/>
        </w:rPr>
        <w:t>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halt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 w:rsidRPr="00DF0883">
        <w:rPr>
          <w:rFonts w:asciiTheme="minorHAnsi" w:hAnsiTheme="minorHAnsi" w:cstheme="minorHAnsi"/>
          <w:b/>
          <w:i/>
          <w:sz w:val="22"/>
          <w:szCs w:val="22"/>
        </w:rPr>
        <w:t>temporär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habe,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nicht,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weil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weniger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wichtiger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05200">
        <w:rPr>
          <w:rFonts w:asciiTheme="minorHAnsi" w:hAnsiTheme="minorHAnsi" w:cstheme="minorHAnsi"/>
          <w:sz w:val="22"/>
          <w:szCs w:val="22"/>
        </w:rPr>
        <w:t>wäre.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sobald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diesen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ablegen,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kriegen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neuen,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geistlichen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Leib.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ohne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sein,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2193F">
        <w:rPr>
          <w:rFonts w:asciiTheme="minorHAnsi" w:hAnsiTheme="minorHAnsi" w:cstheme="minorHAnsi"/>
          <w:sz w:val="22"/>
          <w:szCs w:val="22"/>
        </w:rPr>
        <w:t>bestehen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Geist,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geistlicher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Leib</w:t>
      </w:r>
      <w:proofErr w:type="gram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sein,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völlig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anders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heute.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wichtig.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ehrlich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sagen,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bei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manchen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Christen,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mit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denen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Seelsorge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tun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habe,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denke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mir: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wäre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fast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gescheiter,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tust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weniger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lesen,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weniger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beten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jo</w:t>
      </w:r>
      <w:r w:rsidR="00D2193F">
        <w:rPr>
          <w:rFonts w:asciiTheme="minorHAnsi" w:hAnsiTheme="minorHAnsi" w:cstheme="minorHAnsi"/>
          <w:sz w:val="22"/>
          <w:szCs w:val="22"/>
        </w:rPr>
        <w:t>g</w:t>
      </w:r>
      <w:r w:rsidR="00D2193F">
        <w:rPr>
          <w:rFonts w:asciiTheme="minorHAnsi" w:hAnsiTheme="minorHAnsi" w:cstheme="minorHAnsi"/>
          <w:sz w:val="22"/>
          <w:szCs w:val="22"/>
        </w:rPr>
        <w:t>gen.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würde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deinem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Gesamtbefinden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besser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2193F">
        <w:rPr>
          <w:rFonts w:asciiTheme="minorHAnsi" w:hAnsiTheme="minorHAnsi" w:cstheme="minorHAnsi"/>
          <w:sz w:val="22"/>
          <w:szCs w:val="22"/>
        </w:rPr>
        <w:t>tun.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193F" w:rsidRDefault="00D2193F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2193F" w:rsidRDefault="00D2193F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Hypergeistlichkeit,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</w:t>
      </w:r>
      <w:r w:rsidR="00DF0883">
        <w:rPr>
          <w:rFonts w:asciiTheme="minorHAnsi" w:hAnsiTheme="minorHAnsi" w:cstheme="minorHAnsi"/>
          <w:sz w:val="22"/>
          <w:szCs w:val="22"/>
        </w:rPr>
        <w:t>"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steigere,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vergessen,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Leib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haben.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euch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ehrlich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mache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keine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Religion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daraus,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mich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bewege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schwitze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mich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dusche,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bin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viel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lebendiger,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geis</w:t>
      </w:r>
      <w:r w:rsidR="00902E7D">
        <w:rPr>
          <w:rFonts w:asciiTheme="minorHAnsi" w:hAnsiTheme="minorHAnsi" w:cstheme="minorHAnsi"/>
          <w:sz w:val="22"/>
          <w:szCs w:val="22"/>
        </w:rPr>
        <w:t>t</w:t>
      </w:r>
      <w:r w:rsidR="00902E7D">
        <w:rPr>
          <w:rFonts w:asciiTheme="minorHAnsi" w:hAnsiTheme="minorHAnsi" w:cstheme="minorHAnsi"/>
          <w:sz w:val="22"/>
          <w:szCs w:val="22"/>
        </w:rPr>
        <w:t>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seelisch.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meine,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Bins</w:t>
      </w:r>
      <w:r w:rsidR="00261A8B">
        <w:rPr>
          <w:rFonts w:asciiTheme="minorHAnsi" w:hAnsiTheme="minorHAnsi" w:cstheme="minorHAnsi"/>
          <w:sz w:val="22"/>
          <w:szCs w:val="22"/>
        </w:rPr>
        <w:t>enwahr</w:t>
      </w:r>
      <w:r w:rsidR="00902E7D">
        <w:rPr>
          <w:rFonts w:asciiTheme="minorHAnsi" w:hAnsiTheme="minorHAnsi" w:cstheme="minorHAnsi"/>
          <w:sz w:val="22"/>
          <w:szCs w:val="22"/>
        </w:rPr>
        <w:t>heit,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dass,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Kö</w:t>
      </w:r>
      <w:r w:rsidR="00902E7D">
        <w:rPr>
          <w:rFonts w:asciiTheme="minorHAnsi" w:hAnsiTheme="minorHAnsi" w:cstheme="minorHAnsi"/>
          <w:sz w:val="22"/>
          <w:szCs w:val="22"/>
        </w:rPr>
        <w:t>r</w:t>
      </w:r>
      <w:r w:rsidR="00902E7D">
        <w:rPr>
          <w:rFonts w:asciiTheme="minorHAnsi" w:hAnsiTheme="minorHAnsi" w:cstheme="minorHAnsi"/>
          <w:sz w:val="22"/>
          <w:szCs w:val="22"/>
        </w:rPr>
        <w:t>per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ka</w:t>
      </w:r>
      <w:r w:rsidR="00261A8B">
        <w:rPr>
          <w:rFonts w:asciiTheme="minorHAnsi" w:hAnsiTheme="minorHAnsi" w:cstheme="minorHAnsi"/>
          <w:sz w:val="22"/>
          <w:szCs w:val="22"/>
        </w:rPr>
        <w:t>nn.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heil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wird,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Körper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erholt.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dasselbe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gilt,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weil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Körper,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902E7D">
        <w:rPr>
          <w:rFonts w:asciiTheme="minorHAnsi" w:hAnsiTheme="minorHAnsi" w:cstheme="minorHAnsi"/>
          <w:sz w:val="22"/>
          <w:szCs w:val="22"/>
        </w:rPr>
        <w:t>bestehen.</w:t>
      </w:r>
    </w:p>
    <w:p w:rsidR="00902E7D" w:rsidRDefault="00902E7D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902E7D" w:rsidRDefault="00902E7D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Jemand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</w:t>
      </w:r>
      <w:r w:rsidR="00261A8B">
        <w:rPr>
          <w:rFonts w:asciiTheme="minorHAnsi" w:hAnsiTheme="minorHAnsi" w:cstheme="minorHAnsi"/>
          <w:sz w:val="22"/>
          <w:szCs w:val="22"/>
        </w:rPr>
        <w:t>sagt.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 w:rsidRPr="00DF0883">
        <w:rPr>
          <w:rFonts w:asciiTheme="minorHAnsi" w:hAnsiTheme="minorHAnsi" w:cstheme="minorHAnsi"/>
          <w:b/>
          <w:i/>
          <w:sz w:val="22"/>
          <w:szCs w:val="22"/>
        </w:rPr>
        <w:t>Prediger</w:t>
      </w:r>
      <w:r w:rsidR="00261A8B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seinen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Körper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missachtet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zusammeng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brochen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2E7D" w:rsidRDefault="00902E7D" w:rsidP="00902E7D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Botschaft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Pferd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gegeben.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Pferd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geritten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Botschaft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verkündigen.</w:t>
      </w:r>
    </w:p>
    <w:p w:rsidR="00902E7D" w:rsidRDefault="00902E7D" w:rsidP="00902E7D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261A8B" w:rsidRDefault="00902E7D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Pferd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wichtig.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eine</w:t>
      </w:r>
      <w:proofErr w:type="gram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261A8B">
        <w:rPr>
          <w:rFonts w:asciiTheme="minorHAnsi" w:hAnsiTheme="minorHAnsi" w:cstheme="minorHAnsi"/>
          <w:sz w:val="22"/>
          <w:szCs w:val="22"/>
        </w:rPr>
        <w:t>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dieser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Dualismus,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Leibliche,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rdische,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Schöne</w:t>
      </w:r>
      <w:r w:rsidR="00261A8B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Angenehme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missachtet,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völlig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fremd.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 w:rsidRPr="00DF0883">
        <w:rPr>
          <w:rFonts w:asciiTheme="minorHAnsi" w:hAnsiTheme="minorHAnsi" w:cstheme="minorHAnsi"/>
          <w:b/>
          <w:i/>
          <w:sz w:val="22"/>
          <w:szCs w:val="22"/>
        </w:rPr>
        <w:t>rabbinische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61A8B" w:rsidRPr="00DF0883">
        <w:rPr>
          <w:rFonts w:asciiTheme="minorHAnsi" w:hAnsiTheme="minorHAnsi" w:cstheme="minorHAnsi"/>
          <w:b/>
          <w:i/>
          <w:sz w:val="22"/>
          <w:szCs w:val="22"/>
        </w:rPr>
        <w:t>Aussage</w:t>
      </w:r>
      <w:r w:rsidR="00261A8B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liebe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87646">
        <w:rPr>
          <w:rFonts w:asciiTheme="minorHAnsi" w:hAnsiTheme="minorHAnsi" w:cstheme="minorHAnsi"/>
          <w:sz w:val="22"/>
          <w:szCs w:val="22"/>
        </w:rPr>
        <w:t>ich,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87646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261A8B">
        <w:rPr>
          <w:rFonts w:asciiTheme="minorHAnsi" w:hAnsiTheme="minorHAnsi" w:cstheme="minorHAnsi"/>
          <w:sz w:val="22"/>
          <w:szCs w:val="22"/>
        </w:rPr>
        <w:t>g</w:t>
      </w:r>
      <w:r w:rsidR="00261A8B">
        <w:rPr>
          <w:rFonts w:asciiTheme="minorHAnsi" w:hAnsiTheme="minorHAnsi" w:cstheme="minorHAnsi"/>
          <w:sz w:val="22"/>
          <w:szCs w:val="22"/>
        </w:rPr>
        <w:t>e</w:t>
      </w:r>
      <w:r w:rsidR="00261A8B">
        <w:rPr>
          <w:rFonts w:asciiTheme="minorHAnsi" w:hAnsiTheme="minorHAnsi" w:cstheme="minorHAnsi"/>
          <w:sz w:val="22"/>
          <w:szCs w:val="22"/>
        </w:rPr>
        <w:t>sagt:</w:t>
      </w:r>
    </w:p>
    <w:p w:rsidR="00D2193F" w:rsidRDefault="00261A8B" w:rsidP="00261A8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Verantwortung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all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guten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Dingen,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gemacht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abgelehnt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haben.</w:t>
      </w:r>
    </w:p>
    <w:p w:rsidR="00E96C96" w:rsidRDefault="00E96C96" w:rsidP="00AA7B35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61A8B" w:rsidRDefault="00261A8B" w:rsidP="00AA7B3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schenkt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ablehnen,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Verantwortung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gezogen.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DF0883">
        <w:rPr>
          <w:rFonts w:asciiTheme="minorHAnsi" w:hAnsiTheme="minorHAnsi" w:cstheme="minorHAnsi"/>
          <w:b/>
          <w:i/>
          <w:sz w:val="22"/>
          <w:szCs w:val="22"/>
        </w:rPr>
        <w:t>Luther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</w:p>
    <w:p w:rsidR="00261A8B" w:rsidRDefault="00261A8B" w:rsidP="00261A8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Gesang,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bleibt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Narr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lang.</w:t>
      </w:r>
    </w:p>
    <w:p w:rsidR="00DF0883" w:rsidRDefault="00DF0883" w:rsidP="00261A8B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261A8B" w:rsidRDefault="00261A8B" w:rsidP="00261A8B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hoffe,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hoffe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hoffe,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87646">
        <w:rPr>
          <w:rFonts w:asciiTheme="minorHAnsi" w:hAnsiTheme="minorHAnsi" w:cstheme="minorHAnsi"/>
          <w:sz w:val="22"/>
          <w:szCs w:val="22"/>
        </w:rPr>
        <w:t>Sonst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87646">
        <w:rPr>
          <w:rFonts w:asciiTheme="minorHAnsi" w:hAnsiTheme="minorHAnsi" w:cstheme="minorHAnsi"/>
          <w:sz w:val="22"/>
          <w:szCs w:val="22"/>
        </w:rPr>
        <w:t>bist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87646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87646"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87646">
        <w:rPr>
          <w:rFonts w:asciiTheme="minorHAnsi" w:hAnsiTheme="minorHAnsi" w:cstheme="minorHAnsi"/>
          <w:sz w:val="22"/>
          <w:szCs w:val="22"/>
        </w:rPr>
        <w:t>Narr,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87646">
        <w:rPr>
          <w:rFonts w:asciiTheme="minorHAnsi" w:hAnsiTheme="minorHAnsi" w:cstheme="minorHAnsi"/>
          <w:sz w:val="22"/>
          <w:szCs w:val="22"/>
        </w:rPr>
        <w:t>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F87646">
        <w:rPr>
          <w:rFonts w:asciiTheme="minorHAnsi" w:hAnsiTheme="minorHAnsi" w:cstheme="minorHAnsi"/>
          <w:sz w:val="22"/>
          <w:szCs w:val="22"/>
        </w:rPr>
        <w:t>Luther.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646" w:rsidRDefault="00F87646" w:rsidP="00261A8B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F87646" w:rsidRDefault="00F87646" w:rsidP="00261A8B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vermeiden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natürlich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ungöttlich</w:t>
      </w:r>
      <w:proofErr w:type="spell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Streit,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Neid,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klar.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Christus,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646" w:rsidRDefault="00F87646" w:rsidP="00261A8B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F87646" w:rsidRDefault="00F87646" w:rsidP="00261A8B">
      <w:pPr>
        <w:ind w:left="0"/>
        <w:rPr>
          <w:rFonts w:asciiTheme="minorHAnsi" w:hAnsiTheme="minorHAnsi" w:cstheme="minorHAnsi"/>
          <w:sz w:val="22"/>
          <w:szCs w:val="22"/>
        </w:rPr>
      </w:pPr>
      <w:r w:rsidRPr="00DF0883">
        <w:rPr>
          <w:rFonts w:asciiTheme="minorHAnsi" w:hAnsiTheme="minorHAnsi" w:cstheme="minorHAnsi"/>
          <w:b/>
          <w:i/>
          <w:sz w:val="22"/>
          <w:szCs w:val="22"/>
        </w:rPr>
        <w:t>Graf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F0883">
        <w:rPr>
          <w:rFonts w:asciiTheme="minorHAnsi" w:hAnsiTheme="minorHAnsi" w:cstheme="minorHAnsi"/>
          <w:b/>
          <w:i/>
          <w:sz w:val="22"/>
          <w:szCs w:val="22"/>
        </w:rPr>
        <w:t>Ludwig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F0883">
        <w:rPr>
          <w:rFonts w:asciiTheme="minorHAnsi" w:hAnsiTheme="minorHAnsi" w:cstheme="minorHAnsi"/>
          <w:b/>
          <w:i/>
          <w:sz w:val="22"/>
          <w:szCs w:val="22"/>
        </w:rPr>
        <w:t>von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F0883">
        <w:rPr>
          <w:rFonts w:asciiTheme="minorHAnsi" w:hAnsiTheme="minorHAnsi" w:cstheme="minorHAnsi"/>
          <w:b/>
          <w:i/>
          <w:sz w:val="22"/>
          <w:szCs w:val="22"/>
        </w:rPr>
        <w:t>Zinzendorf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geprägt,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gebrauche.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</w:p>
    <w:p w:rsidR="00F87646" w:rsidRDefault="00F87646" w:rsidP="00F87646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DF0883">
        <w:rPr>
          <w:rFonts w:asciiTheme="minorHAnsi" w:hAnsiTheme="minorHAnsi" w:cstheme="minorHAnsi"/>
          <w:b/>
          <w:i/>
          <w:sz w:val="22"/>
          <w:szCs w:val="22"/>
        </w:rPr>
        <w:t>drei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F0883">
        <w:rPr>
          <w:rFonts w:asciiTheme="minorHAnsi" w:hAnsiTheme="minorHAnsi" w:cstheme="minorHAnsi"/>
          <w:b/>
          <w:i/>
          <w:sz w:val="22"/>
          <w:szCs w:val="22"/>
        </w:rPr>
        <w:t>Bekehrungen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646" w:rsidRDefault="00F87646" w:rsidP="00F87646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erstens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Bekehrung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Jesus.</w:t>
      </w:r>
    </w:p>
    <w:p w:rsidR="00F87646" w:rsidRDefault="00F87646" w:rsidP="00F87646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zweitens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Bekehrung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Kirche.</w:t>
      </w:r>
    </w:p>
    <w:p w:rsidR="00F87646" w:rsidRDefault="00F87646" w:rsidP="00F87646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drittens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Bekehrung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Welt.</w:t>
      </w:r>
    </w:p>
    <w:p w:rsidR="00F87646" w:rsidRDefault="00F87646" w:rsidP="00F8764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F87646" w:rsidRDefault="00F87646" w:rsidP="00F8764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extrem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Weisheit,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erlebe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Zerstörende,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getan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Jesus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bekehrt,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sonst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bist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kein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Christ.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nie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 w:rsidRPr="00DF0883">
        <w:rPr>
          <w:rFonts w:asciiTheme="minorHAnsi" w:hAnsiTheme="minorHAnsi" w:cstheme="minorHAnsi"/>
          <w:b/>
          <w:i/>
          <w:sz w:val="22"/>
          <w:szCs w:val="22"/>
        </w:rPr>
        <w:t>Kirche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bekehrt.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513A">
        <w:rPr>
          <w:rFonts w:asciiTheme="minorHAnsi" w:hAnsiTheme="minorHAnsi" w:cstheme="minorHAnsi"/>
          <w:sz w:val="22"/>
          <w:szCs w:val="22"/>
        </w:rPr>
        <w:t>streunern</w:t>
      </w:r>
      <w:proofErr w:type="spell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allein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rum,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jede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Gemeinschaft,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eng,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weit,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liberal,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konservativ.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Irgen</w:t>
      </w:r>
      <w:r w:rsidR="0051513A">
        <w:rPr>
          <w:rFonts w:asciiTheme="minorHAnsi" w:hAnsiTheme="minorHAnsi" w:cstheme="minorHAnsi"/>
          <w:sz w:val="22"/>
          <w:szCs w:val="22"/>
        </w:rPr>
        <w:t>d</w:t>
      </w:r>
      <w:r w:rsidR="0051513A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finden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immer,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gut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51513A">
        <w:rPr>
          <w:rFonts w:asciiTheme="minorHAnsi" w:hAnsiTheme="minorHAnsi" w:cstheme="minorHAnsi"/>
          <w:sz w:val="22"/>
          <w:szCs w:val="22"/>
        </w:rPr>
        <w:t>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513A" w:rsidRDefault="0051513A" w:rsidP="00F8764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F0883" w:rsidRDefault="0051513A" w:rsidP="00F8764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Pfarrer: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gemerkt,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komme?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wissen,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warum?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voller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Heuc</w:t>
      </w:r>
      <w:r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ler.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schlimm,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Platz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0883" w:rsidRDefault="00DF0883" w:rsidP="00F8764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51513A" w:rsidRDefault="0051513A" w:rsidP="00F8764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Weißt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jemand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Gemeinschaft,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Heuchler,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servativ,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mir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locker,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größte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Heuchler.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Bekehrung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Gemeinschaft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Gläubigen.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513A" w:rsidRDefault="0051513A" w:rsidP="00F87646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C7F98" w:rsidRDefault="0051513A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einige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bekehrte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DF0883"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Bekehrung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erlebt.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weltfremd,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Einzelgänger,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seltsam,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dickköpfig,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schön.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7F98" w:rsidRDefault="007C7F98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C7F98" w:rsidRDefault="007C7F98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Zinzendorf: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genug.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brauchst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dritte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Bekehrung,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kehrung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DF0883">
        <w:rPr>
          <w:rFonts w:asciiTheme="minorHAnsi" w:hAnsiTheme="minorHAnsi" w:cstheme="minorHAnsi"/>
          <w:b/>
          <w:i/>
          <w:sz w:val="22"/>
          <w:szCs w:val="22"/>
        </w:rPr>
        <w:t>Welt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gibt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nämlich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durchaus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bekehrt.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treu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Gemeinschaft,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nirgendswo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treffen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Grüppchen,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studieren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Hause.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Arbeit,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müssen,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kein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Licht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Welt,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weil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Welt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sind.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brauchen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Bekehrung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Welt,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Menschen,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F071B">
        <w:rPr>
          <w:rFonts w:asciiTheme="minorHAnsi" w:hAnsiTheme="minorHAnsi" w:cstheme="minorHAnsi"/>
          <w:sz w:val="22"/>
          <w:szCs w:val="22"/>
        </w:rPr>
        <w:t>liebt.</w:t>
      </w:r>
    </w:p>
    <w:p w:rsidR="007F071B" w:rsidRDefault="007F071B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B237B" w:rsidRDefault="007F071B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wesentlich,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ermutige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verboten,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Diskothek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Bars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hingegangen.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gerne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faszinierend,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dritten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zumindest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anderen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fünften,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immer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Glauben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einladen.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heute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bisserl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Phobie,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schützen,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Kirche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böse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völlig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unbiblisch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soll</w:t>
      </w:r>
      <w:r w:rsidR="00CD60B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4B237B">
        <w:rPr>
          <w:rFonts w:asciiTheme="minorHAnsi" w:hAnsiTheme="minorHAnsi" w:cstheme="minorHAnsi"/>
          <w:b/>
          <w:i/>
          <w:sz w:val="22"/>
          <w:szCs w:val="22"/>
        </w:rPr>
        <w:t>Licht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B237B">
        <w:rPr>
          <w:rFonts w:asciiTheme="minorHAnsi" w:hAnsiTheme="minorHAnsi" w:cstheme="minorHAnsi"/>
          <w:b/>
          <w:i/>
          <w:sz w:val="22"/>
          <w:szCs w:val="22"/>
        </w:rPr>
        <w:t>sein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B237B">
        <w:rPr>
          <w:rFonts w:asciiTheme="minorHAnsi" w:hAnsiTheme="minorHAnsi" w:cstheme="minorHAnsi"/>
          <w:b/>
          <w:i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B237B">
        <w:rPr>
          <w:rFonts w:asciiTheme="minorHAnsi" w:hAnsiTheme="minorHAnsi" w:cstheme="minorHAnsi"/>
          <w:b/>
          <w:i/>
          <w:sz w:val="22"/>
          <w:szCs w:val="22"/>
        </w:rPr>
        <w:t>der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B237B">
        <w:rPr>
          <w:rFonts w:asciiTheme="minorHAnsi" w:hAnsiTheme="minorHAnsi" w:cstheme="minorHAnsi"/>
          <w:b/>
          <w:i/>
          <w:sz w:val="22"/>
          <w:szCs w:val="22"/>
        </w:rPr>
        <w:t>Welt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237B" w:rsidRDefault="004B237B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F071B" w:rsidRDefault="007F071B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Drum,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Tauernhof,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ideal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gelegen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mittendrin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Trubel.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lieb</w:t>
      </w:r>
      <w:r w:rsidR="00CD60B2">
        <w:rPr>
          <w:rFonts w:asciiTheme="minorHAnsi" w:hAnsiTheme="minorHAnsi" w:cstheme="minorHAnsi"/>
          <w:sz w:val="22"/>
          <w:szCs w:val="22"/>
        </w:rPr>
        <w:t>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Platz.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Vor-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Nachteile.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Gegenüber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größte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Apres</w:t>
      </w:r>
      <w:proofErr w:type="spellEnd"/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Ski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Europa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gerade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gegenüber.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sonst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könnte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besser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sein.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Welt,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leben.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brauchen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Bekehrung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zur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Welt,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Menschen,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Jesus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nötig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brauchen.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zurückziehen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Bibelgrüppchen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unsere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Welt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dann.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CD60B2">
        <w:rPr>
          <w:rFonts w:asciiTheme="minorHAnsi" w:hAnsiTheme="minorHAnsi" w:cstheme="minorHAnsi"/>
          <w:sz w:val="22"/>
          <w:szCs w:val="22"/>
        </w:rPr>
        <w:t>klein.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0B2" w:rsidRDefault="00CD60B2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D60B2" w:rsidRDefault="00CD60B2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vielleicht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letztes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Ding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4B237B">
        <w:rPr>
          <w:rFonts w:asciiTheme="minorHAnsi" w:hAnsiTheme="minorHAnsi" w:cstheme="minorHAnsi"/>
          <w:b/>
          <w:i/>
          <w:sz w:val="22"/>
          <w:szCs w:val="22"/>
        </w:rPr>
        <w:t>Ersatz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B237B">
        <w:rPr>
          <w:rFonts w:asciiTheme="minorHAnsi" w:hAnsiTheme="minorHAnsi" w:cstheme="minorHAnsi"/>
          <w:b/>
          <w:i/>
          <w:sz w:val="22"/>
          <w:szCs w:val="22"/>
        </w:rPr>
        <w:t>wird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B237B">
        <w:rPr>
          <w:rFonts w:asciiTheme="minorHAnsi" w:hAnsiTheme="minorHAnsi" w:cstheme="minorHAnsi"/>
          <w:b/>
          <w:i/>
          <w:sz w:val="22"/>
          <w:szCs w:val="22"/>
        </w:rPr>
        <w:t>für</w:t>
      </w:r>
      <w:r w:rsidR="00296D2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B237B">
        <w:rPr>
          <w:rFonts w:asciiTheme="minorHAnsi" w:hAnsiTheme="minorHAnsi" w:cstheme="minorHAnsi"/>
          <w:b/>
          <w:i/>
          <w:sz w:val="22"/>
          <w:szCs w:val="22"/>
        </w:rPr>
        <w:t>Gott</w:t>
      </w:r>
      <w:r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Götze.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Ehefrau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ja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siert,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Ehefrau.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größte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Geschenk.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Ersatz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böse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können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Drogen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Kinder,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Ersatz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Götze.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0B2" w:rsidRDefault="00CD60B2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4B237B" w:rsidRDefault="00CD60B2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darüber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Bibel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ganz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klar.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heißt,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Irdische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annehmen,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genießen,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ran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>freuen,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aber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nicht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zum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Ersatz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machen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Gott,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allein</w:t>
      </w:r>
      <w:r w:rsidR="00BC7110">
        <w:rPr>
          <w:rFonts w:asciiTheme="minorHAnsi" w:hAnsiTheme="minorHAnsi" w:cstheme="minorHAnsi"/>
          <w:sz w:val="22"/>
          <w:szCs w:val="22"/>
        </w:rPr>
        <w:t>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Lage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unsere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tiefsten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Seh</w:t>
      </w:r>
      <w:r w:rsidR="006A2AB6">
        <w:rPr>
          <w:rFonts w:asciiTheme="minorHAnsi" w:hAnsiTheme="minorHAnsi" w:cstheme="minorHAnsi"/>
          <w:sz w:val="22"/>
          <w:szCs w:val="22"/>
        </w:rPr>
        <w:t>n</w:t>
      </w:r>
      <w:r w:rsidR="006A2AB6">
        <w:rPr>
          <w:rFonts w:asciiTheme="minorHAnsi" w:hAnsiTheme="minorHAnsi" w:cstheme="minorHAnsi"/>
          <w:sz w:val="22"/>
          <w:szCs w:val="22"/>
        </w:rPr>
        <w:lastRenderedPageBreak/>
        <w:t>süchte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stillen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6A2AB6">
        <w:rPr>
          <w:rFonts w:asciiTheme="minorHAnsi" w:hAnsiTheme="minorHAnsi" w:cstheme="minorHAnsi"/>
          <w:sz w:val="22"/>
          <w:szCs w:val="22"/>
        </w:rPr>
        <w:t>Geist.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237B" w:rsidRDefault="004B237B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6A2AB6" w:rsidRDefault="006A2AB6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11,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letztes,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Absc</w:t>
      </w:r>
      <w:r w:rsidR="00BC7110">
        <w:rPr>
          <w:rFonts w:asciiTheme="minorHAnsi" w:hAnsiTheme="minorHAnsi" w:cstheme="minorHAnsi"/>
          <w:sz w:val="22"/>
          <w:szCs w:val="22"/>
        </w:rPr>
        <w:t>hlusswort,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Prediger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sagt: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BC7110">
        <w:rPr>
          <w:rFonts w:asciiTheme="minorHAnsi" w:hAnsiTheme="minorHAnsi" w:cstheme="minorHAnsi"/>
          <w:b/>
          <w:sz w:val="22"/>
          <w:szCs w:val="22"/>
        </w:rPr>
        <w:t>Gott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b/>
          <w:sz w:val="22"/>
          <w:szCs w:val="22"/>
        </w:rPr>
        <w:t>hat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die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Ewigkeit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in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unse</w:t>
      </w:r>
      <w:r w:rsidRPr="006A2AB6">
        <w:rPr>
          <w:rFonts w:asciiTheme="minorHAnsi" w:hAnsiTheme="minorHAnsi" w:cstheme="minorHAnsi"/>
          <w:b/>
          <w:sz w:val="22"/>
          <w:szCs w:val="22"/>
        </w:rPr>
        <w:t>r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2AB6">
        <w:rPr>
          <w:rFonts w:asciiTheme="minorHAnsi" w:hAnsiTheme="minorHAnsi" w:cstheme="minorHAnsi"/>
          <w:b/>
          <w:sz w:val="22"/>
          <w:szCs w:val="22"/>
        </w:rPr>
        <w:t>Herz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2AB6">
        <w:rPr>
          <w:rFonts w:asciiTheme="minorHAnsi" w:hAnsiTheme="minorHAnsi" w:cstheme="minorHAnsi"/>
          <w:b/>
          <w:sz w:val="22"/>
          <w:szCs w:val="22"/>
        </w:rPr>
        <w:t>gelegt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96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2AB6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6A2AB6"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6A2AB6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6A2AB6">
        <w:rPr>
          <w:rFonts w:asciiTheme="minorHAnsi" w:hAnsiTheme="minorHAnsi" w:cstheme="minorHAnsi"/>
          <w:sz w:val="22"/>
          <w:szCs w:val="22"/>
        </w:rPr>
        <w:t>etwas,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Pr="006A2AB6"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Ewigkeit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sehnt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ewige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Lage,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Ewigkeit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füllen.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2AB6" w:rsidRDefault="006A2AB6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C7110" w:rsidRDefault="006A2AB6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BC7110">
        <w:rPr>
          <w:rFonts w:asciiTheme="minorHAnsi" w:hAnsiTheme="minorHAnsi" w:cstheme="minorHAnsi"/>
          <w:sz w:val="22"/>
          <w:szCs w:val="22"/>
        </w:rPr>
        <w:t>arüber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mehr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kommenden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Stunden.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nämlich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anschauen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Johannes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5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Jesus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jemand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somatisch,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körperlich,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geheilt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hat.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110" w:rsidRDefault="00BC7110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D60B2" w:rsidRDefault="00BC7110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schauen,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jemand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Johannes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entdecken,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jemand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krank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110" w:rsidRDefault="00BC7110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C7110" w:rsidRDefault="004B237B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Jesus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hat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alles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geheilt,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Körper,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Seele,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Geist.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Darum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einer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schönsten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Namen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Jesus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 w:rsidRPr="004B237B">
        <w:rPr>
          <w:rFonts w:asciiTheme="minorHAnsi" w:hAnsiTheme="minorHAnsi" w:cstheme="minorHAnsi"/>
          <w:b/>
          <w:i/>
          <w:sz w:val="22"/>
          <w:szCs w:val="22"/>
        </w:rPr>
        <w:t>Heiland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im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umfassenden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Sinn,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unser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Heiland,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unser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Heil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möchte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dazu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gekommen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BC7110">
        <w:rPr>
          <w:rFonts w:asciiTheme="minorHAnsi" w:hAnsiTheme="minorHAnsi" w:cstheme="minorHAnsi"/>
          <w:sz w:val="22"/>
          <w:szCs w:val="22"/>
        </w:rPr>
        <w:t>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110" w:rsidRDefault="00BC7110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BC7110" w:rsidRDefault="00BC7110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essen.</w:t>
      </w:r>
    </w:p>
    <w:p w:rsidR="00BC7110" w:rsidRDefault="00BC7110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deinem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lernen.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4B237B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gestellt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wohnen,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Berlin,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ob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Schladming,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ob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Stuttgart.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alles,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möchtest,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Herr,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stehen</w:t>
      </w:r>
      <w:r w:rsidR="007615A6">
        <w:rPr>
          <w:rFonts w:asciiTheme="minorHAnsi" w:hAnsiTheme="minorHAnsi" w:cstheme="minorHAnsi"/>
          <w:sz w:val="22"/>
          <w:szCs w:val="22"/>
        </w:rPr>
        <w:t>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Menschen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lieben,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uns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Weg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schickst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un</w:t>
      </w:r>
      <w:r w:rsidR="004B237B">
        <w:rPr>
          <w:rFonts w:asciiTheme="minorHAnsi" w:hAnsiTheme="minorHAnsi" w:cstheme="minorHAnsi"/>
          <w:sz w:val="22"/>
          <w:szCs w:val="22"/>
        </w:rPr>
        <w:t>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denen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über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den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Weg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rennen.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einfach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Licht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sind,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wie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gesagt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7615A6">
        <w:rPr>
          <w:rFonts w:asciiTheme="minorHAnsi" w:hAnsiTheme="minorHAnsi" w:cstheme="minorHAnsi"/>
          <w:sz w:val="22"/>
          <w:szCs w:val="22"/>
        </w:rPr>
        <w:t>hast.</w:t>
      </w:r>
    </w:p>
    <w:p w:rsidR="007615A6" w:rsidRDefault="007615A6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615A6" w:rsidRDefault="007615A6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bete,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Licht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unser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sieht,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möchtest,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sehen.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Einsamkeit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eines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 w:rsidR="004B237B"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Schmerzen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jemanden,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Sehnsüchte,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ihm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bezeugen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dürfen,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Heiland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gekommen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heiligen,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bewahren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ewige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Leben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hinein.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15A6" w:rsidRDefault="007615A6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7615A6" w:rsidRDefault="007615A6" w:rsidP="007C7F9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Danke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Vater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dein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gutes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Wort,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danke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Menschen,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jetzt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hier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Woche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mögest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reich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segnen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Leib,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Seele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Geist.</w:t>
      </w:r>
      <w:r w:rsidR="00296D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Amen.</w:t>
      </w:r>
    </w:p>
    <w:p w:rsidR="00A557E5" w:rsidRPr="006A2AB6" w:rsidRDefault="00A557E5" w:rsidP="007C7F98">
      <w:pPr>
        <w:ind w:left="0"/>
        <w:rPr>
          <w:rFonts w:asciiTheme="minorHAnsi" w:hAnsiTheme="minorHAnsi" w:cstheme="minorHAnsi"/>
          <w:sz w:val="22"/>
          <w:szCs w:val="22"/>
        </w:rPr>
      </w:pPr>
    </w:p>
    <w:sectPr w:rsidR="00A557E5" w:rsidRPr="006A2AB6" w:rsidSect="00F96FF4">
      <w:footerReference w:type="default" r:id="rId7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B8" w:rsidRDefault="009015B8" w:rsidP="00F96FF4">
      <w:pPr>
        <w:spacing w:line="240" w:lineRule="auto"/>
      </w:pPr>
      <w:r>
        <w:separator/>
      </w:r>
    </w:p>
  </w:endnote>
  <w:endnote w:type="continuationSeparator" w:id="0">
    <w:p w:rsidR="009015B8" w:rsidRDefault="009015B8" w:rsidP="00F96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60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51988" w:rsidRPr="00F96FF4" w:rsidRDefault="00051988">
        <w:pPr>
          <w:pStyle w:val="Fuzeil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96FF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96FF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F96FF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6D2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96FF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B8" w:rsidRDefault="009015B8" w:rsidP="00F96FF4">
      <w:pPr>
        <w:spacing w:line="240" w:lineRule="auto"/>
      </w:pPr>
      <w:r>
        <w:separator/>
      </w:r>
    </w:p>
  </w:footnote>
  <w:footnote w:type="continuationSeparator" w:id="0">
    <w:p w:rsidR="009015B8" w:rsidRDefault="009015B8" w:rsidP="00F96F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FF5"/>
    <w:rsid w:val="000071F1"/>
    <w:rsid w:val="000142B7"/>
    <w:rsid w:val="000254EE"/>
    <w:rsid w:val="00051988"/>
    <w:rsid w:val="000950F3"/>
    <w:rsid w:val="000E70A5"/>
    <w:rsid w:val="00101B71"/>
    <w:rsid w:val="00130E34"/>
    <w:rsid w:val="001672C7"/>
    <w:rsid w:val="00197DD6"/>
    <w:rsid w:val="001B7A82"/>
    <w:rsid w:val="001E7FF5"/>
    <w:rsid w:val="001F7DA8"/>
    <w:rsid w:val="00200105"/>
    <w:rsid w:val="002435F0"/>
    <w:rsid w:val="0025340A"/>
    <w:rsid w:val="00261A8B"/>
    <w:rsid w:val="00262607"/>
    <w:rsid w:val="00296D2F"/>
    <w:rsid w:val="002C314C"/>
    <w:rsid w:val="00307A99"/>
    <w:rsid w:val="00376996"/>
    <w:rsid w:val="003B0474"/>
    <w:rsid w:val="003B5F9A"/>
    <w:rsid w:val="003C5B41"/>
    <w:rsid w:val="00444120"/>
    <w:rsid w:val="004A6E03"/>
    <w:rsid w:val="004B237B"/>
    <w:rsid w:val="00502222"/>
    <w:rsid w:val="0051513A"/>
    <w:rsid w:val="00531E0F"/>
    <w:rsid w:val="00546C99"/>
    <w:rsid w:val="005652C2"/>
    <w:rsid w:val="00587ED7"/>
    <w:rsid w:val="005A1037"/>
    <w:rsid w:val="005C149B"/>
    <w:rsid w:val="005C2FCE"/>
    <w:rsid w:val="005F1319"/>
    <w:rsid w:val="00610798"/>
    <w:rsid w:val="00623538"/>
    <w:rsid w:val="00652960"/>
    <w:rsid w:val="0068416F"/>
    <w:rsid w:val="00695C3B"/>
    <w:rsid w:val="006A2AB6"/>
    <w:rsid w:val="00715866"/>
    <w:rsid w:val="007236C8"/>
    <w:rsid w:val="00725A67"/>
    <w:rsid w:val="00740E55"/>
    <w:rsid w:val="00754FB1"/>
    <w:rsid w:val="007551F0"/>
    <w:rsid w:val="007615A6"/>
    <w:rsid w:val="007C7F98"/>
    <w:rsid w:val="007D1883"/>
    <w:rsid w:val="007F071B"/>
    <w:rsid w:val="007F4E0A"/>
    <w:rsid w:val="0081086C"/>
    <w:rsid w:val="0081631A"/>
    <w:rsid w:val="008420E1"/>
    <w:rsid w:val="00885D2B"/>
    <w:rsid w:val="009015B8"/>
    <w:rsid w:val="00902E7D"/>
    <w:rsid w:val="00976EF0"/>
    <w:rsid w:val="0099444D"/>
    <w:rsid w:val="00A33B4F"/>
    <w:rsid w:val="00A34D36"/>
    <w:rsid w:val="00A356E6"/>
    <w:rsid w:val="00A4165D"/>
    <w:rsid w:val="00A557E5"/>
    <w:rsid w:val="00A6323C"/>
    <w:rsid w:val="00A65866"/>
    <w:rsid w:val="00A70D5E"/>
    <w:rsid w:val="00AA7B35"/>
    <w:rsid w:val="00AF651F"/>
    <w:rsid w:val="00B3769D"/>
    <w:rsid w:val="00B6447A"/>
    <w:rsid w:val="00B74158"/>
    <w:rsid w:val="00BC03C0"/>
    <w:rsid w:val="00BC7110"/>
    <w:rsid w:val="00C14977"/>
    <w:rsid w:val="00C47402"/>
    <w:rsid w:val="00C9604E"/>
    <w:rsid w:val="00CD60B2"/>
    <w:rsid w:val="00D05200"/>
    <w:rsid w:val="00D20394"/>
    <w:rsid w:val="00D2193F"/>
    <w:rsid w:val="00D60BFE"/>
    <w:rsid w:val="00D85D6F"/>
    <w:rsid w:val="00D97485"/>
    <w:rsid w:val="00DF0883"/>
    <w:rsid w:val="00E50123"/>
    <w:rsid w:val="00E8135E"/>
    <w:rsid w:val="00E96C96"/>
    <w:rsid w:val="00F87646"/>
    <w:rsid w:val="00F96FF4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>
      <w:pPr>
        <w:spacing w:line="300" w:lineRule="atLeas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0F3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F071B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F96F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6FF4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6F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FF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4469</Words>
  <Characters>28156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Minibibelschule Winter 2013 - Teil 1/4 - Körper, Seele und Geist</vt:lpstr>
    </vt:vector>
  </TitlesOfParts>
  <Company/>
  <LinksUpToDate>false</LinksUpToDate>
  <CharactersWithSpaces>32560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Minibibelschule Winter 2013 - Teil 1/4 - Körper, Seele und Geist</dc:title>
  <dc:creator>Hans-Peter Royer</dc:creator>
  <cp:lastModifiedBy>Me</cp:lastModifiedBy>
  <cp:revision>14</cp:revision>
  <dcterms:created xsi:type="dcterms:W3CDTF">2022-06-20T16:29:00Z</dcterms:created>
  <dcterms:modified xsi:type="dcterms:W3CDTF">2022-07-05T06:46:00Z</dcterms:modified>
</cp:coreProperties>
</file>