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D10A" w14:textId="77777777" w:rsidR="00325694" w:rsidRPr="00AD40B2" w:rsidRDefault="00325694" w:rsidP="00761D83">
      <w:pPr>
        <w:pStyle w:val="KeinLeerraum"/>
        <w:pBdr>
          <w:top w:val="single" w:sz="4" w:space="2" w:color="auto"/>
          <w:left w:val="single" w:sz="4" w:space="0" w:color="auto"/>
          <w:bottom w:val="single" w:sz="4" w:space="1" w:color="auto"/>
          <w:right w:val="single" w:sz="4" w:space="12" w:color="auto"/>
        </w:pBdr>
        <w:ind w:left="1701" w:right="282"/>
        <w:rPr>
          <w:bCs/>
          <w:color w:val="0070C0"/>
          <w:szCs w:val="24"/>
        </w:rPr>
      </w:pPr>
      <w:r w:rsidRPr="00AD40B2">
        <w:rPr>
          <w:noProof/>
          <w:szCs w:val="24"/>
        </w:rPr>
        <w:drawing>
          <wp:anchor distT="0" distB="0" distL="114300" distR="114300" simplePos="0" relativeHeight="251659264" behindDoc="0" locked="0" layoutInCell="1" allowOverlap="1" wp14:anchorId="1127D3AA" wp14:editId="3FEFD3A2">
            <wp:simplePos x="0" y="0"/>
            <wp:positionH relativeFrom="column">
              <wp:posOffset>3241</wp:posOffset>
            </wp:positionH>
            <wp:positionV relativeFrom="paragraph">
              <wp:posOffset>25590</wp:posOffset>
            </wp:positionV>
            <wp:extent cx="962168" cy="888604"/>
            <wp:effectExtent l="0" t="0" r="0" b="6985"/>
            <wp:wrapNone/>
            <wp:docPr id="1"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7"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0B2">
        <w:rPr>
          <w:b/>
          <w:bCs/>
          <w:color w:val="0070C0"/>
          <w:szCs w:val="24"/>
        </w:rPr>
        <w:t xml:space="preserve">Bekennende Evangelisch-Reformierte Gemeinde in Gießen </w:t>
      </w:r>
      <w:r w:rsidRPr="00AD40B2">
        <w:rPr>
          <w:bCs/>
          <w:color w:val="0070C0"/>
          <w:szCs w:val="24"/>
        </w:rPr>
        <w:t>(</w:t>
      </w:r>
      <w:r w:rsidRPr="00AD40B2">
        <w:rPr>
          <w:b/>
          <w:bCs/>
          <w:color w:val="0070C0"/>
          <w:szCs w:val="24"/>
        </w:rPr>
        <w:t>BERG</w:t>
      </w:r>
      <w:r w:rsidRPr="00AD40B2">
        <w:rPr>
          <w:bCs/>
          <w:color w:val="0070C0"/>
          <w:szCs w:val="24"/>
        </w:rPr>
        <w:t>)</w:t>
      </w:r>
    </w:p>
    <w:p w14:paraId="18361F70" w14:textId="77777777" w:rsidR="00E51659" w:rsidRPr="00E7091E" w:rsidRDefault="00E51659" w:rsidP="00E7091E">
      <w:pPr>
        <w:pStyle w:val="KeinLeerraum"/>
        <w:pBdr>
          <w:top w:val="single" w:sz="4" w:space="2" w:color="auto"/>
          <w:left w:val="single" w:sz="4" w:space="0" w:color="auto"/>
          <w:bottom w:val="single" w:sz="4" w:space="1" w:color="auto"/>
          <w:right w:val="single" w:sz="4" w:space="12" w:color="auto"/>
        </w:pBdr>
        <w:ind w:left="1701" w:right="282"/>
        <w:jc w:val="right"/>
        <w:rPr>
          <w:sz w:val="20"/>
        </w:rPr>
      </w:pPr>
      <w:r w:rsidRPr="00E7091E">
        <w:rPr>
          <w:sz w:val="20"/>
        </w:rPr>
        <w:t>Wortverkündiger: Dr. Jürgen-Burkhard Klautke (16.08.2020)</w:t>
      </w:r>
    </w:p>
    <w:p w14:paraId="6F60C501" w14:textId="77777777" w:rsidR="00E51659" w:rsidRDefault="00E51659" w:rsidP="00E51659">
      <w:pPr>
        <w:pStyle w:val="KeinLeerraum"/>
        <w:pBdr>
          <w:top w:val="single" w:sz="4" w:space="2" w:color="auto"/>
          <w:left w:val="single" w:sz="4" w:space="0" w:color="auto"/>
          <w:bottom w:val="single" w:sz="4" w:space="1" w:color="auto"/>
          <w:right w:val="single" w:sz="4" w:space="12" w:color="auto"/>
        </w:pBdr>
        <w:ind w:left="1701" w:right="282"/>
        <w:rPr>
          <w:b/>
          <w:szCs w:val="24"/>
        </w:rPr>
      </w:pPr>
      <w:r w:rsidRPr="00AD40B2">
        <w:rPr>
          <w:szCs w:val="24"/>
        </w:rPr>
        <w:t>Wortverkündigung:</w:t>
      </w:r>
      <w:r w:rsidRPr="00AD40B2">
        <w:rPr>
          <w:b/>
          <w:szCs w:val="24"/>
        </w:rPr>
        <w:t xml:space="preserve"> </w:t>
      </w:r>
      <w:r>
        <w:rPr>
          <w:b/>
          <w:szCs w:val="24"/>
        </w:rPr>
        <w:t>1.Korinther 11,23–26</w:t>
      </w:r>
    </w:p>
    <w:p w14:paraId="6E72B5D7" w14:textId="77777777" w:rsidR="00E51659" w:rsidRDefault="00E51659" w:rsidP="00E51659">
      <w:pPr>
        <w:pStyle w:val="KeinLeerraum"/>
        <w:pBdr>
          <w:top w:val="single" w:sz="4" w:space="2" w:color="auto"/>
          <w:left w:val="single" w:sz="4" w:space="0" w:color="auto"/>
          <w:bottom w:val="single" w:sz="4" w:space="1" w:color="auto"/>
          <w:right w:val="single" w:sz="4" w:space="12" w:color="auto"/>
        </w:pBdr>
        <w:ind w:left="1701" w:right="282"/>
        <w:rPr>
          <w:b/>
          <w:szCs w:val="24"/>
        </w:rPr>
      </w:pPr>
      <w:r w:rsidRPr="00AD40B2">
        <w:rPr>
          <w:szCs w:val="24"/>
        </w:rPr>
        <w:t>The</w:t>
      </w:r>
      <w:r w:rsidRPr="00E270B9">
        <w:rPr>
          <w:szCs w:val="24"/>
        </w:rPr>
        <w:t xml:space="preserve">ma: </w:t>
      </w:r>
      <w:r w:rsidRPr="00761D83">
        <w:rPr>
          <w:b/>
        </w:rPr>
        <w:t>Das herrliche Geschenk des Herrenmahls</w:t>
      </w:r>
    </w:p>
    <w:p w14:paraId="41B6EA53" w14:textId="77777777" w:rsidR="00E51659" w:rsidRPr="00325694" w:rsidRDefault="00E51659" w:rsidP="001F6078">
      <w:pPr>
        <w:pStyle w:val="KeinLeerraum"/>
        <w:pBdr>
          <w:top w:val="single" w:sz="4" w:space="2" w:color="auto"/>
          <w:left w:val="single" w:sz="4" w:space="0" w:color="auto"/>
          <w:bottom w:val="single" w:sz="4" w:space="1" w:color="auto"/>
          <w:right w:val="single" w:sz="4" w:space="12" w:color="auto"/>
        </w:pBdr>
        <w:ind w:left="1701" w:right="282"/>
        <w:rPr>
          <w:szCs w:val="24"/>
          <w:lang w:val="en-US"/>
        </w:rPr>
      </w:pPr>
      <w:r w:rsidRPr="00325694">
        <w:rPr>
          <w:szCs w:val="24"/>
          <w:lang w:val="en-US"/>
        </w:rPr>
        <w:t xml:space="preserve">Psalmen/Lieder: </w:t>
      </w:r>
      <w:r>
        <w:rPr>
          <w:szCs w:val="24"/>
          <w:lang w:val="en-US"/>
        </w:rPr>
        <w:t>Psalm 113a</w:t>
      </w:r>
      <w:r w:rsidR="00D26527">
        <w:rPr>
          <w:szCs w:val="24"/>
          <w:lang w:val="en-US"/>
        </w:rPr>
        <w:t>,1</w:t>
      </w:r>
      <w:r w:rsidR="00017BD6">
        <w:rPr>
          <w:szCs w:val="24"/>
          <w:lang w:val="en-US"/>
        </w:rPr>
        <w:t>–</w:t>
      </w:r>
      <w:r w:rsidR="00D26527">
        <w:rPr>
          <w:szCs w:val="24"/>
          <w:lang w:val="en-US"/>
        </w:rPr>
        <w:t>3</w:t>
      </w:r>
      <w:r>
        <w:rPr>
          <w:szCs w:val="24"/>
          <w:lang w:val="en-US"/>
        </w:rPr>
        <w:t>;</w:t>
      </w:r>
      <w:r w:rsidRPr="00325694">
        <w:rPr>
          <w:szCs w:val="24"/>
          <w:lang w:val="en-US"/>
        </w:rPr>
        <w:t xml:space="preserve"> </w:t>
      </w:r>
      <w:r>
        <w:rPr>
          <w:szCs w:val="24"/>
          <w:lang w:val="en-US"/>
        </w:rPr>
        <w:t>127,1</w:t>
      </w:r>
      <w:r w:rsidR="00017BD6">
        <w:rPr>
          <w:szCs w:val="24"/>
          <w:lang w:val="en-US"/>
        </w:rPr>
        <w:t>–</w:t>
      </w:r>
      <w:r>
        <w:rPr>
          <w:szCs w:val="24"/>
          <w:lang w:val="en-US"/>
        </w:rPr>
        <w:t>5</w:t>
      </w:r>
      <w:r w:rsidRPr="00325694">
        <w:rPr>
          <w:szCs w:val="24"/>
          <w:lang w:val="en-US"/>
        </w:rPr>
        <w:t xml:space="preserve">; </w:t>
      </w:r>
      <w:r>
        <w:rPr>
          <w:szCs w:val="24"/>
          <w:lang w:val="en-US"/>
        </w:rPr>
        <w:t>Psalm 114a,</w:t>
      </w:r>
      <w:r w:rsidRPr="00325694">
        <w:rPr>
          <w:szCs w:val="24"/>
          <w:lang w:val="en-US"/>
        </w:rPr>
        <w:t>1</w:t>
      </w:r>
      <w:r w:rsidR="00017BD6">
        <w:rPr>
          <w:szCs w:val="24"/>
          <w:lang w:val="en-US"/>
        </w:rPr>
        <w:t>–</w:t>
      </w:r>
      <w:r w:rsidRPr="00325694">
        <w:rPr>
          <w:szCs w:val="24"/>
          <w:lang w:val="en-US"/>
        </w:rPr>
        <w:t>3; Ps</w:t>
      </w:r>
      <w:r>
        <w:rPr>
          <w:szCs w:val="24"/>
          <w:lang w:val="en-US"/>
        </w:rPr>
        <w:t>alm</w:t>
      </w:r>
      <w:r w:rsidRPr="00325694">
        <w:rPr>
          <w:szCs w:val="24"/>
          <w:lang w:val="en-US"/>
        </w:rPr>
        <w:t xml:space="preserve"> </w:t>
      </w:r>
      <w:r>
        <w:rPr>
          <w:szCs w:val="24"/>
          <w:lang w:val="en-US"/>
        </w:rPr>
        <w:t>118a,1.8</w:t>
      </w:r>
      <w:r w:rsidR="00017BD6">
        <w:rPr>
          <w:szCs w:val="24"/>
          <w:lang w:val="en-US"/>
        </w:rPr>
        <w:t>–</w:t>
      </w:r>
      <w:r>
        <w:rPr>
          <w:szCs w:val="24"/>
          <w:lang w:val="en-US"/>
        </w:rPr>
        <w:t>12</w:t>
      </w:r>
    </w:p>
    <w:p w14:paraId="21483750" w14:textId="77777777" w:rsidR="00E51659" w:rsidRPr="00AD40B2" w:rsidRDefault="00E51659" w:rsidP="00017BD6">
      <w:pPr>
        <w:pStyle w:val="KeinLeerraum"/>
        <w:pBdr>
          <w:top w:val="single" w:sz="4" w:space="2" w:color="auto"/>
          <w:left w:val="single" w:sz="4" w:space="0" w:color="auto"/>
          <w:bottom w:val="single" w:sz="4" w:space="1" w:color="auto"/>
          <w:right w:val="single" w:sz="4" w:space="12" w:color="auto"/>
        </w:pBdr>
        <w:ind w:left="1701" w:right="282"/>
        <w:rPr>
          <w:szCs w:val="24"/>
        </w:rPr>
      </w:pPr>
      <w:r w:rsidRPr="00AD40B2">
        <w:rPr>
          <w:szCs w:val="24"/>
        </w:rPr>
        <w:t xml:space="preserve">Gesetzeslesung: </w:t>
      </w:r>
      <w:r w:rsidRPr="00602461">
        <w:rPr>
          <w:szCs w:val="24"/>
        </w:rPr>
        <w:t>Jesaja 59,1</w:t>
      </w:r>
      <w:r w:rsidR="00017BD6">
        <w:rPr>
          <w:szCs w:val="24"/>
        </w:rPr>
        <w:t>–</w:t>
      </w:r>
      <w:r w:rsidRPr="00602461">
        <w:rPr>
          <w:szCs w:val="24"/>
        </w:rPr>
        <w:t>15</w:t>
      </w:r>
    </w:p>
    <w:p w14:paraId="6A7EC4A3" w14:textId="77777777" w:rsidR="00E51659" w:rsidRPr="00AD40B2" w:rsidRDefault="00E51659" w:rsidP="00017BD6">
      <w:pPr>
        <w:pStyle w:val="KeinLeerraum"/>
        <w:pBdr>
          <w:top w:val="single" w:sz="4" w:space="2" w:color="auto"/>
          <w:left w:val="single" w:sz="4" w:space="0" w:color="auto"/>
          <w:bottom w:val="single" w:sz="4" w:space="1" w:color="auto"/>
          <w:right w:val="single" w:sz="4" w:space="12" w:color="auto"/>
        </w:pBdr>
        <w:ind w:left="1701" w:right="282"/>
        <w:rPr>
          <w:szCs w:val="24"/>
        </w:rPr>
      </w:pPr>
      <w:r w:rsidRPr="00AD40B2">
        <w:rPr>
          <w:szCs w:val="24"/>
        </w:rPr>
        <w:t xml:space="preserve">Erste Schriftlesung: </w:t>
      </w:r>
      <w:r w:rsidRPr="00602461">
        <w:rPr>
          <w:szCs w:val="24"/>
        </w:rPr>
        <w:t>Lukas 22,7</w:t>
      </w:r>
      <w:r w:rsidR="00017BD6">
        <w:rPr>
          <w:szCs w:val="24"/>
        </w:rPr>
        <w:t>–</w:t>
      </w:r>
      <w:r w:rsidRPr="00602461">
        <w:rPr>
          <w:szCs w:val="24"/>
        </w:rPr>
        <w:t>23</w:t>
      </w:r>
    </w:p>
    <w:p w14:paraId="1C4A937C" w14:textId="77777777" w:rsidR="00325694" w:rsidRPr="00E51659" w:rsidRDefault="00325694" w:rsidP="00761D83">
      <w:pPr>
        <w:pStyle w:val="Normal"/>
        <w:rPr>
          <w:lang w:val="de-DE"/>
        </w:rPr>
      </w:pPr>
    </w:p>
    <w:p w14:paraId="7408AF98" w14:textId="77777777" w:rsidR="00343158" w:rsidRDefault="00343158" w:rsidP="00761D83">
      <w:pPr>
        <w:pStyle w:val="Normal"/>
      </w:pPr>
    </w:p>
    <w:p w14:paraId="0C45593A" w14:textId="77777777" w:rsidR="00FD35AE" w:rsidRPr="00602461" w:rsidRDefault="00FD35AE" w:rsidP="00761D83">
      <w:pPr>
        <w:pStyle w:val="Normal"/>
      </w:pPr>
      <w:r w:rsidRPr="00602461">
        <w:t>Gnade sei mit euch und Friede von Gott unserem Vater und dem Herrn Jesus Christus!</w:t>
      </w:r>
    </w:p>
    <w:p w14:paraId="5B7CB50D" w14:textId="77777777" w:rsidR="00FD35AE" w:rsidRPr="00602461" w:rsidRDefault="00FD35AE" w:rsidP="00761D83">
      <w:pPr>
        <w:pStyle w:val="Normal"/>
      </w:pPr>
    </w:p>
    <w:p w14:paraId="5A3A894A" w14:textId="77777777" w:rsidR="00FD35AE" w:rsidRPr="00602461" w:rsidRDefault="00FD35AE" w:rsidP="00017BD6">
      <w:pPr>
        <w:pStyle w:val="Normal"/>
        <w:rPr>
          <w:lang w:val="de-DE"/>
        </w:rPr>
      </w:pPr>
      <w:r w:rsidRPr="00602461">
        <w:t xml:space="preserve">Das Wort Gottes bringe ich Ihnen </w:t>
      </w:r>
      <w:r w:rsidR="00761D83">
        <w:rPr>
          <w:lang w:val="de-DE"/>
        </w:rPr>
        <w:t xml:space="preserve">aus </w:t>
      </w:r>
      <w:r w:rsidRPr="00602461">
        <w:rPr>
          <w:lang w:val="de-DE"/>
        </w:rPr>
        <w:t>1.Korinther 11,2</w:t>
      </w:r>
      <w:r w:rsidR="00580543" w:rsidRPr="00602461">
        <w:rPr>
          <w:lang w:val="de-DE"/>
        </w:rPr>
        <w:t>3</w:t>
      </w:r>
      <w:r w:rsidR="00017BD6">
        <w:rPr>
          <w:lang w:val="de-DE"/>
        </w:rPr>
        <w:t>–</w:t>
      </w:r>
      <w:r w:rsidRPr="00602461">
        <w:rPr>
          <w:lang w:val="de-DE"/>
        </w:rPr>
        <w:t>2</w:t>
      </w:r>
      <w:r w:rsidR="00580543" w:rsidRPr="00602461">
        <w:rPr>
          <w:lang w:val="de-DE"/>
        </w:rPr>
        <w:t xml:space="preserve">6. </w:t>
      </w:r>
      <w:r w:rsidRPr="00602461">
        <w:rPr>
          <w:lang w:val="de-DE"/>
        </w:rPr>
        <w:t xml:space="preserve">Ich lese ab Vers 17 und dann bis zum Ende des Kapitels, </w:t>
      </w:r>
      <w:r w:rsidR="00D26527">
        <w:rPr>
          <w:lang w:val="de-DE"/>
        </w:rPr>
        <w:t xml:space="preserve">sodass uns der </w:t>
      </w:r>
      <w:r w:rsidRPr="00602461">
        <w:rPr>
          <w:lang w:val="de-DE"/>
        </w:rPr>
        <w:t xml:space="preserve">Zusammenhang </w:t>
      </w:r>
      <w:r w:rsidR="00761D83">
        <w:rPr>
          <w:lang w:val="de-DE"/>
        </w:rPr>
        <w:t xml:space="preserve">vor Augen </w:t>
      </w:r>
      <w:r w:rsidR="00D26527">
        <w:rPr>
          <w:lang w:val="de-DE"/>
        </w:rPr>
        <w:t>steht</w:t>
      </w:r>
      <w:r w:rsidRPr="00602461">
        <w:rPr>
          <w:lang w:val="de-DE"/>
        </w:rPr>
        <w:t>.</w:t>
      </w:r>
    </w:p>
    <w:p w14:paraId="12B1C65C" w14:textId="77777777" w:rsidR="00FD35AE" w:rsidRPr="00602461" w:rsidRDefault="00FD35AE" w:rsidP="00761D83">
      <w:pPr>
        <w:pStyle w:val="Normal"/>
        <w:rPr>
          <w:lang w:val="de-DE"/>
        </w:rPr>
      </w:pPr>
    </w:p>
    <w:p w14:paraId="49136F2B" w14:textId="77777777" w:rsidR="00FD35AE" w:rsidRPr="00602461" w:rsidRDefault="00FD35AE" w:rsidP="00761D83">
      <w:pPr>
        <w:pStyle w:val="Normal"/>
        <w:rPr>
          <w:lang w:val="de-DE" w:bidi="de-DE"/>
        </w:rPr>
      </w:pPr>
      <w:r w:rsidRPr="00602461">
        <w:rPr>
          <w:lang w:val="de-DE" w:bidi="de-DE"/>
        </w:rPr>
        <w:t>Gemeinde unseres Herrn Jesus Christus!</w:t>
      </w:r>
    </w:p>
    <w:p w14:paraId="099CA3DC" w14:textId="77777777" w:rsidR="00580543" w:rsidRPr="00602461" w:rsidRDefault="00D26527" w:rsidP="00B83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t xml:space="preserve">Wir stellen uns heute unter die </w:t>
      </w:r>
      <w:r w:rsidR="00761D83" w:rsidRPr="00602461">
        <w:t>sogenannten Einsetzungsworte</w:t>
      </w:r>
      <w:r w:rsidR="00343158">
        <w:t>.</w:t>
      </w:r>
      <w:r w:rsidR="00761D83">
        <w:t xml:space="preserve"> </w:t>
      </w:r>
      <w:r>
        <w:t xml:space="preserve">Es sind die Worte, die wir zu Beginn jeder </w:t>
      </w:r>
      <w:r w:rsidR="00761D83">
        <w:t>Abendmahlsfeier</w:t>
      </w:r>
      <w:r>
        <w:t xml:space="preserve"> lesen</w:t>
      </w:r>
      <w:r w:rsidR="00761D83" w:rsidRPr="00602461">
        <w:t>.</w:t>
      </w:r>
      <w:r w:rsidR="00B8317B">
        <w:t xml:space="preserve"> </w:t>
      </w:r>
      <w:r w:rsidR="00580543" w:rsidRPr="00602461">
        <w:rPr>
          <w:szCs w:val="24"/>
          <w:lang w:bidi="de-DE"/>
        </w:rPr>
        <w:t xml:space="preserve">Warum </w:t>
      </w:r>
      <w:r>
        <w:rPr>
          <w:szCs w:val="24"/>
          <w:lang w:bidi="de-DE"/>
        </w:rPr>
        <w:t>machen wir das ei</w:t>
      </w:r>
      <w:r w:rsidR="00580543" w:rsidRPr="00602461">
        <w:rPr>
          <w:szCs w:val="24"/>
          <w:lang w:bidi="de-DE"/>
        </w:rPr>
        <w:t>gentlich</w:t>
      </w:r>
      <w:r w:rsidR="007C3856">
        <w:rPr>
          <w:szCs w:val="24"/>
          <w:lang w:bidi="de-DE"/>
        </w:rPr>
        <w:t xml:space="preserve"> bei jeder Abendmahlsfeier</w:t>
      </w:r>
      <w:r w:rsidR="00580543" w:rsidRPr="00602461">
        <w:rPr>
          <w:szCs w:val="24"/>
          <w:lang w:bidi="de-DE"/>
        </w:rPr>
        <w:t xml:space="preserve">? Was </w:t>
      </w:r>
      <w:r>
        <w:rPr>
          <w:szCs w:val="24"/>
          <w:lang w:bidi="de-DE"/>
        </w:rPr>
        <w:t>meinen wir eigentlich mit dem Ausdruck</w:t>
      </w:r>
      <w:r w:rsidR="00580543" w:rsidRPr="00602461">
        <w:rPr>
          <w:szCs w:val="24"/>
          <w:lang w:bidi="de-DE"/>
        </w:rPr>
        <w:t xml:space="preserve"> „Einsetzungsworte“?</w:t>
      </w:r>
    </w:p>
    <w:p w14:paraId="5946DD3A" w14:textId="77777777" w:rsidR="00580543" w:rsidRPr="00602461" w:rsidRDefault="00580543" w:rsidP="00761D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0EA1DDA7" w14:textId="77777777" w:rsidR="00761D83" w:rsidRDefault="00D26527" w:rsidP="00E709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I</w:t>
      </w:r>
      <w:r w:rsidR="00811616">
        <w:rPr>
          <w:szCs w:val="24"/>
          <w:lang w:bidi="de-DE"/>
        </w:rPr>
        <w:t>m J</w:t>
      </w:r>
      <w:r w:rsidR="00761D83">
        <w:rPr>
          <w:szCs w:val="24"/>
          <w:lang w:bidi="de-DE"/>
        </w:rPr>
        <w:t>ahr 2012</w:t>
      </w:r>
      <w:r w:rsidR="00625D77" w:rsidRPr="00602461">
        <w:rPr>
          <w:szCs w:val="24"/>
          <w:lang w:bidi="de-DE"/>
        </w:rPr>
        <w:t xml:space="preserve"> erschien ein Sa</w:t>
      </w:r>
      <w:r w:rsidR="00580543" w:rsidRPr="00602461">
        <w:rPr>
          <w:szCs w:val="24"/>
          <w:lang w:bidi="de-DE"/>
        </w:rPr>
        <w:t>mmelband</w:t>
      </w:r>
      <w:r w:rsidR="00761D83">
        <w:rPr>
          <w:szCs w:val="24"/>
          <w:lang w:bidi="de-DE"/>
        </w:rPr>
        <w:t xml:space="preserve"> </w:t>
      </w:r>
      <w:r w:rsidR="00E7091E">
        <w:rPr>
          <w:szCs w:val="24"/>
          <w:lang w:bidi="de-DE"/>
        </w:rPr>
        <w:t xml:space="preserve">unter </w:t>
      </w:r>
      <w:r w:rsidR="00761D83">
        <w:rPr>
          <w:szCs w:val="24"/>
          <w:lang w:bidi="de-DE"/>
        </w:rPr>
        <w:t xml:space="preserve">dem Titel </w:t>
      </w:r>
      <w:r w:rsidR="00761D83" w:rsidRPr="00602461">
        <w:rPr>
          <w:i/>
          <w:szCs w:val="24"/>
        </w:rPr>
        <w:t>Gottesdienste zwischen Liturgie und Event.</w:t>
      </w:r>
      <w:r w:rsidR="00761D83" w:rsidRPr="00602461">
        <w:rPr>
          <w:szCs w:val="24"/>
        </w:rPr>
        <w:t xml:space="preserve"> </w:t>
      </w:r>
      <w:r w:rsidR="00690F1A">
        <w:rPr>
          <w:szCs w:val="24"/>
        </w:rPr>
        <w:t xml:space="preserve">In diesem Buch </w:t>
      </w:r>
      <w:r w:rsidR="00E7091E">
        <w:rPr>
          <w:szCs w:val="24"/>
        </w:rPr>
        <w:t xml:space="preserve">wurden </w:t>
      </w:r>
      <w:r>
        <w:rPr>
          <w:szCs w:val="24"/>
        </w:rPr>
        <w:t xml:space="preserve">Beiträge von </w:t>
      </w:r>
      <w:r w:rsidR="00625D77" w:rsidRPr="00602461">
        <w:rPr>
          <w:szCs w:val="24"/>
          <w:lang w:bidi="de-DE"/>
        </w:rPr>
        <w:t>verschiedene</w:t>
      </w:r>
      <w:r>
        <w:rPr>
          <w:szCs w:val="24"/>
          <w:lang w:bidi="de-DE"/>
        </w:rPr>
        <w:t>n</w:t>
      </w:r>
      <w:r w:rsidR="00625D77" w:rsidRPr="00602461">
        <w:rPr>
          <w:szCs w:val="24"/>
          <w:lang w:bidi="de-DE"/>
        </w:rPr>
        <w:t xml:space="preserve"> Autoren </w:t>
      </w:r>
      <w:r>
        <w:rPr>
          <w:szCs w:val="24"/>
          <w:lang w:bidi="de-DE"/>
        </w:rPr>
        <w:t xml:space="preserve">zusammengetragen, die sich </w:t>
      </w:r>
      <w:r w:rsidR="00E7091E">
        <w:rPr>
          <w:szCs w:val="24"/>
          <w:lang w:bidi="de-DE"/>
        </w:rPr>
        <w:t xml:space="preserve">alle </w:t>
      </w:r>
      <w:r>
        <w:rPr>
          <w:szCs w:val="24"/>
          <w:lang w:bidi="de-DE"/>
        </w:rPr>
        <w:t xml:space="preserve">mit der </w:t>
      </w:r>
      <w:r w:rsidR="00E7091E">
        <w:rPr>
          <w:szCs w:val="24"/>
          <w:lang w:bidi="de-DE"/>
        </w:rPr>
        <w:t xml:space="preserve">genannten </w:t>
      </w:r>
      <w:r>
        <w:rPr>
          <w:szCs w:val="24"/>
          <w:lang w:bidi="de-DE"/>
        </w:rPr>
        <w:t xml:space="preserve">Thematik </w:t>
      </w:r>
      <w:r>
        <w:t>beschäftigen</w:t>
      </w:r>
      <w:r w:rsidR="00761D83" w:rsidRPr="00602461">
        <w:rPr>
          <w:i/>
          <w:szCs w:val="24"/>
        </w:rPr>
        <w:t>.</w:t>
      </w:r>
    </w:p>
    <w:p w14:paraId="72C11280" w14:textId="77777777" w:rsidR="009A5B64" w:rsidRDefault="00625D77" w:rsidP="00F318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rPr>
      </w:pPr>
      <w:r w:rsidRPr="00602461">
        <w:rPr>
          <w:szCs w:val="24"/>
        </w:rPr>
        <w:t xml:space="preserve">Im ersten Artikel dieses Sammelbandes berichtet </w:t>
      </w:r>
      <w:r w:rsidR="00F31870">
        <w:rPr>
          <w:szCs w:val="24"/>
        </w:rPr>
        <w:t>der</w:t>
      </w:r>
      <w:r w:rsidRPr="00602461">
        <w:rPr>
          <w:szCs w:val="24"/>
        </w:rPr>
        <w:t xml:space="preserve"> Schweizer Theologe</w:t>
      </w:r>
      <w:r w:rsidR="00ED175A">
        <w:rPr>
          <w:szCs w:val="24"/>
        </w:rPr>
        <w:t xml:space="preserve"> </w:t>
      </w:r>
      <w:r w:rsidR="00ED175A" w:rsidRPr="00602461">
        <w:rPr>
          <w:szCs w:val="24"/>
        </w:rPr>
        <w:t xml:space="preserve">David Plüss </w:t>
      </w:r>
      <w:r w:rsidR="009A5B64">
        <w:rPr>
          <w:szCs w:val="24"/>
        </w:rPr>
        <w:t xml:space="preserve">von zwei </w:t>
      </w:r>
      <w:r w:rsidR="007C3856">
        <w:rPr>
          <w:szCs w:val="24"/>
        </w:rPr>
        <w:t xml:space="preserve">freikirchlichen </w:t>
      </w:r>
      <w:r w:rsidR="00D26527">
        <w:rPr>
          <w:szCs w:val="24"/>
        </w:rPr>
        <w:t>Gottesdiensten</w:t>
      </w:r>
      <w:r w:rsidR="00E7091E">
        <w:rPr>
          <w:szCs w:val="24"/>
        </w:rPr>
        <w:t>,</w:t>
      </w:r>
      <w:r w:rsidR="00D26527">
        <w:rPr>
          <w:szCs w:val="24"/>
        </w:rPr>
        <w:t xml:space="preserve"> die er besucht</w:t>
      </w:r>
      <w:r w:rsidR="00E7091E">
        <w:rPr>
          <w:szCs w:val="24"/>
        </w:rPr>
        <w:t>e</w:t>
      </w:r>
      <w:r w:rsidR="00ED175A">
        <w:rPr>
          <w:szCs w:val="24"/>
        </w:rPr>
        <w:t>. Er wollte sich</w:t>
      </w:r>
      <w:r w:rsidR="00D26527">
        <w:rPr>
          <w:szCs w:val="24"/>
        </w:rPr>
        <w:t xml:space="preserve"> </w:t>
      </w:r>
      <w:r w:rsidR="00ED175A">
        <w:rPr>
          <w:szCs w:val="24"/>
        </w:rPr>
        <w:t xml:space="preserve">anschauen, wie </w:t>
      </w:r>
      <w:r w:rsidR="00B8317B">
        <w:rPr>
          <w:szCs w:val="24"/>
        </w:rPr>
        <w:t xml:space="preserve">man </w:t>
      </w:r>
      <w:r w:rsidR="00690F1A">
        <w:rPr>
          <w:szCs w:val="24"/>
        </w:rPr>
        <w:t xml:space="preserve">in </w:t>
      </w:r>
      <w:r w:rsidR="00562060">
        <w:rPr>
          <w:szCs w:val="24"/>
        </w:rPr>
        <w:t xml:space="preserve">Freikirchen </w:t>
      </w:r>
      <w:r w:rsidR="00ED175A">
        <w:rPr>
          <w:szCs w:val="24"/>
        </w:rPr>
        <w:t xml:space="preserve">Gottesdienst </w:t>
      </w:r>
      <w:r w:rsidR="00690F1A">
        <w:rPr>
          <w:szCs w:val="24"/>
        </w:rPr>
        <w:t>f</w:t>
      </w:r>
      <w:r w:rsidR="00ED175A">
        <w:rPr>
          <w:szCs w:val="24"/>
        </w:rPr>
        <w:t>eier</w:t>
      </w:r>
      <w:r w:rsidR="00B8317B">
        <w:rPr>
          <w:szCs w:val="24"/>
        </w:rPr>
        <w:t>t</w:t>
      </w:r>
      <w:r w:rsidR="00ED175A">
        <w:rPr>
          <w:szCs w:val="24"/>
        </w:rPr>
        <w:t xml:space="preserve">. </w:t>
      </w:r>
      <w:r w:rsidRPr="00602461">
        <w:rPr>
          <w:szCs w:val="24"/>
        </w:rPr>
        <w:t xml:space="preserve">Ohne dass er </w:t>
      </w:r>
      <w:r w:rsidR="00B8317B">
        <w:rPr>
          <w:szCs w:val="24"/>
        </w:rPr>
        <w:t>es</w:t>
      </w:r>
      <w:r w:rsidRPr="00602461">
        <w:rPr>
          <w:szCs w:val="24"/>
        </w:rPr>
        <w:t xml:space="preserve"> vorher wusste, </w:t>
      </w:r>
      <w:r w:rsidR="00ED175A">
        <w:rPr>
          <w:szCs w:val="24"/>
        </w:rPr>
        <w:t xml:space="preserve">so berichtet er, </w:t>
      </w:r>
      <w:r w:rsidRPr="00602461">
        <w:rPr>
          <w:szCs w:val="24"/>
        </w:rPr>
        <w:t>wurde</w:t>
      </w:r>
      <w:r w:rsidR="00690F1A">
        <w:rPr>
          <w:szCs w:val="24"/>
        </w:rPr>
        <w:t>n</w:t>
      </w:r>
      <w:r w:rsidRPr="00602461">
        <w:rPr>
          <w:szCs w:val="24"/>
        </w:rPr>
        <w:t xml:space="preserve"> </w:t>
      </w:r>
      <w:r w:rsidR="009A5B64">
        <w:rPr>
          <w:szCs w:val="24"/>
        </w:rPr>
        <w:t xml:space="preserve">an den jeweiligen Sonntagen, </w:t>
      </w:r>
      <w:r w:rsidR="00D26527">
        <w:rPr>
          <w:szCs w:val="24"/>
        </w:rPr>
        <w:t>a</w:t>
      </w:r>
      <w:r w:rsidR="009A5B64">
        <w:rPr>
          <w:szCs w:val="24"/>
        </w:rPr>
        <w:t xml:space="preserve">n denen er dort anwesend war, </w:t>
      </w:r>
      <w:r w:rsidRPr="00602461">
        <w:rPr>
          <w:szCs w:val="24"/>
        </w:rPr>
        <w:t xml:space="preserve">das </w:t>
      </w:r>
      <w:r w:rsidR="00D26527">
        <w:rPr>
          <w:szCs w:val="24"/>
        </w:rPr>
        <w:t>„</w:t>
      </w:r>
      <w:r w:rsidRPr="00602461">
        <w:rPr>
          <w:szCs w:val="24"/>
        </w:rPr>
        <w:t>Abendmahl</w:t>
      </w:r>
      <w:r w:rsidR="00D26527">
        <w:rPr>
          <w:szCs w:val="24"/>
        </w:rPr>
        <w:t>“</w:t>
      </w:r>
      <w:r w:rsidRPr="00602461">
        <w:rPr>
          <w:szCs w:val="24"/>
        </w:rPr>
        <w:t xml:space="preserve"> gefeiert.</w:t>
      </w:r>
    </w:p>
    <w:p w14:paraId="73EFB999" w14:textId="77777777" w:rsidR="00625D77" w:rsidRPr="00602461" w:rsidRDefault="00625D77" w:rsidP="00D26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rPr>
      </w:pPr>
      <w:r w:rsidRPr="00602461">
        <w:rPr>
          <w:szCs w:val="24"/>
        </w:rPr>
        <w:t xml:space="preserve">Er </w:t>
      </w:r>
      <w:r w:rsidR="009A5B64">
        <w:rPr>
          <w:szCs w:val="24"/>
        </w:rPr>
        <w:t xml:space="preserve">schildert </w:t>
      </w:r>
      <w:r w:rsidR="00ED175A">
        <w:rPr>
          <w:szCs w:val="24"/>
        </w:rPr>
        <w:t>dann</w:t>
      </w:r>
      <w:r w:rsidRPr="00602461">
        <w:rPr>
          <w:szCs w:val="24"/>
        </w:rPr>
        <w:t>, w</w:t>
      </w:r>
      <w:r w:rsidR="009A5B64">
        <w:rPr>
          <w:szCs w:val="24"/>
        </w:rPr>
        <w:t xml:space="preserve">ie das </w:t>
      </w:r>
      <w:r w:rsidR="00690F1A">
        <w:rPr>
          <w:szCs w:val="24"/>
        </w:rPr>
        <w:t>ablief</w:t>
      </w:r>
      <w:r w:rsidR="00D26527">
        <w:rPr>
          <w:szCs w:val="24"/>
        </w:rPr>
        <w:t>:</w:t>
      </w:r>
      <w:r w:rsidR="00ED175A">
        <w:rPr>
          <w:szCs w:val="24"/>
        </w:rPr>
        <w:t xml:space="preserve"> </w:t>
      </w:r>
      <w:r w:rsidRPr="00602461">
        <w:rPr>
          <w:szCs w:val="24"/>
        </w:rPr>
        <w:t>In beiden Gottesdiensten wurde das Abendmahl angesagt</w:t>
      </w:r>
      <w:r w:rsidR="007C3856">
        <w:rPr>
          <w:szCs w:val="24"/>
        </w:rPr>
        <w:t>,</w:t>
      </w:r>
      <w:r w:rsidRPr="00602461">
        <w:rPr>
          <w:szCs w:val="24"/>
        </w:rPr>
        <w:t xml:space="preserve"> und dann </w:t>
      </w:r>
      <w:r w:rsidR="00690F1A">
        <w:rPr>
          <w:szCs w:val="24"/>
        </w:rPr>
        <w:t xml:space="preserve">wurden </w:t>
      </w:r>
      <w:r w:rsidRPr="00602461">
        <w:rPr>
          <w:szCs w:val="24"/>
        </w:rPr>
        <w:t xml:space="preserve">gleich die Elemente ausgeteilt, </w:t>
      </w:r>
      <w:r w:rsidR="00ED175A">
        <w:rPr>
          <w:szCs w:val="24"/>
        </w:rPr>
        <w:t xml:space="preserve">also </w:t>
      </w:r>
      <w:r w:rsidRPr="00602461">
        <w:rPr>
          <w:szCs w:val="24"/>
        </w:rPr>
        <w:t xml:space="preserve">ohne Einsetzungsworte. Das Abendmahl </w:t>
      </w:r>
      <w:r w:rsidR="00ED175A">
        <w:rPr>
          <w:szCs w:val="24"/>
        </w:rPr>
        <w:t xml:space="preserve">im </w:t>
      </w:r>
      <w:r w:rsidRPr="00602461">
        <w:rPr>
          <w:szCs w:val="24"/>
        </w:rPr>
        <w:t xml:space="preserve">ersten der beiden Gottesdienste </w:t>
      </w:r>
      <w:r w:rsidR="00D26527">
        <w:rPr>
          <w:szCs w:val="24"/>
        </w:rPr>
        <w:t xml:space="preserve">beschreibt </w:t>
      </w:r>
      <w:r w:rsidRPr="00602461">
        <w:rPr>
          <w:szCs w:val="24"/>
        </w:rPr>
        <w:t>er folgendermaßen:</w:t>
      </w:r>
      <w:r w:rsidR="00ED175A">
        <w:rPr>
          <w:szCs w:val="24"/>
        </w:rPr>
        <w:t xml:space="preserve"> </w:t>
      </w:r>
      <w:r w:rsidRPr="00602461">
        <w:rPr>
          <w:szCs w:val="24"/>
        </w:rPr>
        <w:t>„Es gab keine Einladung, keine Einsetzungsworte, keine Abendmahlsgebete oder -lieder, kein Vater</w:t>
      </w:r>
      <w:r w:rsidR="00ED175A">
        <w:rPr>
          <w:szCs w:val="24"/>
        </w:rPr>
        <w:t>unser</w:t>
      </w:r>
      <w:r w:rsidRPr="00602461">
        <w:rPr>
          <w:szCs w:val="24"/>
        </w:rPr>
        <w:t xml:space="preserve"> und keine Anamnese [das heißt, das</w:t>
      </w:r>
      <w:r w:rsidR="00B8317B">
        <w:rPr>
          <w:szCs w:val="24"/>
        </w:rPr>
        <w:t>s</w:t>
      </w:r>
      <w:r w:rsidRPr="00602461">
        <w:rPr>
          <w:szCs w:val="24"/>
        </w:rPr>
        <w:t xml:space="preserve"> an das Heilswerk Christi in </w:t>
      </w:r>
      <w:r w:rsidR="00D26527">
        <w:rPr>
          <w:szCs w:val="24"/>
        </w:rPr>
        <w:t xml:space="preserve">seinem </w:t>
      </w:r>
      <w:r w:rsidRPr="00602461">
        <w:rPr>
          <w:szCs w:val="24"/>
        </w:rPr>
        <w:t>Tod u</w:t>
      </w:r>
      <w:r w:rsidR="0005247F" w:rsidRPr="00602461">
        <w:rPr>
          <w:szCs w:val="24"/>
        </w:rPr>
        <w:t>nd</w:t>
      </w:r>
      <w:r w:rsidRPr="00602461">
        <w:rPr>
          <w:szCs w:val="24"/>
        </w:rPr>
        <w:t xml:space="preserve"> </w:t>
      </w:r>
      <w:r w:rsidR="00D26527">
        <w:rPr>
          <w:szCs w:val="24"/>
        </w:rPr>
        <w:t xml:space="preserve">in seiner </w:t>
      </w:r>
      <w:r w:rsidRPr="00602461">
        <w:rPr>
          <w:szCs w:val="24"/>
        </w:rPr>
        <w:t>Auferstehung erinnert w</w:t>
      </w:r>
      <w:r w:rsidR="00690F1A">
        <w:rPr>
          <w:szCs w:val="24"/>
        </w:rPr>
        <w:t>i</w:t>
      </w:r>
      <w:r w:rsidRPr="00602461">
        <w:rPr>
          <w:szCs w:val="24"/>
        </w:rPr>
        <w:t>rd</w:t>
      </w:r>
      <w:r w:rsidR="00ED175A">
        <w:rPr>
          <w:szCs w:val="24"/>
        </w:rPr>
        <w:t>]</w:t>
      </w:r>
      <w:r w:rsidRPr="00602461">
        <w:rPr>
          <w:szCs w:val="24"/>
        </w:rPr>
        <w:t>. Brot und Wein wurden von Jugendlichen in teils freizügiger Sommerkleidung gereicht, ohne Spendeformel, aber mit einem freundlichen Lächeln.“</w:t>
      </w:r>
    </w:p>
    <w:p w14:paraId="4EB02196" w14:textId="77777777" w:rsidR="00E37401" w:rsidRDefault="00E03F45" w:rsidP="00E952FA">
      <w:pPr>
        <w:pStyle w:val="KeinLeerraum"/>
        <w:rPr>
          <w:szCs w:val="24"/>
        </w:rPr>
      </w:pPr>
      <w:r w:rsidRPr="00602461">
        <w:rPr>
          <w:szCs w:val="24"/>
        </w:rPr>
        <w:t xml:space="preserve">Ich bin ziemlich sicher, dass </w:t>
      </w:r>
      <w:r w:rsidR="00690F1A">
        <w:rPr>
          <w:szCs w:val="24"/>
        </w:rPr>
        <w:t>David Plüss</w:t>
      </w:r>
      <w:r w:rsidRPr="00602461">
        <w:rPr>
          <w:szCs w:val="24"/>
        </w:rPr>
        <w:t xml:space="preserve"> das gleiche in Deutschland</w:t>
      </w:r>
      <w:r w:rsidR="00B8317B">
        <w:rPr>
          <w:szCs w:val="24"/>
        </w:rPr>
        <w:t xml:space="preserve"> </w:t>
      </w:r>
      <w:r w:rsidR="009A510A">
        <w:rPr>
          <w:szCs w:val="24"/>
        </w:rPr>
        <w:t xml:space="preserve">hätte </w:t>
      </w:r>
      <w:r w:rsidRPr="00602461">
        <w:rPr>
          <w:szCs w:val="24"/>
        </w:rPr>
        <w:t>erleben könne</w:t>
      </w:r>
      <w:r w:rsidR="009A510A">
        <w:rPr>
          <w:szCs w:val="24"/>
        </w:rPr>
        <w:t>n</w:t>
      </w:r>
      <w:r w:rsidRPr="00602461">
        <w:rPr>
          <w:szCs w:val="24"/>
        </w:rPr>
        <w:t>.</w:t>
      </w:r>
      <w:r w:rsidR="00562060">
        <w:rPr>
          <w:szCs w:val="24"/>
        </w:rPr>
        <w:t xml:space="preserve"> </w:t>
      </w:r>
      <w:r w:rsidR="009A510A">
        <w:rPr>
          <w:szCs w:val="24"/>
        </w:rPr>
        <w:t xml:space="preserve">Die </w:t>
      </w:r>
      <w:r w:rsidR="007438AE">
        <w:rPr>
          <w:szCs w:val="24"/>
        </w:rPr>
        <w:t>Frage</w:t>
      </w:r>
      <w:r w:rsidR="00D26527">
        <w:rPr>
          <w:szCs w:val="24"/>
        </w:rPr>
        <w:t>, die sich stellt</w:t>
      </w:r>
      <w:r w:rsidR="009A510A">
        <w:rPr>
          <w:szCs w:val="24"/>
        </w:rPr>
        <w:t>, lautet</w:t>
      </w:r>
      <w:r w:rsidR="007438AE">
        <w:rPr>
          <w:szCs w:val="24"/>
        </w:rPr>
        <w:t xml:space="preserve">: Was würde der Apostel Paulus dazu sagen? </w:t>
      </w:r>
      <w:r w:rsidRPr="00602461">
        <w:rPr>
          <w:szCs w:val="24"/>
        </w:rPr>
        <w:t xml:space="preserve">Ist das </w:t>
      </w:r>
      <w:r w:rsidR="00E37401">
        <w:rPr>
          <w:szCs w:val="24"/>
        </w:rPr>
        <w:t xml:space="preserve">überhaupt ein </w:t>
      </w:r>
      <w:r w:rsidRPr="00602461">
        <w:rPr>
          <w:szCs w:val="24"/>
        </w:rPr>
        <w:t>Feier</w:t>
      </w:r>
      <w:r w:rsidR="00B8317B">
        <w:rPr>
          <w:szCs w:val="24"/>
        </w:rPr>
        <w:t>n</w:t>
      </w:r>
      <w:r w:rsidRPr="00602461">
        <w:rPr>
          <w:szCs w:val="24"/>
        </w:rPr>
        <w:t xml:space="preserve"> des Heiligen Abendmahls</w:t>
      </w:r>
      <w:r w:rsidR="00DA3345" w:rsidRPr="00602461">
        <w:rPr>
          <w:szCs w:val="24"/>
        </w:rPr>
        <w:t>?</w:t>
      </w:r>
    </w:p>
    <w:p w14:paraId="56054CD6" w14:textId="77777777" w:rsidR="00D26527" w:rsidRDefault="00D26527" w:rsidP="007A74AB">
      <w:pPr>
        <w:pStyle w:val="KeinLeerraum"/>
        <w:rPr>
          <w:szCs w:val="24"/>
        </w:rPr>
      </w:pPr>
    </w:p>
    <w:p w14:paraId="24618350" w14:textId="77777777" w:rsidR="007A74AB" w:rsidRDefault="00DA3345" w:rsidP="004D0284">
      <w:pPr>
        <w:pStyle w:val="KeinLeerraum"/>
        <w:rPr>
          <w:szCs w:val="24"/>
        </w:rPr>
      </w:pPr>
      <w:r w:rsidRPr="00602461">
        <w:rPr>
          <w:szCs w:val="24"/>
        </w:rPr>
        <w:t>In der letzten Predigt</w:t>
      </w:r>
      <w:r w:rsidR="00B8317B">
        <w:rPr>
          <w:szCs w:val="24"/>
        </w:rPr>
        <w:t xml:space="preserve"> </w:t>
      </w:r>
      <w:r w:rsidR="004D0284">
        <w:rPr>
          <w:szCs w:val="24"/>
        </w:rPr>
        <w:t xml:space="preserve">zu </w:t>
      </w:r>
      <w:r w:rsidR="00B8317B">
        <w:rPr>
          <w:szCs w:val="24"/>
        </w:rPr>
        <w:t>dieser Serie</w:t>
      </w:r>
      <w:r w:rsidR="004D0284">
        <w:rPr>
          <w:szCs w:val="24"/>
        </w:rPr>
        <w:t xml:space="preserve"> –</w:t>
      </w:r>
      <w:r w:rsidRPr="00602461">
        <w:rPr>
          <w:szCs w:val="24"/>
        </w:rPr>
        <w:t xml:space="preserve"> </w:t>
      </w:r>
      <w:r w:rsidR="007A74AB">
        <w:rPr>
          <w:szCs w:val="24"/>
        </w:rPr>
        <w:t xml:space="preserve">die </w:t>
      </w:r>
      <w:r w:rsidR="00E37401">
        <w:rPr>
          <w:szCs w:val="24"/>
        </w:rPr>
        <w:t xml:space="preserve">Grundlage der </w:t>
      </w:r>
      <w:r w:rsidR="00B8317B">
        <w:rPr>
          <w:szCs w:val="24"/>
        </w:rPr>
        <w:t xml:space="preserve">Wortverkündigung </w:t>
      </w:r>
      <w:r w:rsidR="007A74AB">
        <w:rPr>
          <w:szCs w:val="24"/>
        </w:rPr>
        <w:t xml:space="preserve">war </w:t>
      </w:r>
      <w:r w:rsidR="00E37401">
        <w:rPr>
          <w:szCs w:val="24"/>
        </w:rPr>
        <w:t>1.Korinther 11,</w:t>
      </w:r>
      <w:r w:rsidRPr="00602461">
        <w:rPr>
          <w:szCs w:val="24"/>
        </w:rPr>
        <w:t>20</w:t>
      </w:r>
      <w:r w:rsidR="009A510A">
        <w:rPr>
          <w:szCs w:val="24"/>
        </w:rPr>
        <w:t xml:space="preserve"> bis </w:t>
      </w:r>
      <w:r w:rsidRPr="00602461">
        <w:rPr>
          <w:szCs w:val="24"/>
        </w:rPr>
        <w:t>22</w:t>
      </w:r>
      <w:r w:rsidR="00E37401">
        <w:rPr>
          <w:szCs w:val="24"/>
        </w:rPr>
        <w:t xml:space="preserve"> </w:t>
      </w:r>
      <w:r w:rsidR="00D26527">
        <w:rPr>
          <w:szCs w:val="24"/>
        </w:rPr>
        <w:t>–</w:t>
      </w:r>
      <w:r w:rsidRPr="00602461">
        <w:rPr>
          <w:szCs w:val="24"/>
        </w:rPr>
        <w:t xml:space="preserve"> schreibt der Apostel</w:t>
      </w:r>
      <w:r w:rsidR="00E37401">
        <w:rPr>
          <w:szCs w:val="24"/>
        </w:rPr>
        <w:t xml:space="preserve"> (ich </w:t>
      </w:r>
      <w:r w:rsidR="009A510A">
        <w:rPr>
          <w:szCs w:val="24"/>
        </w:rPr>
        <w:t xml:space="preserve">formuliere </w:t>
      </w:r>
      <w:r w:rsidR="007A74AB">
        <w:rPr>
          <w:szCs w:val="24"/>
        </w:rPr>
        <w:t xml:space="preserve">es einmal </w:t>
      </w:r>
      <w:r w:rsidR="00CC7ACD">
        <w:rPr>
          <w:szCs w:val="24"/>
        </w:rPr>
        <w:t>in</w:t>
      </w:r>
      <w:r w:rsidR="007A74AB">
        <w:rPr>
          <w:szCs w:val="24"/>
        </w:rPr>
        <w:t xml:space="preserve"> eigenen Worten)</w:t>
      </w:r>
      <w:r w:rsidR="00E37401">
        <w:rPr>
          <w:szCs w:val="24"/>
        </w:rPr>
        <w:t>: W</w:t>
      </w:r>
      <w:r w:rsidRPr="00602461">
        <w:rPr>
          <w:szCs w:val="24"/>
        </w:rPr>
        <w:t xml:space="preserve">enn ihr an einem Ort </w:t>
      </w:r>
      <w:r w:rsidR="00E37401" w:rsidRPr="00602461">
        <w:rPr>
          <w:szCs w:val="24"/>
        </w:rPr>
        <w:t xml:space="preserve">zusammenkommt </w:t>
      </w:r>
      <w:r w:rsidRPr="00602461">
        <w:rPr>
          <w:szCs w:val="24"/>
        </w:rPr>
        <w:t xml:space="preserve">und </w:t>
      </w:r>
      <w:r w:rsidR="00E37401">
        <w:rPr>
          <w:szCs w:val="24"/>
        </w:rPr>
        <w:t xml:space="preserve">dann </w:t>
      </w:r>
      <w:r w:rsidR="00D26527">
        <w:rPr>
          <w:szCs w:val="24"/>
        </w:rPr>
        <w:t xml:space="preserve">dort </w:t>
      </w:r>
      <w:r w:rsidR="009A510A">
        <w:rPr>
          <w:szCs w:val="24"/>
        </w:rPr>
        <w:t>das ess</w:t>
      </w:r>
      <w:r w:rsidR="00D26527">
        <w:rPr>
          <w:szCs w:val="24"/>
        </w:rPr>
        <w:t>t</w:t>
      </w:r>
      <w:r w:rsidRPr="00602461">
        <w:rPr>
          <w:szCs w:val="24"/>
        </w:rPr>
        <w:t xml:space="preserve">, was </w:t>
      </w:r>
      <w:r w:rsidR="007A74AB">
        <w:rPr>
          <w:szCs w:val="24"/>
        </w:rPr>
        <w:t>ihr mitgebracht habt</w:t>
      </w:r>
      <w:r w:rsidRPr="00602461">
        <w:rPr>
          <w:szCs w:val="24"/>
        </w:rPr>
        <w:t xml:space="preserve">, </w:t>
      </w:r>
      <w:r w:rsidR="007A74AB">
        <w:rPr>
          <w:szCs w:val="24"/>
        </w:rPr>
        <w:t xml:space="preserve">wobei ihr </w:t>
      </w:r>
      <w:r w:rsidR="009A510A">
        <w:rPr>
          <w:szCs w:val="24"/>
        </w:rPr>
        <w:t>da</w:t>
      </w:r>
      <w:r w:rsidR="000624BA">
        <w:rPr>
          <w:szCs w:val="24"/>
        </w:rPr>
        <w:t>mit</w:t>
      </w:r>
      <w:r w:rsidR="009A510A">
        <w:rPr>
          <w:szCs w:val="24"/>
        </w:rPr>
        <w:t xml:space="preserve"> </w:t>
      </w:r>
      <w:r w:rsidRPr="00602461">
        <w:rPr>
          <w:szCs w:val="24"/>
        </w:rPr>
        <w:t xml:space="preserve">eure </w:t>
      </w:r>
      <w:r w:rsidR="007A74AB">
        <w:rPr>
          <w:szCs w:val="24"/>
        </w:rPr>
        <w:t xml:space="preserve">hungrigen </w:t>
      </w:r>
      <w:r w:rsidRPr="00602461">
        <w:rPr>
          <w:szCs w:val="24"/>
        </w:rPr>
        <w:t>Br</w:t>
      </w:r>
      <w:r w:rsidR="009A510A">
        <w:rPr>
          <w:szCs w:val="24"/>
        </w:rPr>
        <w:t>ü</w:t>
      </w:r>
      <w:r w:rsidRPr="00602461">
        <w:rPr>
          <w:szCs w:val="24"/>
        </w:rPr>
        <w:t xml:space="preserve">der </w:t>
      </w:r>
      <w:r w:rsidR="00D26527">
        <w:rPr>
          <w:szCs w:val="24"/>
        </w:rPr>
        <w:t xml:space="preserve">und Schwestern </w:t>
      </w:r>
      <w:r w:rsidRPr="00602461">
        <w:rPr>
          <w:szCs w:val="24"/>
        </w:rPr>
        <w:t xml:space="preserve">beschämt, dann ist das keineswegs </w:t>
      </w:r>
      <w:r w:rsidR="00047B2B" w:rsidRPr="00602461">
        <w:rPr>
          <w:szCs w:val="24"/>
        </w:rPr>
        <w:t xml:space="preserve">das </w:t>
      </w:r>
      <w:r w:rsidR="00047B2B" w:rsidRPr="00B8317B">
        <w:rPr>
          <w:i/>
          <w:szCs w:val="24"/>
        </w:rPr>
        <w:t>Mahl des Herrn</w:t>
      </w:r>
      <w:r w:rsidR="00047B2B" w:rsidRPr="00602461">
        <w:rPr>
          <w:szCs w:val="24"/>
        </w:rPr>
        <w:t xml:space="preserve"> essen (</w:t>
      </w:r>
      <w:r w:rsidR="00D26527">
        <w:rPr>
          <w:szCs w:val="24"/>
        </w:rPr>
        <w:t xml:space="preserve">vergleiche </w:t>
      </w:r>
      <w:r w:rsidR="00047B2B" w:rsidRPr="00602461">
        <w:rPr>
          <w:szCs w:val="24"/>
        </w:rPr>
        <w:t>1Kor. 11,20).</w:t>
      </w:r>
    </w:p>
    <w:p w14:paraId="4BF7582C" w14:textId="77777777" w:rsidR="00D26527" w:rsidRDefault="007A74AB" w:rsidP="00B8317B">
      <w:pPr>
        <w:pStyle w:val="KeinLeerraum"/>
        <w:rPr>
          <w:szCs w:val="24"/>
        </w:rPr>
      </w:pPr>
      <w:r>
        <w:rPr>
          <w:szCs w:val="24"/>
        </w:rPr>
        <w:t xml:space="preserve">Wir hatten </w:t>
      </w:r>
      <w:r w:rsidR="00B8317B">
        <w:rPr>
          <w:szCs w:val="24"/>
        </w:rPr>
        <w:t>verstanden</w:t>
      </w:r>
      <w:r w:rsidR="00D26527">
        <w:rPr>
          <w:szCs w:val="24"/>
        </w:rPr>
        <w:t xml:space="preserve">, dass </w:t>
      </w:r>
      <w:r w:rsidR="000624BA">
        <w:rPr>
          <w:szCs w:val="24"/>
        </w:rPr>
        <w:t>d</w:t>
      </w:r>
      <w:r w:rsidR="00D26527">
        <w:rPr>
          <w:szCs w:val="24"/>
        </w:rPr>
        <w:t xml:space="preserve">er </w:t>
      </w:r>
      <w:r w:rsidR="000624BA">
        <w:rPr>
          <w:szCs w:val="24"/>
        </w:rPr>
        <w:t xml:space="preserve">Apostel </w:t>
      </w:r>
      <w:r w:rsidR="00D26527">
        <w:rPr>
          <w:szCs w:val="24"/>
        </w:rPr>
        <w:t xml:space="preserve">auf diesen Missbrauch </w:t>
      </w:r>
      <w:r w:rsidR="007C3856">
        <w:rPr>
          <w:szCs w:val="24"/>
        </w:rPr>
        <w:t xml:space="preserve">seine Antwort </w:t>
      </w:r>
      <w:r w:rsidR="00D26527">
        <w:rPr>
          <w:szCs w:val="24"/>
        </w:rPr>
        <w:t>in eine</w:t>
      </w:r>
      <w:r w:rsidR="007C3856">
        <w:rPr>
          <w:szCs w:val="24"/>
        </w:rPr>
        <w:t>m</w:t>
      </w:r>
      <w:r w:rsidR="00D26527">
        <w:rPr>
          <w:szCs w:val="24"/>
        </w:rPr>
        <w:t xml:space="preserve"> einzigen Begriff </w:t>
      </w:r>
      <w:r w:rsidR="007C3856">
        <w:rPr>
          <w:szCs w:val="24"/>
        </w:rPr>
        <w:t>zusammenfasst</w:t>
      </w:r>
      <w:r w:rsidR="009A510A">
        <w:rPr>
          <w:szCs w:val="24"/>
        </w:rPr>
        <w:t>.</w:t>
      </w:r>
      <w:r>
        <w:rPr>
          <w:szCs w:val="24"/>
        </w:rPr>
        <w:t xml:space="preserve"> </w:t>
      </w:r>
      <w:r w:rsidR="009A510A">
        <w:rPr>
          <w:szCs w:val="24"/>
        </w:rPr>
        <w:t xml:space="preserve">Er schreibt: </w:t>
      </w:r>
      <w:r>
        <w:rPr>
          <w:szCs w:val="24"/>
        </w:rPr>
        <w:t>Das A</w:t>
      </w:r>
      <w:r w:rsidR="0005247F" w:rsidRPr="00602461">
        <w:rPr>
          <w:szCs w:val="24"/>
        </w:rPr>
        <w:t xml:space="preserve">bendmahl </w:t>
      </w:r>
      <w:r>
        <w:rPr>
          <w:szCs w:val="24"/>
        </w:rPr>
        <w:t xml:space="preserve">ist </w:t>
      </w:r>
      <w:r w:rsidRPr="007C3856">
        <w:rPr>
          <w:i/>
          <w:szCs w:val="24"/>
        </w:rPr>
        <w:t>Mah</w:t>
      </w:r>
      <w:r w:rsidR="0005247F" w:rsidRPr="007C3856">
        <w:rPr>
          <w:i/>
          <w:szCs w:val="24"/>
        </w:rPr>
        <w:t>l des Herrn</w:t>
      </w:r>
      <w:r w:rsidR="0005247F" w:rsidRPr="00602461">
        <w:rPr>
          <w:szCs w:val="24"/>
        </w:rPr>
        <w:t>.</w:t>
      </w:r>
      <w:r w:rsidR="00E67761">
        <w:rPr>
          <w:szCs w:val="24"/>
        </w:rPr>
        <w:t xml:space="preserve"> Wenn das Abendmahl nicht in d</w:t>
      </w:r>
      <w:r w:rsidR="009A510A">
        <w:rPr>
          <w:szCs w:val="24"/>
        </w:rPr>
        <w:t xml:space="preserve">ieser dem Herrn angemessenen </w:t>
      </w:r>
      <w:r w:rsidR="00B8317B">
        <w:rPr>
          <w:szCs w:val="24"/>
        </w:rPr>
        <w:t xml:space="preserve">Weise </w:t>
      </w:r>
      <w:r w:rsidR="009A510A">
        <w:rPr>
          <w:szCs w:val="24"/>
        </w:rPr>
        <w:t>g</w:t>
      </w:r>
      <w:r w:rsidR="00E67761">
        <w:rPr>
          <w:szCs w:val="24"/>
        </w:rPr>
        <w:t xml:space="preserve">efeiert wird, </w:t>
      </w:r>
      <w:r w:rsidR="009A510A">
        <w:rPr>
          <w:szCs w:val="24"/>
        </w:rPr>
        <w:t xml:space="preserve">also </w:t>
      </w:r>
      <w:r w:rsidR="00E67761">
        <w:rPr>
          <w:szCs w:val="24"/>
        </w:rPr>
        <w:t xml:space="preserve">als </w:t>
      </w:r>
      <w:r w:rsidR="00E67761" w:rsidRPr="007C3856">
        <w:rPr>
          <w:i/>
          <w:szCs w:val="24"/>
        </w:rPr>
        <w:t>Mahl des Herrn</w:t>
      </w:r>
      <w:r w:rsidR="000624BA">
        <w:rPr>
          <w:szCs w:val="24"/>
        </w:rPr>
        <w:t xml:space="preserve">, </w:t>
      </w:r>
      <w:r w:rsidR="00E67761">
        <w:rPr>
          <w:szCs w:val="24"/>
        </w:rPr>
        <w:t xml:space="preserve">dann feiert </w:t>
      </w:r>
      <w:r w:rsidR="00B8317B">
        <w:rPr>
          <w:szCs w:val="24"/>
        </w:rPr>
        <w:t xml:space="preserve">ihr </w:t>
      </w:r>
      <w:r w:rsidR="000624BA">
        <w:rPr>
          <w:szCs w:val="24"/>
        </w:rPr>
        <w:t xml:space="preserve">überhaupt </w:t>
      </w:r>
      <w:r w:rsidR="00E67761">
        <w:rPr>
          <w:szCs w:val="24"/>
        </w:rPr>
        <w:t xml:space="preserve">nicht </w:t>
      </w:r>
      <w:r w:rsidR="009A510A">
        <w:rPr>
          <w:szCs w:val="24"/>
        </w:rPr>
        <w:t xml:space="preserve">das </w:t>
      </w:r>
      <w:r w:rsidR="00E67761">
        <w:rPr>
          <w:szCs w:val="24"/>
        </w:rPr>
        <w:t xml:space="preserve">Abendmahl. Dann </w:t>
      </w:r>
      <w:r w:rsidR="007C3856">
        <w:rPr>
          <w:szCs w:val="24"/>
        </w:rPr>
        <w:t xml:space="preserve">haben wir es nicht mit dem </w:t>
      </w:r>
      <w:r w:rsidR="00E67761">
        <w:rPr>
          <w:szCs w:val="24"/>
        </w:rPr>
        <w:t>Mahl des Neuen Bundes</w:t>
      </w:r>
      <w:r w:rsidR="007C3856">
        <w:rPr>
          <w:szCs w:val="24"/>
        </w:rPr>
        <w:t xml:space="preserve"> zu tun</w:t>
      </w:r>
      <w:r w:rsidR="00E67761">
        <w:rPr>
          <w:szCs w:val="24"/>
        </w:rPr>
        <w:t>.</w:t>
      </w:r>
    </w:p>
    <w:p w14:paraId="6AFE6E18" w14:textId="77777777" w:rsidR="007A74AB" w:rsidRDefault="00E67761" w:rsidP="009A510A">
      <w:pPr>
        <w:pStyle w:val="KeinLeerraum"/>
        <w:rPr>
          <w:szCs w:val="24"/>
        </w:rPr>
      </w:pPr>
      <w:r>
        <w:rPr>
          <w:szCs w:val="24"/>
        </w:rPr>
        <w:t xml:space="preserve">Die Grundvoraussetzung </w:t>
      </w:r>
      <w:r w:rsidR="009A510A">
        <w:rPr>
          <w:szCs w:val="24"/>
        </w:rPr>
        <w:t xml:space="preserve">für das Feiern des Abendmahls ist nämlich, dass es der </w:t>
      </w:r>
      <w:r w:rsidR="0005247F" w:rsidRPr="00602461">
        <w:rPr>
          <w:szCs w:val="24"/>
        </w:rPr>
        <w:t>Herr</w:t>
      </w:r>
      <w:r w:rsidR="007A74AB">
        <w:rPr>
          <w:szCs w:val="24"/>
        </w:rPr>
        <w:t xml:space="preserve"> Jesus Christus</w:t>
      </w:r>
      <w:r w:rsidR="009A510A">
        <w:rPr>
          <w:szCs w:val="24"/>
        </w:rPr>
        <w:t xml:space="preserve"> ist</w:t>
      </w:r>
      <w:r w:rsidR="007A74AB">
        <w:rPr>
          <w:szCs w:val="24"/>
        </w:rPr>
        <w:t>,</w:t>
      </w:r>
      <w:r w:rsidR="0005247F" w:rsidRPr="00602461">
        <w:rPr>
          <w:szCs w:val="24"/>
        </w:rPr>
        <w:t xml:space="preserve"> </w:t>
      </w:r>
      <w:r w:rsidR="007A74AB">
        <w:rPr>
          <w:szCs w:val="24"/>
        </w:rPr>
        <w:t>der uns dazu ein</w:t>
      </w:r>
      <w:r w:rsidR="0005247F" w:rsidRPr="00602461">
        <w:rPr>
          <w:szCs w:val="24"/>
        </w:rPr>
        <w:t>lädt</w:t>
      </w:r>
      <w:r>
        <w:rPr>
          <w:szCs w:val="24"/>
        </w:rPr>
        <w:t xml:space="preserve">, und </w:t>
      </w:r>
      <w:r w:rsidR="009A510A">
        <w:rPr>
          <w:szCs w:val="24"/>
        </w:rPr>
        <w:t xml:space="preserve">natürlich, dass </w:t>
      </w:r>
      <w:r w:rsidR="000624BA">
        <w:rPr>
          <w:szCs w:val="24"/>
        </w:rPr>
        <w:t xml:space="preserve">auch </w:t>
      </w:r>
      <w:r>
        <w:rPr>
          <w:szCs w:val="24"/>
        </w:rPr>
        <w:t xml:space="preserve">er </w:t>
      </w:r>
      <w:r w:rsidR="009A510A">
        <w:rPr>
          <w:szCs w:val="24"/>
        </w:rPr>
        <w:t>e</w:t>
      </w:r>
      <w:r>
        <w:rPr>
          <w:szCs w:val="24"/>
        </w:rPr>
        <w:t>s</w:t>
      </w:r>
      <w:r w:rsidR="009A510A">
        <w:rPr>
          <w:szCs w:val="24"/>
        </w:rPr>
        <w:t xml:space="preserve"> ist</w:t>
      </w:r>
      <w:r>
        <w:rPr>
          <w:szCs w:val="24"/>
        </w:rPr>
        <w:t>, der bestimmt, wie es am Abendmahlstisch zugeh</w:t>
      </w:r>
      <w:r w:rsidR="009A510A">
        <w:rPr>
          <w:szCs w:val="24"/>
        </w:rPr>
        <w:t>t</w:t>
      </w:r>
      <w:r>
        <w:rPr>
          <w:szCs w:val="24"/>
        </w:rPr>
        <w:t>.</w:t>
      </w:r>
    </w:p>
    <w:p w14:paraId="3DD26DF4" w14:textId="77777777" w:rsidR="00E67761" w:rsidRDefault="00E67761" w:rsidP="00E67761">
      <w:pPr>
        <w:pStyle w:val="KeinLeerraum"/>
        <w:rPr>
          <w:szCs w:val="24"/>
        </w:rPr>
      </w:pPr>
    </w:p>
    <w:p w14:paraId="4CD0FE62" w14:textId="77777777" w:rsidR="00E37401" w:rsidRDefault="008373B7" w:rsidP="00B8317B">
      <w:pPr>
        <w:pStyle w:val="KeinLeerraum"/>
        <w:rPr>
          <w:szCs w:val="24"/>
        </w:rPr>
      </w:pPr>
      <w:r>
        <w:rPr>
          <w:szCs w:val="24"/>
        </w:rPr>
        <w:t xml:space="preserve">In dem </w:t>
      </w:r>
      <w:r w:rsidR="00E67761">
        <w:rPr>
          <w:szCs w:val="24"/>
        </w:rPr>
        <w:t xml:space="preserve">oben angeführten </w:t>
      </w:r>
      <w:r>
        <w:rPr>
          <w:szCs w:val="24"/>
        </w:rPr>
        <w:t xml:space="preserve">Zitat </w:t>
      </w:r>
      <w:r w:rsidR="00E37401">
        <w:rPr>
          <w:szCs w:val="24"/>
        </w:rPr>
        <w:t xml:space="preserve">legt </w:t>
      </w:r>
      <w:r w:rsidR="00690F1A">
        <w:rPr>
          <w:szCs w:val="24"/>
        </w:rPr>
        <w:t>David Plüss</w:t>
      </w:r>
      <w:r>
        <w:rPr>
          <w:szCs w:val="24"/>
        </w:rPr>
        <w:t xml:space="preserve"> </w:t>
      </w:r>
      <w:r w:rsidR="00E37401">
        <w:rPr>
          <w:szCs w:val="24"/>
        </w:rPr>
        <w:t>seinen Finger auf einige Aspekte</w:t>
      </w:r>
      <w:r>
        <w:rPr>
          <w:szCs w:val="24"/>
        </w:rPr>
        <w:t xml:space="preserve">. Ich formuliere sie einmal </w:t>
      </w:r>
      <w:r w:rsidR="00690F1A">
        <w:rPr>
          <w:szCs w:val="24"/>
        </w:rPr>
        <w:t>in Frageform</w:t>
      </w:r>
      <w:r>
        <w:rPr>
          <w:szCs w:val="24"/>
        </w:rPr>
        <w:t xml:space="preserve">: </w:t>
      </w:r>
      <w:r w:rsidR="00E00310">
        <w:rPr>
          <w:szCs w:val="24"/>
        </w:rPr>
        <w:t xml:space="preserve">Singen wir im Rahmen der Abendmahlsfeier </w:t>
      </w:r>
      <w:r w:rsidR="00E00310" w:rsidRPr="00602461">
        <w:rPr>
          <w:szCs w:val="24"/>
        </w:rPr>
        <w:t xml:space="preserve">Dank- </w:t>
      </w:r>
      <w:r>
        <w:rPr>
          <w:szCs w:val="24"/>
        </w:rPr>
        <w:t xml:space="preserve">und </w:t>
      </w:r>
      <w:r w:rsidR="00E00310" w:rsidRPr="00602461">
        <w:rPr>
          <w:szCs w:val="24"/>
        </w:rPr>
        <w:t>Loblieder</w:t>
      </w:r>
      <w:r w:rsidR="00E00310">
        <w:rPr>
          <w:szCs w:val="24"/>
        </w:rPr>
        <w:t xml:space="preserve">, in denen das Werk des </w:t>
      </w:r>
      <w:r>
        <w:rPr>
          <w:szCs w:val="24"/>
        </w:rPr>
        <w:t>d</w:t>
      </w:r>
      <w:r w:rsidR="00E00310">
        <w:rPr>
          <w:szCs w:val="24"/>
        </w:rPr>
        <w:t>reieinen Gottes ge</w:t>
      </w:r>
      <w:r>
        <w:rPr>
          <w:szCs w:val="24"/>
        </w:rPr>
        <w:t>priesen</w:t>
      </w:r>
      <w:r w:rsidR="00E00310">
        <w:rPr>
          <w:szCs w:val="24"/>
        </w:rPr>
        <w:t xml:space="preserve"> wird</w:t>
      </w:r>
      <w:r w:rsidR="00E67761">
        <w:rPr>
          <w:szCs w:val="24"/>
        </w:rPr>
        <w:t>?</w:t>
      </w:r>
      <w:r w:rsidR="00E00310">
        <w:rPr>
          <w:szCs w:val="24"/>
        </w:rPr>
        <w:t xml:space="preserve"> </w:t>
      </w:r>
      <w:r w:rsidR="007C3856">
        <w:rPr>
          <w:szCs w:val="24"/>
        </w:rPr>
        <w:t xml:space="preserve">Werden die Einsetzungsworte gelesen? </w:t>
      </w:r>
      <w:r w:rsidR="00690F1A">
        <w:rPr>
          <w:szCs w:val="24"/>
        </w:rPr>
        <w:t xml:space="preserve">Wird Gott dem Herrn beim Abendmahl gedankt für das Heilswerk seines Sohnes Jesus Christus? </w:t>
      </w:r>
      <w:r w:rsidR="00E00310">
        <w:rPr>
          <w:szCs w:val="24"/>
        </w:rPr>
        <w:t>(</w:t>
      </w:r>
      <w:r w:rsidR="00B8317B">
        <w:rPr>
          <w:szCs w:val="24"/>
        </w:rPr>
        <w:t xml:space="preserve">Übrigens bin ich davon </w:t>
      </w:r>
      <w:r w:rsidR="00B8317B">
        <w:rPr>
          <w:szCs w:val="24"/>
        </w:rPr>
        <w:lastRenderedPageBreak/>
        <w:t>überzeugt</w:t>
      </w:r>
      <w:r w:rsidR="00E00310" w:rsidRPr="00602461">
        <w:rPr>
          <w:szCs w:val="24"/>
        </w:rPr>
        <w:t>, dass am Abendmahlstisch kein</w:t>
      </w:r>
      <w:r w:rsidR="003A7010">
        <w:rPr>
          <w:szCs w:val="24"/>
        </w:rPr>
        <w:t>erlei</w:t>
      </w:r>
      <w:r w:rsidR="00E00310" w:rsidRPr="00602461">
        <w:rPr>
          <w:szCs w:val="24"/>
        </w:rPr>
        <w:t xml:space="preserve"> Bittgebet</w:t>
      </w:r>
      <w:r w:rsidR="001F6078">
        <w:rPr>
          <w:szCs w:val="24"/>
        </w:rPr>
        <w:t>e</w:t>
      </w:r>
      <w:r w:rsidR="00E00310" w:rsidRPr="00602461">
        <w:rPr>
          <w:szCs w:val="24"/>
        </w:rPr>
        <w:t xml:space="preserve"> Platz ha</w:t>
      </w:r>
      <w:r w:rsidR="00B8317B">
        <w:rPr>
          <w:szCs w:val="24"/>
        </w:rPr>
        <w:t>ben</w:t>
      </w:r>
      <w:r w:rsidR="00E00310" w:rsidRPr="00602461">
        <w:rPr>
          <w:szCs w:val="24"/>
        </w:rPr>
        <w:t xml:space="preserve">. Es geht </w:t>
      </w:r>
      <w:r w:rsidR="00E67761">
        <w:rPr>
          <w:szCs w:val="24"/>
        </w:rPr>
        <w:t xml:space="preserve">am Tisch des Herrn </w:t>
      </w:r>
      <w:r w:rsidR="00E00310" w:rsidRPr="00602461">
        <w:rPr>
          <w:szCs w:val="24"/>
        </w:rPr>
        <w:t xml:space="preserve">zentral um das </w:t>
      </w:r>
      <w:r w:rsidR="00E00310">
        <w:rPr>
          <w:szCs w:val="24"/>
        </w:rPr>
        <w:t xml:space="preserve">Heilswerk Gottes </w:t>
      </w:r>
      <w:r w:rsidR="00E00310" w:rsidRPr="00602461">
        <w:rPr>
          <w:szCs w:val="24"/>
        </w:rPr>
        <w:t xml:space="preserve">in </w:t>
      </w:r>
      <w:r w:rsidR="00E67761">
        <w:rPr>
          <w:szCs w:val="24"/>
        </w:rPr>
        <w:t xml:space="preserve">seinem Sohn Jesus </w:t>
      </w:r>
      <w:r w:rsidR="00E00310">
        <w:rPr>
          <w:szCs w:val="24"/>
        </w:rPr>
        <w:t>Christ</w:t>
      </w:r>
      <w:r w:rsidR="00E67761">
        <w:rPr>
          <w:szCs w:val="24"/>
        </w:rPr>
        <w:t>us</w:t>
      </w:r>
      <w:r w:rsidR="00E00310">
        <w:rPr>
          <w:szCs w:val="24"/>
        </w:rPr>
        <w:t>.</w:t>
      </w:r>
      <w:r w:rsidR="00E00310" w:rsidRPr="00602461">
        <w:rPr>
          <w:szCs w:val="24"/>
        </w:rPr>
        <w:t xml:space="preserve"> </w:t>
      </w:r>
      <w:r>
        <w:rPr>
          <w:szCs w:val="24"/>
        </w:rPr>
        <w:t xml:space="preserve">Und </w:t>
      </w:r>
      <w:r w:rsidR="00E67761">
        <w:rPr>
          <w:szCs w:val="24"/>
        </w:rPr>
        <w:t xml:space="preserve">angesichts dieses Werkes bleibt uns nur </w:t>
      </w:r>
      <w:r w:rsidR="009A510A">
        <w:rPr>
          <w:szCs w:val="24"/>
        </w:rPr>
        <w:t xml:space="preserve">eines </w:t>
      </w:r>
      <w:r w:rsidR="00E67761">
        <w:rPr>
          <w:szCs w:val="24"/>
        </w:rPr>
        <w:t xml:space="preserve">übrig zu </w:t>
      </w:r>
      <w:r w:rsidR="009A510A">
        <w:rPr>
          <w:szCs w:val="24"/>
        </w:rPr>
        <w:t>bezeugen</w:t>
      </w:r>
      <w:r w:rsidR="00E67761">
        <w:rPr>
          <w:szCs w:val="24"/>
        </w:rPr>
        <w:t>: „Lob und Dank sei Dir, Herr</w:t>
      </w:r>
      <w:r w:rsidR="009A510A">
        <w:rPr>
          <w:szCs w:val="24"/>
        </w:rPr>
        <w:t xml:space="preserve"> </w:t>
      </w:r>
      <w:r w:rsidR="007C3856">
        <w:rPr>
          <w:szCs w:val="24"/>
        </w:rPr>
        <w:t xml:space="preserve">Jesus </w:t>
      </w:r>
      <w:r w:rsidR="009A510A">
        <w:rPr>
          <w:szCs w:val="24"/>
        </w:rPr>
        <w:t xml:space="preserve">für das, was Du </w:t>
      </w:r>
      <w:r w:rsidR="003A7010">
        <w:rPr>
          <w:szCs w:val="24"/>
        </w:rPr>
        <w:t>vollbracht</w:t>
      </w:r>
      <w:r w:rsidR="009A510A">
        <w:rPr>
          <w:szCs w:val="24"/>
        </w:rPr>
        <w:t xml:space="preserve"> hast</w:t>
      </w:r>
      <w:r w:rsidR="00E67761">
        <w:rPr>
          <w:szCs w:val="24"/>
        </w:rPr>
        <w:t>.“</w:t>
      </w:r>
      <w:r w:rsidR="00B8317B">
        <w:rPr>
          <w:szCs w:val="24"/>
        </w:rPr>
        <w:t>)</w:t>
      </w:r>
    </w:p>
    <w:p w14:paraId="08BBE027" w14:textId="77777777" w:rsidR="001C0CE8" w:rsidRDefault="001C0CE8" w:rsidP="00761D83">
      <w:pPr>
        <w:pStyle w:val="KeinLeerraum"/>
        <w:rPr>
          <w:szCs w:val="24"/>
        </w:rPr>
      </w:pPr>
    </w:p>
    <w:p w14:paraId="2A92F6E2" w14:textId="77777777" w:rsidR="004A2711" w:rsidRDefault="004A2711" w:rsidP="003A7010">
      <w:pPr>
        <w:pStyle w:val="KeinLeerraum"/>
        <w:rPr>
          <w:szCs w:val="24"/>
        </w:rPr>
      </w:pPr>
      <w:r>
        <w:rPr>
          <w:szCs w:val="24"/>
        </w:rPr>
        <w:t xml:space="preserve">Wir hatten das letzte Mal </w:t>
      </w:r>
      <w:r w:rsidR="008373B7">
        <w:rPr>
          <w:szCs w:val="24"/>
        </w:rPr>
        <w:t xml:space="preserve">einiges </w:t>
      </w:r>
      <w:r w:rsidR="00E67761">
        <w:rPr>
          <w:szCs w:val="24"/>
        </w:rPr>
        <w:t xml:space="preserve">zur </w:t>
      </w:r>
      <w:r w:rsidR="00BA6033" w:rsidRPr="00602461">
        <w:rPr>
          <w:szCs w:val="24"/>
        </w:rPr>
        <w:t>römisch</w:t>
      </w:r>
      <w:r w:rsidR="00E67761">
        <w:rPr>
          <w:szCs w:val="24"/>
        </w:rPr>
        <w:t>-k</w:t>
      </w:r>
      <w:r w:rsidR="00BA6033" w:rsidRPr="00602461">
        <w:rPr>
          <w:szCs w:val="24"/>
        </w:rPr>
        <w:t>atholi</w:t>
      </w:r>
      <w:r w:rsidR="00E67761">
        <w:rPr>
          <w:szCs w:val="24"/>
        </w:rPr>
        <w:t>schen Mess</w:t>
      </w:r>
      <w:r w:rsidR="003A7010">
        <w:rPr>
          <w:szCs w:val="24"/>
        </w:rPr>
        <w:t>feier</w:t>
      </w:r>
      <w:r w:rsidR="00E67761">
        <w:rPr>
          <w:szCs w:val="24"/>
        </w:rPr>
        <w:t xml:space="preserve"> gesagt, in der d</w:t>
      </w:r>
      <w:r>
        <w:rPr>
          <w:szCs w:val="24"/>
        </w:rPr>
        <w:t xml:space="preserve">er Priester </w:t>
      </w:r>
      <w:r w:rsidR="008373B7">
        <w:rPr>
          <w:szCs w:val="24"/>
        </w:rPr>
        <w:t>d</w:t>
      </w:r>
      <w:r>
        <w:rPr>
          <w:szCs w:val="24"/>
        </w:rPr>
        <w:t xml:space="preserve">ie Elemente </w:t>
      </w:r>
      <w:r w:rsidR="008373B7">
        <w:rPr>
          <w:szCs w:val="24"/>
        </w:rPr>
        <w:t>„</w:t>
      </w:r>
      <w:r>
        <w:rPr>
          <w:szCs w:val="24"/>
        </w:rPr>
        <w:t>konsekriert</w:t>
      </w:r>
      <w:r w:rsidR="008373B7">
        <w:rPr>
          <w:szCs w:val="24"/>
        </w:rPr>
        <w:t>“</w:t>
      </w:r>
      <w:r>
        <w:rPr>
          <w:szCs w:val="24"/>
        </w:rPr>
        <w:t xml:space="preserve">, </w:t>
      </w:r>
      <w:r w:rsidR="008373B7">
        <w:rPr>
          <w:szCs w:val="24"/>
        </w:rPr>
        <w:t xml:space="preserve">also </w:t>
      </w:r>
      <w:r>
        <w:rPr>
          <w:szCs w:val="24"/>
        </w:rPr>
        <w:t xml:space="preserve">weiht. </w:t>
      </w:r>
      <w:r w:rsidR="008373B7">
        <w:rPr>
          <w:szCs w:val="24"/>
        </w:rPr>
        <w:t>Wenn der Priester s</w:t>
      </w:r>
      <w:r>
        <w:rPr>
          <w:szCs w:val="24"/>
        </w:rPr>
        <w:t>agt, „Dies ist mein Leib“</w:t>
      </w:r>
      <w:r w:rsidR="007C3856">
        <w:rPr>
          <w:szCs w:val="24"/>
        </w:rPr>
        <w:t>,</w:t>
      </w:r>
      <w:r>
        <w:rPr>
          <w:szCs w:val="24"/>
        </w:rPr>
        <w:t xml:space="preserve"> werden </w:t>
      </w:r>
      <w:r w:rsidR="008373B7">
        <w:rPr>
          <w:szCs w:val="24"/>
        </w:rPr>
        <w:t>nach Auffassung d</w:t>
      </w:r>
      <w:r w:rsidR="00E67761">
        <w:rPr>
          <w:szCs w:val="24"/>
        </w:rPr>
        <w:t xml:space="preserve">ieser Kirche </w:t>
      </w:r>
      <w:r>
        <w:rPr>
          <w:szCs w:val="24"/>
        </w:rPr>
        <w:t>die Elemente von Brot</w:t>
      </w:r>
      <w:r w:rsidR="003A7010">
        <w:rPr>
          <w:szCs w:val="24"/>
        </w:rPr>
        <w:t xml:space="preserve"> (bzw. die Oblate)</w:t>
      </w:r>
      <w:r>
        <w:rPr>
          <w:szCs w:val="24"/>
        </w:rPr>
        <w:t xml:space="preserve"> und </w:t>
      </w:r>
      <w:r w:rsidR="003A7010">
        <w:rPr>
          <w:szCs w:val="24"/>
        </w:rPr>
        <w:t xml:space="preserve">der </w:t>
      </w:r>
      <w:r>
        <w:rPr>
          <w:szCs w:val="24"/>
        </w:rPr>
        <w:t>Wein in d</w:t>
      </w:r>
      <w:r w:rsidR="00E67761">
        <w:rPr>
          <w:szCs w:val="24"/>
        </w:rPr>
        <w:t>i</w:t>
      </w:r>
      <w:r>
        <w:rPr>
          <w:szCs w:val="24"/>
        </w:rPr>
        <w:t xml:space="preserve">e Substanz </w:t>
      </w:r>
      <w:r w:rsidR="008373B7">
        <w:rPr>
          <w:szCs w:val="24"/>
        </w:rPr>
        <w:t xml:space="preserve">von </w:t>
      </w:r>
      <w:r>
        <w:rPr>
          <w:szCs w:val="24"/>
        </w:rPr>
        <w:t>Fleisch und Blut Christi</w:t>
      </w:r>
      <w:r w:rsidR="008373B7">
        <w:rPr>
          <w:szCs w:val="24"/>
        </w:rPr>
        <w:t xml:space="preserve"> verwandelt.</w:t>
      </w:r>
      <w:r>
        <w:rPr>
          <w:szCs w:val="24"/>
        </w:rPr>
        <w:t xml:space="preserve"> </w:t>
      </w:r>
      <w:r w:rsidR="00690F1A">
        <w:rPr>
          <w:szCs w:val="24"/>
        </w:rPr>
        <w:t>I</w:t>
      </w:r>
      <w:r>
        <w:rPr>
          <w:szCs w:val="24"/>
        </w:rPr>
        <w:t>n der Regel s</w:t>
      </w:r>
      <w:r w:rsidR="00E67761">
        <w:rPr>
          <w:szCs w:val="24"/>
        </w:rPr>
        <w:t xml:space="preserve">pricht </w:t>
      </w:r>
      <w:r>
        <w:rPr>
          <w:szCs w:val="24"/>
        </w:rPr>
        <w:t>der Priester dies</w:t>
      </w:r>
      <w:r w:rsidR="008373B7">
        <w:rPr>
          <w:szCs w:val="24"/>
        </w:rPr>
        <w:t>en Satz auf Latein</w:t>
      </w:r>
      <w:r>
        <w:rPr>
          <w:szCs w:val="24"/>
        </w:rPr>
        <w:t xml:space="preserve">. </w:t>
      </w:r>
      <w:r w:rsidR="008373B7">
        <w:rPr>
          <w:szCs w:val="24"/>
        </w:rPr>
        <w:t>Auf Latein heißt er:</w:t>
      </w:r>
      <w:r>
        <w:rPr>
          <w:szCs w:val="24"/>
        </w:rPr>
        <w:t xml:space="preserve"> </w:t>
      </w:r>
      <w:r w:rsidRPr="00602461">
        <w:rPr>
          <w:i/>
          <w:szCs w:val="24"/>
        </w:rPr>
        <w:t>Hoc es</w:t>
      </w:r>
      <w:r>
        <w:rPr>
          <w:i/>
          <w:szCs w:val="24"/>
        </w:rPr>
        <w:t>t</w:t>
      </w:r>
      <w:r w:rsidRPr="00602461">
        <w:rPr>
          <w:i/>
          <w:szCs w:val="24"/>
        </w:rPr>
        <w:t xml:space="preserve"> meum corpus</w:t>
      </w:r>
      <w:r w:rsidRPr="00602461">
        <w:rPr>
          <w:szCs w:val="24"/>
        </w:rPr>
        <w:t xml:space="preserve">. </w:t>
      </w:r>
      <w:r>
        <w:rPr>
          <w:szCs w:val="24"/>
        </w:rPr>
        <w:t>Das verstanden die meisten Leute nicht. Sie sagten dann: Der Priester macht wieder</w:t>
      </w:r>
      <w:r w:rsidR="00690F1A">
        <w:rPr>
          <w:szCs w:val="24"/>
        </w:rPr>
        <w:t xml:space="preserve"> sein</w:t>
      </w:r>
      <w:r>
        <w:rPr>
          <w:szCs w:val="24"/>
        </w:rPr>
        <w:t xml:space="preserve"> </w:t>
      </w:r>
      <w:r w:rsidRPr="001677F2">
        <w:rPr>
          <w:i/>
          <w:szCs w:val="24"/>
        </w:rPr>
        <w:t>Hokuspokus</w:t>
      </w:r>
      <w:r>
        <w:rPr>
          <w:szCs w:val="24"/>
        </w:rPr>
        <w:t>.</w:t>
      </w:r>
    </w:p>
    <w:p w14:paraId="63161736" w14:textId="77777777" w:rsidR="008373B7" w:rsidRDefault="00E67761" w:rsidP="00B8317B">
      <w:pPr>
        <w:pStyle w:val="KeinLeerraum"/>
        <w:rPr>
          <w:szCs w:val="24"/>
        </w:rPr>
      </w:pPr>
      <w:r>
        <w:rPr>
          <w:szCs w:val="24"/>
        </w:rPr>
        <w:t>G</w:t>
      </w:r>
      <w:r w:rsidR="00AE5471" w:rsidRPr="00602461">
        <w:rPr>
          <w:szCs w:val="24"/>
        </w:rPr>
        <w:t xml:space="preserve">egen </w:t>
      </w:r>
      <w:r w:rsidR="008373B7">
        <w:rPr>
          <w:szCs w:val="24"/>
        </w:rPr>
        <w:t xml:space="preserve">eine </w:t>
      </w:r>
      <w:r>
        <w:rPr>
          <w:szCs w:val="24"/>
        </w:rPr>
        <w:t xml:space="preserve">substantielle </w:t>
      </w:r>
      <w:r w:rsidR="008373B7">
        <w:rPr>
          <w:szCs w:val="24"/>
        </w:rPr>
        <w:t xml:space="preserve">Wandlung </w:t>
      </w:r>
      <w:r w:rsidR="00690F1A">
        <w:rPr>
          <w:szCs w:val="24"/>
        </w:rPr>
        <w:t xml:space="preserve">der Elemente </w:t>
      </w:r>
      <w:r w:rsidR="00AE5471" w:rsidRPr="00602461">
        <w:rPr>
          <w:szCs w:val="24"/>
        </w:rPr>
        <w:t xml:space="preserve">nimmt der </w:t>
      </w:r>
      <w:r w:rsidR="00AE5471" w:rsidRPr="00602461">
        <w:rPr>
          <w:i/>
          <w:szCs w:val="24"/>
        </w:rPr>
        <w:t>Heidelberger Katechismus</w:t>
      </w:r>
      <w:r w:rsidR="00AE5471" w:rsidRPr="00602461">
        <w:rPr>
          <w:szCs w:val="24"/>
        </w:rPr>
        <w:t xml:space="preserve"> unzweideutig Stellung. Er </w:t>
      </w:r>
      <w:r w:rsidR="00690F1A">
        <w:rPr>
          <w:szCs w:val="24"/>
        </w:rPr>
        <w:t xml:space="preserve">beurteilt </w:t>
      </w:r>
      <w:r w:rsidR="001677F2">
        <w:rPr>
          <w:szCs w:val="24"/>
        </w:rPr>
        <w:t xml:space="preserve">das Feiern </w:t>
      </w:r>
      <w:r w:rsidR="008373B7">
        <w:rPr>
          <w:szCs w:val="24"/>
        </w:rPr>
        <w:t>einer solchen „</w:t>
      </w:r>
      <w:r w:rsidR="001677F2">
        <w:rPr>
          <w:szCs w:val="24"/>
        </w:rPr>
        <w:t>Messe</w:t>
      </w:r>
      <w:r w:rsidR="008373B7">
        <w:rPr>
          <w:szCs w:val="24"/>
        </w:rPr>
        <w:t>“</w:t>
      </w:r>
      <w:r w:rsidR="001677F2">
        <w:rPr>
          <w:szCs w:val="24"/>
        </w:rPr>
        <w:t xml:space="preserve"> </w:t>
      </w:r>
      <w:r w:rsidR="00690F1A">
        <w:rPr>
          <w:szCs w:val="24"/>
        </w:rPr>
        <w:t xml:space="preserve">als </w:t>
      </w:r>
      <w:r w:rsidR="00AE5471" w:rsidRPr="00602461">
        <w:rPr>
          <w:szCs w:val="24"/>
        </w:rPr>
        <w:t xml:space="preserve">eine </w:t>
      </w:r>
      <w:r w:rsidR="008373B7">
        <w:rPr>
          <w:szCs w:val="24"/>
        </w:rPr>
        <w:t>„</w:t>
      </w:r>
      <w:r w:rsidR="00AE5471" w:rsidRPr="00602461">
        <w:rPr>
          <w:szCs w:val="24"/>
        </w:rPr>
        <w:t>verfluchte Abgötterei</w:t>
      </w:r>
      <w:r w:rsidR="008373B7">
        <w:rPr>
          <w:szCs w:val="24"/>
        </w:rPr>
        <w:t>“</w:t>
      </w:r>
      <w:r w:rsidR="00AE5471" w:rsidRPr="00602461">
        <w:rPr>
          <w:szCs w:val="24"/>
        </w:rPr>
        <w:t xml:space="preserve">. Wir hatten </w:t>
      </w:r>
      <w:r w:rsidR="007C3856">
        <w:rPr>
          <w:szCs w:val="24"/>
        </w:rPr>
        <w:t>dies</w:t>
      </w:r>
      <w:r w:rsidR="00AE5471" w:rsidRPr="00602461">
        <w:rPr>
          <w:szCs w:val="24"/>
        </w:rPr>
        <w:t xml:space="preserve"> in der letzten Predigt kurz </w:t>
      </w:r>
      <w:r w:rsidR="007C3856">
        <w:rPr>
          <w:szCs w:val="24"/>
        </w:rPr>
        <w:t>an</w:t>
      </w:r>
      <w:r w:rsidR="00AE5471" w:rsidRPr="00602461">
        <w:rPr>
          <w:szCs w:val="24"/>
        </w:rPr>
        <w:t>gesprochen</w:t>
      </w:r>
      <w:r w:rsidR="008373B7">
        <w:rPr>
          <w:szCs w:val="24"/>
        </w:rPr>
        <w:t xml:space="preserve"> und gehen heute nicht </w:t>
      </w:r>
      <w:r w:rsidR="00B8317B">
        <w:rPr>
          <w:szCs w:val="24"/>
        </w:rPr>
        <w:t xml:space="preserve">weiter </w:t>
      </w:r>
      <w:r w:rsidR="008373B7">
        <w:rPr>
          <w:szCs w:val="24"/>
        </w:rPr>
        <w:t>darauf ein</w:t>
      </w:r>
      <w:r>
        <w:rPr>
          <w:szCs w:val="24"/>
        </w:rPr>
        <w:t>.</w:t>
      </w:r>
    </w:p>
    <w:p w14:paraId="61856E06" w14:textId="77777777" w:rsidR="001677F2" w:rsidRDefault="008373B7" w:rsidP="00703EB6">
      <w:pPr>
        <w:pStyle w:val="KeinLeerraum"/>
        <w:rPr>
          <w:szCs w:val="24"/>
        </w:rPr>
      </w:pPr>
      <w:r>
        <w:rPr>
          <w:szCs w:val="24"/>
        </w:rPr>
        <w:t xml:space="preserve">Aber </w:t>
      </w:r>
      <w:r w:rsidR="001677F2">
        <w:rPr>
          <w:szCs w:val="24"/>
        </w:rPr>
        <w:t>ich sage auch: A</w:t>
      </w:r>
      <w:r w:rsidR="000940AC" w:rsidRPr="00602461">
        <w:rPr>
          <w:szCs w:val="24"/>
        </w:rPr>
        <w:t xml:space="preserve">ngesichts dessen, wie </w:t>
      </w:r>
      <w:r>
        <w:rPr>
          <w:szCs w:val="24"/>
        </w:rPr>
        <w:t xml:space="preserve">man </w:t>
      </w:r>
      <w:r w:rsidR="00E67761">
        <w:rPr>
          <w:szCs w:val="24"/>
        </w:rPr>
        <w:t xml:space="preserve">in manchen Freikirchen </w:t>
      </w:r>
      <w:r w:rsidR="001677F2">
        <w:rPr>
          <w:szCs w:val="24"/>
        </w:rPr>
        <w:t>offen</w:t>
      </w:r>
      <w:r w:rsidR="00E67761">
        <w:rPr>
          <w:szCs w:val="24"/>
        </w:rPr>
        <w:t xml:space="preserve">kundig </w:t>
      </w:r>
      <w:r w:rsidR="008C69E1">
        <w:rPr>
          <w:szCs w:val="24"/>
        </w:rPr>
        <w:t xml:space="preserve">heute </w:t>
      </w:r>
      <w:r w:rsidR="000940AC" w:rsidRPr="00602461">
        <w:rPr>
          <w:szCs w:val="24"/>
        </w:rPr>
        <w:t xml:space="preserve">das </w:t>
      </w:r>
      <w:r w:rsidR="00152A41">
        <w:rPr>
          <w:szCs w:val="24"/>
        </w:rPr>
        <w:t xml:space="preserve">Heilige </w:t>
      </w:r>
      <w:r w:rsidR="000940AC" w:rsidRPr="00602461">
        <w:rPr>
          <w:szCs w:val="24"/>
        </w:rPr>
        <w:t xml:space="preserve">Abendmahl </w:t>
      </w:r>
      <w:r w:rsidR="001677F2">
        <w:rPr>
          <w:szCs w:val="24"/>
        </w:rPr>
        <w:t xml:space="preserve">meint </w:t>
      </w:r>
      <w:r w:rsidR="008A25C2">
        <w:rPr>
          <w:szCs w:val="24"/>
        </w:rPr>
        <w:t>feiern</w:t>
      </w:r>
      <w:r w:rsidR="00E67761">
        <w:rPr>
          <w:szCs w:val="24"/>
        </w:rPr>
        <w:t xml:space="preserve"> zu können</w:t>
      </w:r>
      <w:r w:rsidR="008A25C2">
        <w:rPr>
          <w:szCs w:val="24"/>
        </w:rPr>
        <w:t xml:space="preserve">, </w:t>
      </w:r>
      <w:r w:rsidR="001677F2">
        <w:rPr>
          <w:szCs w:val="24"/>
        </w:rPr>
        <w:t xml:space="preserve">ist das </w:t>
      </w:r>
      <w:r w:rsidR="008A25C2">
        <w:rPr>
          <w:szCs w:val="24"/>
        </w:rPr>
        <w:t>T</w:t>
      </w:r>
      <w:r w:rsidR="000940AC" w:rsidRPr="00602461">
        <w:rPr>
          <w:szCs w:val="24"/>
        </w:rPr>
        <w:t>hema</w:t>
      </w:r>
      <w:r w:rsidR="008A25C2">
        <w:rPr>
          <w:szCs w:val="24"/>
        </w:rPr>
        <w:t xml:space="preserve">, das David Plüss </w:t>
      </w:r>
      <w:r w:rsidR="007C3856">
        <w:rPr>
          <w:szCs w:val="24"/>
        </w:rPr>
        <w:t>mit</w:t>
      </w:r>
      <w:r w:rsidR="00152A41">
        <w:rPr>
          <w:szCs w:val="24"/>
        </w:rPr>
        <w:t xml:space="preserve"> seinem Artikel </w:t>
      </w:r>
      <w:r w:rsidR="00E67761">
        <w:rPr>
          <w:szCs w:val="24"/>
        </w:rPr>
        <w:t>anspricht</w:t>
      </w:r>
      <w:r w:rsidR="008A25C2">
        <w:rPr>
          <w:szCs w:val="24"/>
        </w:rPr>
        <w:t xml:space="preserve">, </w:t>
      </w:r>
      <w:r w:rsidR="007C3856">
        <w:rPr>
          <w:szCs w:val="24"/>
        </w:rPr>
        <w:t xml:space="preserve">für uns </w:t>
      </w:r>
      <w:r w:rsidR="00152A41">
        <w:rPr>
          <w:szCs w:val="24"/>
        </w:rPr>
        <w:t xml:space="preserve">mindestens so </w:t>
      </w:r>
      <w:r w:rsidR="007C3856">
        <w:rPr>
          <w:szCs w:val="24"/>
        </w:rPr>
        <w:t xml:space="preserve">drängend und so </w:t>
      </w:r>
      <w:r w:rsidR="00E67761">
        <w:rPr>
          <w:szCs w:val="24"/>
        </w:rPr>
        <w:t>brisant</w:t>
      </w:r>
      <w:r w:rsidR="007C3856">
        <w:rPr>
          <w:szCs w:val="24"/>
        </w:rPr>
        <w:t xml:space="preserve">, wie </w:t>
      </w:r>
      <w:r w:rsidR="00471E54">
        <w:rPr>
          <w:szCs w:val="24"/>
        </w:rPr>
        <w:t xml:space="preserve">mittelalterliche </w:t>
      </w:r>
      <w:r w:rsidR="007C3856">
        <w:rPr>
          <w:szCs w:val="24"/>
        </w:rPr>
        <w:t>römisch-katholische Substanz</w:t>
      </w:r>
      <w:r w:rsidR="00471E54">
        <w:rPr>
          <w:szCs w:val="24"/>
        </w:rPr>
        <w:t>auffassungen</w:t>
      </w:r>
      <w:r w:rsidR="007C3856">
        <w:rPr>
          <w:szCs w:val="24"/>
        </w:rPr>
        <w:t>.</w:t>
      </w:r>
    </w:p>
    <w:p w14:paraId="56DABC3D" w14:textId="77777777" w:rsidR="00152A41" w:rsidRDefault="00152A41" w:rsidP="00E67761">
      <w:pPr>
        <w:pStyle w:val="KeinLeerraum"/>
        <w:rPr>
          <w:szCs w:val="24"/>
        </w:rPr>
      </w:pPr>
    </w:p>
    <w:p w14:paraId="207444C2" w14:textId="77777777" w:rsidR="008A25C2" w:rsidRDefault="00E67761" w:rsidP="009A4103">
      <w:pPr>
        <w:pStyle w:val="KeinLeerraum"/>
        <w:rPr>
          <w:szCs w:val="24"/>
        </w:rPr>
      </w:pPr>
      <w:r>
        <w:rPr>
          <w:szCs w:val="24"/>
        </w:rPr>
        <w:t>Hier, in</w:t>
      </w:r>
      <w:r w:rsidR="001677F2">
        <w:rPr>
          <w:szCs w:val="24"/>
        </w:rPr>
        <w:t xml:space="preserve"> </w:t>
      </w:r>
      <w:r>
        <w:rPr>
          <w:szCs w:val="24"/>
        </w:rPr>
        <w:t xml:space="preserve">diesem </w:t>
      </w:r>
      <w:r w:rsidR="001677F2">
        <w:rPr>
          <w:szCs w:val="24"/>
        </w:rPr>
        <w:t xml:space="preserve">Abschnitt, </w:t>
      </w:r>
      <w:r w:rsidR="008A25C2">
        <w:rPr>
          <w:szCs w:val="24"/>
        </w:rPr>
        <w:t xml:space="preserve">führt der </w:t>
      </w:r>
      <w:r w:rsidR="001677F2">
        <w:rPr>
          <w:szCs w:val="24"/>
        </w:rPr>
        <w:t>Apostel</w:t>
      </w:r>
      <w:r w:rsidR="008A25C2">
        <w:rPr>
          <w:szCs w:val="24"/>
        </w:rPr>
        <w:t xml:space="preserve"> aus, was </w:t>
      </w:r>
      <w:r>
        <w:rPr>
          <w:szCs w:val="24"/>
        </w:rPr>
        <w:t>es</w:t>
      </w:r>
      <w:r w:rsidR="008A25C2" w:rsidRPr="00602461">
        <w:rPr>
          <w:szCs w:val="24"/>
        </w:rPr>
        <w:t xml:space="preserve"> </w:t>
      </w:r>
      <w:r w:rsidR="008A25C2">
        <w:rPr>
          <w:szCs w:val="24"/>
        </w:rPr>
        <w:t xml:space="preserve">heißt, das </w:t>
      </w:r>
      <w:r w:rsidR="008A25C2" w:rsidRPr="00602461">
        <w:rPr>
          <w:szCs w:val="24"/>
        </w:rPr>
        <w:t xml:space="preserve">Abendmahl </w:t>
      </w:r>
      <w:r>
        <w:rPr>
          <w:szCs w:val="24"/>
        </w:rPr>
        <w:t xml:space="preserve">als </w:t>
      </w:r>
      <w:r w:rsidR="008A25C2">
        <w:rPr>
          <w:szCs w:val="24"/>
        </w:rPr>
        <w:t xml:space="preserve">Herrenmahl </w:t>
      </w:r>
      <w:r>
        <w:rPr>
          <w:szCs w:val="24"/>
        </w:rPr>
        <w:t>zu feiern. Wir werden sehen; dass d</w:t>
      </w:r>
      <w:r w:rsidR="008A25C2">
        <w:rPr>
          <w:szCs w:val="24"/>
        </w:rPr>
        <w:t xml:space="preserve">as </w:t>
      </w:r>
      <w:r w:rsidR="001677F2">
        <w:rPr>
          <w:szCs w:val="24"/>
        </w:rPr>
        <w:t xml:space="preserve">Empfangen </w:t>
      </w:r>
      <w:r w:rsidR="000940AC" w:rsidRPr="00602461">
        <w:rPr>
          <w:szCs w:val="24"/>
        </w:rPr>
        <w:t xml:space="preserve">von Brot und Wein </w:t>
      </w:r>
      <w:r w:rsidR="008A25C2">
        <w:rPr>
          <w:szCs w:val="24"/>
        </w:rPr>
        <w:t xml:space="preserve">im Abendmahl </w:t>
      </w:r>
      <w:r w:rsidR="00152A41">
        <w:rPr>
          <w:szCs w:val="24"/>
        </w:rPr>
        <w:t xml:space="preserve">alles andere als eine </w:t>
      </w:r>
      <w:r w:rsidR="009A4103">
        <w:rPr>
          <w:szCs w:val="24"/>
        </w:rPr>
        <w:t xml:space="preserve">Belanglosigkeit </w:t>
      </w:r>
      <w:r w:rsidR="00152A41">
        <w:rPr>
          <w:szCs w:val="24"/>
        </w:rPr>
        <w:t>ist</w:t>
      </w:r>
      <w:r w:rsidR="000940AC" w:rsidRPr="00602461">
        <w:rPr>
          <w:szCs w:val="24"/>
        </w:rPr>
        <w:t>.</w:t>
      </w:r>
    </w:p>
    <w:p w14:paraId="277E7CBA" w14:textId="77777777" w:rsidR="00471E54" w:rsidRDefault="000940AC" w:rsidP="00CB4AB2">
      <w:pPr>
        <w:pStyle w:val="KeinLeerraum"/>
        <w:rPr>
          <w:szCs w:val="24"/>
        </w:rPr>
      </w:pPr>
      <w:r w:rsidRPr="00602461">
        <w:rPr>
          <w:szCs w:val="24"/>
        </w:rPr>
        <w:t xml:space="preserve">Während wir in der letzten Predigt </w:t>
      </w:r>
      <w:r w:rsidR="00E67761">
        <w:rPr>
          <w:szCs w:val="24"/>
        </w:rPr>
        <w:t>uns darauf besannen</w:t>
      </w:r>
      <w:r w:rsidR="008A25C2">
        <w:rPr>
          <w:szCs w:val="24"/>
        </w:rPr>
        <w:t>, wie das</w:t>
      </w:r>
      <w:r w:rsidRPr="00602461">
        <w:rPr>
          <w:szCs w:val="24"/>
        </w:rPr>
        <w:t xml:space="preserve"> Heilige Abendmahl </w:t>
      </w:r>
      <w:r w:rsidR="00152A41">
        <w:rPr>
          <w:szCs w:val="24"/>
        </w:rPr>
        <w:t xml:space="preserve">missbraucht wurde </w:t>
      </w:r>
      <w:r w:rsidR="00E67761">
        <w:rPr>
          <w:szCs w:val="24"/>
        </w:rPr>
        <w:t>im Blick auf ärmere</w:t>
      </w:r>
      <w:r w:rsidR="009A4103">
        <w:rPr>
          <w:szCs w:val="24"/>
        </w:rPr>
        <w:t xml:space="preserve"> </w:t>
      </w:r>
      <w:r w:rsidR="00471E54">
        <w:rPr>
          <w:szCs w:val="24"/>
        </w:rPr>
        <w:t>Glaubensgeschwister</w:t>
      </w:r>
      <w:r w:rsidR="008A25C2">
        <w:rPr>
          <w:szCs w:val="24"/>
        </w:rPr>
        <w:t xml:space="preserve">, </w:t>
      </w:r>
      <w:r w:rsidRPr="00602461">
        <w:rPr>
          <w:szCs w:val="24"/>
        </w:rPr>
        <w:t xml:space="preserve">so geht es heute </w:t>
      </w:r>
      <w:r w:rsidR="00173412">
        <w:rPr>
          <w:szCs w:val="24"/>
        </w:rPr>
        <w:t xml:space="preserve">und </w:t>
      </w:r>
      <w:r w:rsidR="008A25C2">
        <w:rPr>
          <w:szCs w:val="24"/>
        </w:rPr>
        <w:t xml:space="preserve">übrigens auch </w:t>
      </w:r>
      <w:r w:rsidR="00173412">
        <w:rPr>
          <w:szCs w:val="24"/>
        </w:rPr>
        <w:t xml:space="preserve">in der nächsten Predigt, so Gott will, </w:t>
      </w:r>
      <w:r w:rsidR="00E67761">
        <w:rPr>
          <w:szCs w:val="24"/>
        </w:rPr>
        <w:t xml:space="preserve">mehr </w:t>
      </w:r>
      <w:r w:rsidRPr="00602461">
        <w:rPr>
          <w:szCs w:val="24"/>
        </w:rPr>
        <w:t xml:space="preserve">um die vertikale </w:t>
      </w:r>
      <w:r w:rsidR="00152A41">
        <w:rPr>
          <w:szCs w:val="24"/>
        </w:rPr>
        <w:t>Ausrichtung</w:t>
      </w:r>
      <w:r w:rsidR="008A25C2">
        <w:rPr>
          <w:szCs w:val="24"/>
        </w:rPr>
        <w:t>.</w:t>
      </w:r>
      <w:r w:rsidRPr="00602461">
        <w:rPr>
          <w:szCs w:val="24"/>
        </w:rPr>
        <w:t xml:space="preserve"> </w:t>
      </w:r>
      <w:r w:rsidR="008A25C2">
        <w:rPr>
          <w:szCs w:val="24"/>
        </w:rPr>
        <w:t xml:space="preserve">Es geht um die Frage: </w:t>
      </w:r>
      <w:r w:rsidRPr="00602461">
        <w:rPr>
          <w:szCs w:val="24"/>
        </w:rPr>
        <w:t xml:space="preserve">Was wird uns eigentlich im </w:t>
      </w:r>
      <w:r w:rsidR="008A25C2">
        <w:rPr>
          <w:szCs w:val="24"/>
        </w:rPr>
        <w:t xml:space="preserve">Heiligen </w:t>
      </w:r>
      <w:r w:rsidRPr="00602461">
        <w:rPr>
          <w:szCs w:val="24"/>
        </w:rPr>
        <w:t xml:space="preserve">Abendmahl </w:t>
      </w:r>
      <w:r w:rsidR="00E67761">
        <w:rPr>
          <w:szCs w:val="24"/>
        </w:rPr>
        <w:t>ge</w:t>
      </w:r>
      <w:r w:rsidR="009A4103">
        <w:rPr>
          <w:szCs w:val="24"/>
        </w:rPr>
        <w:t>schenkt</w:t>
      </w:r>
      <w:r w:rsidR="008A25C2">
        <w:rPr>
          <w:szCs w:val="24"/>
        </w:rPr>
        <w:t>?</w:t>
      </w:r>
    </w:p>
    <w:p w14:paraId="3A83B287" w14:textId="77777777" w:rsidR="000940AC" w:rsidRPr="00602461" w:rsidRDefault="000940AC" w:rsidP="00471E54">
      <w:pPr>
        <w:pStyle w:val="KeinLeerraum"/>
        <w:rPr>
          <w:szCs w:val="24"/>
        </w:rPr>
      </w:pPr>
      <w:r w:rsidRPr="00602461">
        <w:rPr>
          <w:szCs w:val="24"/>
        </w:rPr>
        <w:t xml:space="preserve">Ich verkündige Ihnen heute Morgen das </w:t>
      </w:r>
      <w:r w:rsidR="00791A68" w:rsidRPr="00602461">
        <w:rPr>
          <w:szCs w:val="24"/>
        </w:rPr>
        <w:t>Wort Gottes unter dem Thema</w:t>
      </w:r>
      <w:r w:rsidRPr="00602461">
        <w:rPr>
          <w:szCs w:val="24"/>
        </w:rPr>
        <w:t>:</w:t>
      </w:r>
    </w:p>
    <w:p w14:paraId="6964BF67" w14:textId="77777777" w:rsidR="00761D83" w:rsidRDefault="00173412" w:rsidP="00761D83">
      <w:pPr>
        <w:spacing w:after="0" w:line="240" w:lineRule="auto"/>
      </w:pPr>
      <w:r>
        <w:rPr>
          <w:b/>
        </w:rPr>
        <w:t>D</w:t>
      </w:r>
      <w:r w:rsidR="00761D83" w:rsidRPr="00761D83">
        <w:rPr>
          <w:b/>
        </w:rPr>
        <w:t>as herrliche Geschenk des Herrenmahls</w:t>
      </w:r>
    </w:p>
    <w:p w14:paraId="590FD4DE" w14:textId="77777777" w:rsidR="00173412" w:rsidRPr="00173412" w:rsidRDefault="00173412" w:rsidP="00761D83">
      <w:pPr>
        <w:spacing w:after="0" w:line="240" w:lineRule="auto"/>
      </w:pPr>
      <w:r w:rsidRPr="00173412">
        <w:t>Wir sehen drei Punkte</w:t>
      </w:r>
      <w:r>
        <w:t>:</w:t>
      </w:r>
    </w:p>
    <w:p w14:paraId="4F662B8E" w14:textId="77777777" w:rsidR="00E51659" w:rsidRPr="00761D83" w:rsidRDefault="00E51659" w:rsidP="00017BD6">
      <w:pPr>
        <w:spacing w:after="0" w:line="240" w:lineRule="auto"/>
        <w:rPr>
          <w:b/>
        </w:rPr>
      </w:pPr>
      <w:r w:rsidRPr="00761D83">
        <w:rPr>
          <w:b/>
        </w:rPr>
        <w:t xml:space="preserve">1. </w:t>
      </w:r>
      <w:r>
        <w:rPr>
          <w:b/>
        </w:rPr>
        <w:t xml:space="preserve">Die </w:t>
      </w:r>
      <w:r w:rsidRPr="00761D83">
        <w:rPr>
          <w:b/>
        </w:rPr>
        <w:t>Einsetzung durch den Herrn</w:t>
      </w:r>
      <w:r>
        <w:rPr>
          <w:b/>
        </w:rPr>
        <w:t xml:space="preserve"> </w:t>
      </w:r>
      <w:r w:rsidRPr="00173412">
        <w:rPr>
          <w:bCs/>
        </w:rPr>
        <w:t>(1Kor. 11,23</w:t>
      </w:r>
      <w:r w:rsidR="00017BD6">
        <w:rPr>
          <w:bCs/>
        </w:rPr>
        <w:t>–</w:t>
      </w:r>
      <w:r w:rsidRPr="00173412">
        <w:rPr>
          <w:bCs/>
        </w:rPr>
        <w:t>24a</w:t>
      </w:r>
      <w:r>
        <w:rPr>
          <w:bCs/>
        </w:rPr>
        <w:t>)</w:t>
      </w:r>
    </w:p>
    <w:p w14:paraId="1DA1B770" w14:textId="77777777" w:rsidR="00E51659" w:rsidRPr="00761D83" w:rsidRDefault="00E51659" w:rsidP="00017BD6">
      <w:pPr>
        <w:spacing w:after="0" w:line="240" w:lineRule="auto"/>
        <w:rPr>
          <w:b/>
        </w:rPr>
      </w:pPr>
      <w:r w:rsidRPr="00761D83">
        <w:rPr>
          <w:b/>
        </w:rPr>
        <w:t xml:space="preserve">2. </w:t>
      </w:r>
      <w:r>
        <w:rPr>
          <w:b/>
        </w:rPr>
        <w:t xml:space="preserve">Die </w:t>
      </w:r>
      <w:r w:rsidRPr="00761D83">
        <w:rPr>
          <w:b/>
        </w:rPr>
        <w:t>Verbindung mit dem Herrn</w:t>
      </w:r>
      <w:r>
        <w:rPr>
          <w:b/>
        </w:rPr>
        <w:t xml:space="preserve"> </w:t>
      </w:r>
      <w:r w:rsidRPr="00173412">
        <w:rPr>
          <w:bCs/>
        </w:rPr>
        <w:t>(1Kor. 11,24b</w:t>
      </w:r>
      <w:r w:rsidR="00017BD6">
        <w:rPr>
          <w:bCs/>
        </w:rPr>
        <w:t>–</w:t>
      </w:r>
      <w:r w:rsidRPr="00173412">
        <w:rPr>
          <w:bCs/>
        </w:rPr>
        <w:t>25</w:t>
      </w:r>
      <w:r>
        <w:rPr>
          <w:bCs/>
        </w:rPr>
        <w:t>)</w:t>
      </w:r>
    </w:p>
    <w:p w14:paraId="6006F6C9" w14:textId="77777777" w:rsidR="00E51659" w:rsidRPr="00761D83" w:rsidRDefault="00E51659" w:rsidP="00E51659">
      <w:pPr>
        <w:spacing w:after="0" w:line="240" w:lineRule="auto"/>
        <w:rPr>
          <w:b/>
        </w:rPr>
      </w:pPr>
      <w:r w:rsidRPr="00761D83">
        <w:rPr>
          <w:b/>
        </w:rPr>
        <w:t xml:space="preserve">3. </w:t>
      </w:r>
      <w:r>
        <w:rPr>
          <w:b/>
        </w:rPr>
        <w:t xml:space="preserve">Die </w:t>
      </w:r>
      <w:r w:rsidRPr="00761D83">
        <w:rPr>
          <w:b/>
        </w:rPr>
        <w:t>Proklamation des Herrn</w:t>
      </w:r>
      <w:r>
        <w:rPr>
          <w:b/>
        </w:rPr>
        <w:t xml:space="preserve"> </w:t>
      </w:r>
      <w:r w:rsidRPr="00173412">
        <w:rPr>
          <w:bCs/>
        </w:rPr>
        <w:t>(1Kor. 11,26</w:t>
      </w:r>
      <w:r>
        <w:rPr>
          <w:bCs/>
        </w:rPr>
        <w:t>)</w:t>
      </w:r>
    </w:p>
    <w:p w14:paraId="06367895" w14:textId="77777777" w:rsidR="00851891" w:rsidRDefault="00851891" w:rsidP="00761D83">
      <w:pPr>
        <w:pStyle w:val="KeinLeerraum"/>
        <w:rPr>
          <w:szCs w:val="24"/>
        </w:rPr>
      </w:pPr>
    </w:p>
    <w:p w14:paraId="72BC8D65" w14:textId="77777777" w:rsidR="00743361" w:rsidRDefault="00743361" w:rsidP="00761D83">
      <w:pPr>
        <w:pStyle w:val="KeinLeerraum"/>
        <w:rPr>
          <w:szCs w:val="24"/>
        </w:rPr>
      </w:pPr>
    </w:p>
    <w:p w14:paraId="46894E68" w14:textId="77777777" w:rsidR="00917363" w:rsidRPr="00602461" w:rsidRDefault="00173412" w:rsidP="00017BD6">
      <w:pPr>
        <w:pStyle w:val="KeinLeerraum"/>
        <w:rPr>
          <w:b/>
          <w:szCs w:val="24"/>
        </w:rPr>
      </w:pPr>
      <w:r w:rsidRPr="00761D83">
        <w:rPr>
          <w:b/>
        </w:rPr>
        <w:t>1</w:t>
      </w:r>
      <w:r w:rsidR="00851891">
        <w:rPr>
          <w:b/>
        </w:rPr>
        <w:t xml:space="preserve">. Die </w:t>
      </w:r>
      <w:r w:rsidRPr="00761D83">
        <w:rPr>
          <w:b/>
        </w:rPr>
        <w:t>Einsetzung durch den Herrn</w:t>
      </w:r>
      <w:r>
        <w:rPr>
          <w:b/>
        </w:rPr>
        <w:t xml:space="preserve"> </w:t>
      </w:r>
      <w:r w:rsidRPr="00173412">
        <w:rPr>
          <w:bCs/>
        </w:rPr>
        <w:t>(1Kor. 11,23</w:t>
      </w:r>
      <w:r w:rsidR="00017BD6">
        <w:rPr>
          <w:bCs/>
        </w:rPr>
        <w:t>–</w:t>
      </w:r>
      <w:r w:rsidRPr="00173412">
        <w:rPr>
          <w:bCs/>
        </w:rPr>
        <w:t>24a</w:t>
      </w:r>
      <w:r>
        <w:rPr>
          <w:bCs/>
        </w:rPr>
        <w:t>)</w:t>
      </w:r>
    </w:p>
    <w:p w14:paraId="1C91C938" w14:textId="77777777" w:rsidR="00460F4B" w:rsidRDefault="00460F4B" w:rsidP="00F45406">
      <w:pPr>
        <w:pStyle w:val="KeinLeerraum"/>
        <w:rPr>
          <w:i/>
          <w:szCs w:val="24"/>
        </w:rPr>
      </w:pPr>
      <w:r>
        <w:rPr>
          <w:szCs w:val="24"/>
        </w:rPr>
        <w:t>D</w:t>
      </w:r>
      <w:r w:rsidR="00917363" w:rsidRPr="00602461">
        <w:rPr>
          <w:szCs w:val="24"/>
        </w:rPr>
        <w:t xml:space="preserve">ass das </w:t>
      </w:r>
      <w:r w:rsidR="00743361">
        <w:rPr>
          <w:szCs w:val="24"/>
        </w:rPr>
        <w:t xml:space="preserve">Heilige </w:t>
      </w:r>
      <w:r w:rsidR="00917363" w:rsidRPr="00602461">
        <w:rPr>
          <w:szCs w:val="24"/>
        </w:rPr>
        <w:t xml:space="preserve">Abendmahl nicht </w:t>
      </w:r>
      <w:r w:rsidR="00917363" w:rsidRPr="00A3415C">
        <w:rPr>
          <w:i/>
          <w:szCs w:val="24"/>
        </w:rPr>
        <w:t>unser</w:t>
      </w:r>
      <w:r w:rsidR="00917363" w:rsidRPr="00602461">
        <w:rPr>
          <w:szCs w:val="24"/>
        </w:rPr>
        <w:t xml:space="preserve"> Mahl ist, sondern </w:t>
      </w:r>
      <w:r w:rsidR="00917363" w:rsidRPr="00460F4B">
        <w:rPr>
          <w:i/>
          <w:szCs w:val="24"/>
        </w:rPr>
        <w:t>Mahl des Herrn</w:t>
      </w:r>
      <w:r w:rsidR="00506CF1">
        <w:rPr>
          <w:i/>
          <w:szCs w:val="24"/>
        </w:rPr>
        <w:t>,</w:t>
      </w:r>
      <w:r w:rsidR="00917363" w:rsidRPr="00602461">
        <w:rPr>
          <w:szCs w:val="24"/>
        </w:rPr>
        <w:t xml:space="preserve"> </w:t>
      </w:r>
      <w:r w:rsidR="00E67761">
        <w:rPr>
          <w:szCs w:val="24"/>
        </w:rPr>
        <w:t xml:space="preserve">sahen wir </w:t>
      </w:r>
      <w:r>
        <w:rPr>
          <w:szCs w:val="24"/>
        </w:rPr>
        <w:t>bereits in der letzten Predigt</w:t>
      </w:r>
      <w:r w:rsidR="00917363" w:rsidRPr="00602461">
        <w:rPr>
          <w:szCs w:val="24"/>
        </w:rPr>
        <w:t>.</w:t>
      </w:r>
      <w:r>
        <w:rPr>
          <w:szCs w:val="24"/>
        </w:rPr>
        <w:t xml:space="preserve"> </w:t>
      </w:r>
      <w:r w:rsidR="00911B12">
        <w:rPr>
          <w:szCs w:val="24"/>
        </w:rPr>
        <w:t xml:space="preserve">Der Abschnitt, </w:t>
      </w:r>
      <w:r w:rsidR="00917363" w:rsidRPr="00602461">
        <w:rPr>
          <w:szCs w:val="24"/>
        </w:rPr>
        <w:t>auf d</w:t>
      </w:r>
      <w:r w:rsidR="00911B12">
        <w:rPr>
          <w:szCs w:val="24"/>
        </w:rPr>
        <w:t>en</w:t>
      </w:r>
      <w:r w:rsidR="00917363" w:rsidRPr="00602461">
        <w:rPr>
          <w:szCs w:val="24"/>
        </w:rPr>
        <w:t xml:space="preserve"> wir heute hören, </w:t>
      </w:r>
      <w:r w:rsidR="00911B12">
        <w:rPr>
          <w:szCs w:val="24"/>
        </w:rPr>
        <w:t>ist s</w:t>
      </w:r>
      <w:r w:rsidR="00917363" w:rsidRPr="00602461">
        <w:rPr>
          <w:szCs w:val="24"/>
        </w:rPr>
        <w:t>ehr eng mit de</w:t>
      </w:r>
      <w:r w:rsidR="00911B12">
        <w:rPr>
          <w:szCs w:val="24"/>
        </w:rPr>
        <w:t>m</w:t>
      </w:r>
      <w:r w:rsidR="00917363" w:rsidRPr="00602461">
        <w:rPr>
          <w:szCs w:val="24"/>
        </w:rPr>
        <w:t xml:space="preserve"> davorstehenden </w:t>
      </w:r>
      <w:r w:rsidR="00152A41">
        <w:rPr>
          <w:szCs w:val="24"/>
        </w:rPr>
        <w:t xml:space="preserve">Abschnitt </w:t>
      </w:r>
      <w:r w:rsidR="00917363" w:rsidRPr="00602461">
        <w:rPr>
          <w:szCs w:val="24"/>
        </w:rPr>
        <w:t xml:space="preserve">verknüpft. Vers 23 beginnt mit einem </w:t>
      </w:r>
      <w:r w:rsidR="00917363" w:rsidRPr="00602461">
        <w:rPr>
          <w:i/>
          <w:szCs w:val="24"/>
        </w:rPr>
        <w:t>Denn</w:t>
      </w:r>
      <w:r w:rsidR="00917363" w:rsidRPr="00602461">
        <w:rPr>
          <w:szCs w:val="24"/>
        </w:rPr>
        <w:t>:</w:t>
      </w:r>
      <w:r w:rsidR="00911B12">
        <w:rPr>
          <w:szCs w:val="24"/>
        </w:rPr>
        <w:t xml:space="preserve"> </w:t>
      </w:r>
      <w:r w:rsidR="00917363" w:rsidRPr="00E67761">
        <w:rPr>
          <w:i/>
          <w:szCs w:val="24"/>
          <w:u w:val="single"/>
        </w:rPr>
        <w:t>Denn</w:t>
      </w:r>
      <w:r w:rsidR="00917363" w:rsidRPr="00602461">
        <w:rPr>
          <w:i/>
          <w:szCs w:val="24"/>
        </w:rPr>
        <w:t xml:space="preserve"> ich habe von dem Herrn empfangen, was ich auch euch überliefert habe…</w:t>
      </w:r>
      <w:r w:rsidR="005673BE">
        <w:rPr>
          <w:i/>
          <w:szCs w:val="24"/>
        </w:rPr>
        <w:t xml:space="preserve"> </w:t>
      </w:r>
      <w:r>
        <w:t xml:space="preserve">Die Partikel </w:t>
      </w:r>
      <w:r>
        <w:rPr>
          <w:i/>
          <w:szCs w:val="24"/>
        </w:rPr>
        <w:t>d</w:t>
      </w:r>
      <w:r w:rsidR="00917363" w:rsidRPr="00602461">
        <w:rPr>
          <w:i/>
          <w:szCs w:val="24"/>
        </w:rPr>
        <w:t>enn</w:t>
      </w:r>
      <w:r w:rsidR="00917363" w:rsidRPr="00602461">
        <w:rPr>
          <w:szCs w:val="24"/>
        </w:rPr>
        <w:t xml:space="preserve"> </w:t>
      </w:r>
      <w:r w:rsidR="005673BE">
        <w:rPr>
          <w:szCs w:val="24"/>
        </w:rPr>
        <w:t>begründet etwas</w:t>
      </w:r>
      <w:r w:rsidR="00917363" w:rsidRPr="00602461">
        <w:rPr>
          <w:szCs w:val="24"/>
        </w:rPr>
        <w:t>. Der Apostel bleibt beim Thema</w:t>
      </w:r>
      <w:r w:rsidR="005673BE">
        <w:rPr>
          <w:szCs w:val="24"/>
        </w:rPr>
        <w:t>.</w:t>
      </w:r>
      <w:r w:rsidR="00911B12">
        <w:rPr>
          <w:szCs w:val="24"/>
        </w:rPr>
        <w:t xml:space="preserve"> </w:t>
      </w:r>
      <w:r w:rsidR="005673BE">
        <w:rPr>
          <w:szCs w:val="24"/>
        </w:rPr>
        <w:t xml:space="preserve">Er hatte gesagt: </w:t>
      </w:r>
      <w:r w:rsidR="00911B12">
        <w:rPr>
          <w:szCs w:val="24"/>
        </w:rPr>
        <w:t>Das Abendmahl ist Herrenmahl</w:t>
      </w:r>
      <w:r w:rsidR="00917363" w:rsidRPr="00602461">
        <w:rPr>
          <w:szCs w:val="24"/>
        </w:rPr>
        <w:t xml:space="preserve">. </w:t>
      </w:r>
      <w:r w:rsidR="00911B12">
        <w:rPr>
          <w:szCs w:val="24"/>
        </w:rPr>
        <w:t>Aus diese</w:t>
      </w:r>
      <w:r>
        <w:rPr>
          <w:szCs w:val="24"/>
        </w:rPr>
        <w:t>r</w:t>
      </w:r>
      <w:r w:rsidR="00911B12">
        <w:rPr>
          <w:szCs w:val="24"/>
        </w:rPr>
        <w:t xml:space="preserve"> </w:t>
      </w:r>
      <w:r>
        <w:rPr>
          <w:szCs w:val="24"/>
        </w:rPr>
        <w:t xml:space="preserve">Perspektive schreibt </w:t>
      </w:r>
      <w:r w:rsidR="00911B12">
        <w:rPr>
          <w:szCs w:val="24"/>
        </w:rPr>
        <w:t>Paulus</w:t>
      </w:r>
      <w:r w:rsidR="005673BE">
        <w:rPr>
          <w:szCs w:val="24"/>
        </w:rPr>
        <w:t xml:space="preserve"> </w:t>
      </w:r>
      <w:r w:rsidR="00F45406">
        <w:rPr>
          <w:szCs w:val="24"/>
        </w:rPr>
        <w:t>nun</w:t>
      </w:r>
      <w:r w:rsidR="00911B12">
        <w:rPr>
          <w:szCs w:val="24"/>
        </w:rPr>
        <w:t xml:space="preserve">: </w:t>
      </w:r>
      <w:r w:rsidR="00911B12" w:rsidRPr="00911B12">
        <w:rPr>
          <w:i/>
          <w:szCs w:val="24"/>
        </w:rPr>
        <w:t xml:space="preserve">denn ich habe von dem </w:t>
      </w:r>
      <w:r w:rsidR="00911B12" w:rsidRPr="00911B12">
        <w:rPr>
          <w:i/>
          <w:szCs w:val="24"/>
          <w:u w:val="single"/>
        </w:rPr>
        <w:t>Herrn</w:t>
      </w:r>
      <w:r w:rsidR="00911B12" w:rsidRPr="00911B12">
        <w:rPr>
          <w:i/>
          <w:szCs w:val="24"/>
        </w:rPr>
        <w:t xml:space="preserve"> empfangen</w:t>
      </w:r>
      <w:r w:rsidR="00911B12">
        <w:rPr>
          <w:i/>
          <w:szCs w:val="24"/>
        </w:rPr>
        <w:t>.</w:t>
      </w:r>
    </w:p>
    <w:p w14:paraId="1FE1303A" w14:textId="77777777" w:rsidR="001F09EF" w:rsidRDefault="005673BE" w:rsidP="00F45406">
      <w:pPr>
        <w:pStyle w:val="KeinLeerraum"/>
        <w:rPr>
          <w:szCs w:val="24"/>
        </w:rPr>
      </w:pPr>
      <w:r>
        <w:t xml:space="preserve">Paulus spricht hier nicht davon: Ich habe </w:t>
      </w:r>
      <w:r w:rsidR="009A4103">
        <w:t>„</w:t>
      </w:r>
      <w:r>
        <w:t>von Jesus Christus</w:t>
      </w:r>
      <w:r w:rsidR="009A4103">
        <w:t>“</w:t>
      </w:r>
      <w:r>
        <w:t xml:space="preserve"> empfangen. </w:t>
      </w:r>
      <w:r w:rsidR="00460F4B">
        <w:t xml:space="preserve">Natürlich wäre das </w:t>
      </w:r>
      <w:r w:rsidR="00F45406">
        <w:t xml:space="preserve">auch </w:t>
      </w:r>
      <w:r w:rsidR="00460F4B">
        <w:t>richtig. Aber e</w:t>
      </w:r>
      <w:r>
        <w:t xml:space="preserve">r betont weiterhin: vom </w:t>
      </w:r>
      <w:r w:rsidRPr="005673BE">
        <w:rPr>
          <w:i/>
        </w:rPr>
        <w:t>Herrn</w:t>
      </w:r>
      <w:r>
        <w:rPr>
          <w:i/>
        </w:rPr>
        <w:t>.</w:t>
      </w:r>
      <w:r w:rsidRPr="005673BE">
        <w:t xml:space="preserve"> </w:t>
      </w:r>
      <w:r w:rsidR="00460F4B">
        <w:t>Bitte ü</w:t>
      </w:r>
      <w:r w:rsidRPr="005673BE">
        <w:t>ber</w:t>
      </w:r>
      <w:r w:rsidR="00460F4B">
        <w:t xml:space="preserve">hören </w:t>
      </w:r>
      <w:r w:rsidRPr="005673BE">
        <w:t>wir das ni</w:t>
      </w:r>
      <w:r>
        <w:t>cht. Das</w:t>
      </w:r>
      <w:r w:rsidR="00BE6B96">
        <w:t xml:space="preserve">s </w:t>
      </w:r>
      <w:r w:rsidR="00460F4B">
        <w:t xml:space="preserve">das Abendmahl </w:t>
      </w:r>
      <w:r w:rsidR="00BE6B96">
        <w:t xml:space="preserve">das </w:t>
      </w:r>
      <w:r w:rsidR="00BE6B96" w:rsidRPr="009A0A55">
        <w:rPr>
          <w:i/>
        </w:rPr>
        <w:t>Mahl des Herrn</w:t>
      </w:r>
      <w:r w:rsidR="00BE6B96">
        <w:t xml:space="preserve"> </w:t>
      </w:r>
      <w:r w:rsidR="00460F4B">
        <w:t>ist</w:t>
      </w:r>
      <w:r w:rsidR="00F45406">
        <w:t xml:space="preserve">, ist </w:t>
      </w:r>
      <w:r w:rsidR="00460F4B">
        <w:t xml:space="preserve">gerade </w:t>
      </w:r>
      <w:r w:rsidR="00F45406">
        <w:t xml:space="preserve">in Auseinandersetzung mit </w:t>
      </w:r>
      <w:r w:rsidR="00460F4B">
        <w:t>Missbräuche</w:t>
      </w:r>
      <w:r w:rsidR="00F45406">
        <w:t>n</w:t>
      </w:r>
      <w:r w:rsidR="00460F4B">
        <w:t xml:space="preserve"> des Abendmahls außerordentlich </w:t>
      </w:r>
      <w:r w:rsidR="00F45406">
        <w:t>wichtig</w:t>
      </w:r>
      <w:r>
        <w:t>.</w:t>
      </w:r>
    </w:p>
    <w:p w14:paraId="1D03F478" w14:textId="77777777" w:rsidR="00BE6B96" w:rsidRDefault="00BE6B96" w:rsidP="001F09EF">
      <w:pPr>
        <w:pStyle w:val="KeinLeerraum"/>
        <w:rPr>
          <w:szCs w:val="24"/>
        </w:rPr>
      </w:pPr>
    </w:p>
    <w:p w14:paraId="3BC65970" w14:textId="77777777" w:rsidR="00F45406" w:rsidRDefault="00460F4B" w:rsidP="009A0A55">
      <w:pPr>
        <w:pStyle w:val="KeinLeerraum"/>
        <w:rPr>
          <w:szCs w:val="24"/>
        </w:rPr>
      </w:pPr>
      <w:r>
        <w:rPr>
          <w:szCs w:val="24"/>
        </w:rPr>
        <w:t>P</w:t>
      </w:r>
      <w:r w:rsidR="00312681" w:rsidRPr="00602461">
        <w:rPr>
          <w:szCs w:val="24"/>
        </w:rPr>
        <w:t xml:space="preserve">aulus </w:t>
      </w:r>
      <w:r>
        <w:rPr>
          <w:szCs w:val="24"/>
        </w:rPr>
        <w:t xml:space="preserve">führt weiter aus: </w:t>
      </w:r>
      <w:r w:rsidRPr="00152A41">
        <w:rPr>
          <w:i/>
          <w:szCs w:val="24"/>
        </w:rPr>
        <w:t xml:space="preserve">Ich habe von dem Herrn </w:t>
      </w:r>
      <w:r w:rsidR="00312681" w:rsidRPr="00152A41">
        <w:rPr>
          <w:i/>
          <w:szCs w:val="24"/>
          <w:u w:val="single"/>
        </w:rPr>
        <w:t>empfangen</w:t>
      </w:r>
      <w:r>
        <w:rPr>
          <w:i/>
          <w:szCs w:val="24"/>
        </w:rPr>
        <w:t>.</w:t>
      </w:r>
      <w:r w:rsidR="00312681" w:rsidRPr="00602461">
        <w:rPr>
          <w:szCs w:val="24"/>
        </w:rPr>
        <w:t xml:space="preserve"> </w:t>
      </w:r>
      <w:r>
        <w:rPr>
          <w:szCs w:val="24"/>
        </w:rPr>
        <w:t xml:space="preserve">Damit legt er </w:t>
      </w:r>
      <w:r w:rsidR="00F45406">
        <w:rPr>
          <w:szCs w:val="24"/>
        </w:rPr>
        <w:t>den</w:t>
      </w:r>
      <w:r>
        <w:rPr>
          <w:szCs w:val="24"/>
        </w:rPr>
        <w:t xml:space="preserve"> Finger auf das </w:t>
      </w:r>
      <w:r w:rsidR="00312681" w:rsidRPr="00602461">
        <w:rPr>
          <w:szCs w:val="24"/>
        </w:rPr>
        <w:t xml:space="preserve">Grundmuster des Abendmahls und </w:t>
      </w:r>
      <w:r w:rsidR="00152A41">
        <w:rPr>
          <w:szCs w:val="24"/>
        </w:rPr>
        <w:t xml:space="preserve">auch auf </w:t>
      </w:r>
      <w:r w:rsidR="00F45406">
        <w:rPr>
          <w:szCs w:val="24"/>
        </w:rPr>
        <w:t xml:space="preserve">seine eigene </w:t>
      </w:r>
      <w:r>
        <w:rPr>
          <w:szCs w:val="24"/>
        </w:rPr>
        <w:t xml:space="preserve">Aufgabe darin: </w:t>
      </w:r>
      <w:r w:rsidR="00BE6B96">
        <w:rPr>
          <w:szCs w:val="24"/>
        </w:rPr>
        <w:t xml:space="preserve">Es geht um </w:t>
      </w:r>
      <w:r w:rsidR="00312681" w:rsidRPr="00602461">
        <w:rPr>
          <w:szCs w:val="24"/>
        </w:rPr>
        <w:t xml:space="preserve">Empfangen und </w:t>
      </w:r>
      <w:r w:rsidR="002330AE">
        <w:rPr>
          <w:szCs w:val="24"/>
        </w:rPr>
        <w:t xml:space="preserve">dann </w:t>
      </w:r>
      <w:r>
        <w:rPr>
          <w:szCs w:val="24"/>
        </w:rPr>
        <w:t xml:space="preserve">um </w:t>
      </w:r>
      <w:r w:rsidR="00312681" w:rsidRPr="00602461">
        <w:rPr>
          <w:szCs w:val="24"/>
        </w:rPr>
        <w:t>Weitergeben.</w:t>
      </w:r>
    </w:p>
    <w:p w14:paraId="43620038" w14:textId="77777777" w:rsidR="001F09EF" w:rsidRDefault="00F45406" w:rsidP="00B81C41">
      <w:pPr>
        <w:pStyle w:val="KeinLeerraum"/>
        <w:rPr>
          <w:szCs w:val="24"/>
        </w:rPr>
      </w:pPr>
      <w:r>
        <w:rPr>
          <w:szCs w:val="24"/>
        </w:rPr>
        <w:t xml:space="preserve">Wir nehmen uns </w:t>
      </w:r>
      <w:r w:rsidR="00312681" w:rsidRPr="00602461">
        <w:rPr>
          <w:szCs w:val="24"/>
        </w:rPr>
        <w:t xml:space="preserve">das Abendmahl nicht </w:t>
      </w:r>
      <w:r>
        <w:rPr>
          <w:szCs w:val="24"/>
        </w:rPr>
        <w:t>selbst.</w:t>
      </w:r>
      <w:r w:rsidR="00312681" w:rsidRPr="00602461">
        <w:rPr>
          <w:szCs w:val="24"/>
        </w:rPr>
        <w:t xml:space="preserve"> </w:t>
      </w:r>
      <w:r w:rsidR="009A4103">
        <w:rPr>
          <w:szCs w:val="24"/>
        </w:rPr>
        <w:t xml:space="preserve">Das Abendmahl </w:t>
      </w:r>
      <w:r w:rsidR="00152A41">
        <w:rPr>
          <w:szCs w:val="24"/>
        </w:rPr>
        <w:t xml:space="preserve">ist kein Buffet. </w:t>
      </w:r>
      <w:r>
        <w:rPr>
          <w:szCs w:val="24"/>
        </w:rPr>
        <w:t xml:space="preserve">Schon gar nicht </w:t>
      </w:r>
      <w:r w:rsidR="00460F4B">
        <w:rPr>
          <w:szCs w:val="24"/>
        </w:rPr>
        <w:t xml:space="preserve">verfügen </w:t>
      </w:r>
      <w:r w:rsidR="00152A41">
        <w:rPr>
          <w:szCs w:val="24"/>
        </w:rPr>
        <w:t xml:space="preserve">Menschen </w:t>
      </w:r>
      <w:r w:rsidR="00312681" w:rsidRPr="00602461">
        <w:rPr>
          <w:szCs w:val="24"/>
        </w:rPr>
        <w:t>über das Abendmahl</w:t>
      </w:r>
      <w:r>
        <w:rPr>
          <w:szCs w:val="24"/>
        </w:rPr>
        <w:t>. Die Feier des Heiligen Abendmahls steht nicht in unserem Belieben</w:t>
      </w:r>
      <w:r w:rsidR="00460F4B">
        <w:rPr>
          <w:szCs w:val="24"/>
        </w:rPr>
        <w:t xml:space="preserve">, </w:t>
      </w:r>
      <w:r>
        <w:rPr>
          <w:szCs w:val="24"/>
        </w:rPr>
        <w:t>E</w:t>
      </w:r>
      <w:r w:rsidR="00460F4B">
        <w:rPr>
          <w:szCs w:val="24"/>
        </w:rPr>
        <w:t xml:space="preserve">in jeder </w:t>
      </w:r>
      <w:r>
        <w:rPr>
          <w:szCs w:val="24"/>
        </w:rPr>
        <w:t xml:space="preserve">von uns </w:t>
      </w:r>
      <w:r w:rsidR="00460F4B" w:rsidRPr="00F45406">
        <w:rPr>
          <w:i/>
          <w:szCs w:val="24"/>
        </w:rPr>
        <w:t>e</w:t>
      </w:r>
      <w:r w:rsidR="00312681" w:rsidRPr="00F45406">
        <w:rPr>
          <w:i/>
          <w:szCs w:val="24"/>
        </w:rPr>
        <w:t>mpf</w:t>
      </w:r>
      <w:r w:rsidR="00460F4B" w:rsidRPr="00F45406">
        <w:rPr>
          <w:i/>
          <w:szCs w:val="24"/>
        </w:rPr>
        <w:t>ä</w:t>
      </w:r>
      <w:r w:rsidR="00312681" w:rsidRPr="00F45406">
        <w:rPr>
          <w:i/>
          <w:szCs w:val="24"/>
        </w:rPr>
        <w:t>ng</w:t>
      </w:r>
      <w:r w:rsidR="00460F4B" w:rsidRPr="00F45406">
        <w:rPr>
          <w:i/>
          <w:szCs w:val="24"/>
        </w:rPr>
        <w:t>t</w:t>
      </w:r>
      <w:r>
        <w:rPr>
          <w:szCs w:val="24"/>
        </w:rPr>
        <w:t xml:space="preserve"> </w:t>
      </w:r>
      <w:r w:rsidR="009A4103">
        <w:rPr>
          <w:szCs w:val="24"/>
        </w:rPr>
        <w:t>hier Brot und Wein</w:t>
      </w:r>
      <w:r w:rsidR="00BE6B96">
        <w:rPr>
          <w:szCs w:val="24"/>
        </w:rPr>
        <w:t xml:space="preserve">, </w:t>
      </w:r>
      <w:r w:rsidR="00312681" w:rsidRPr="00602461">
        <w:rPr>
          <w:szCs w:val="24"/>
        </w:rPr>
        <w:t>und zwar letztlich nicht von dem, der es austeil</w:t>
      </w:r>
      <w:r>
        <w:rPr>
          <w:szCs w:val="24"/>
        </w:rPr>
        <w:t>t</w:t>
      </w:r>
      <w:r w:rsidR="00312681" w:rsidRPr="00602461">
        <w:rPr>
          <w:szCs w:val="24"/>
        </w:rPr>
        <w:t xml:space="preserve">, sondern von </w:t>
      </w:r>
      <w:r w:rsidR="00460F4B">
        <w:rPr>
          <w:szCs w:val="24"/>
        </w:rPr>
        <w:t xml:space="preserve">dem Herrn Jesus </w:t>
      </w:r>
      <w:r w:rsidR="00312681" w:rsidRPr="00602461">
        <w:rPr>
          <w:szCs w:val="24"/>
        </w:rPr>
        <w:t>Christus selbst</w:t>
      </w:r>
      <w:r w:rsidR="009A4103">
        <w:rPr>
          <w:szCs w:val="24"/>
        </w:rPr>
        <w:t>, mit dem er durch diese Elemente Gemeinschaft hat.</w:t>
      </w:r>
    </w:p>
    <w:p w14:paraId="21AF38B7" w14:textId="77777777" w:rsidR="00312681" w:rsidRPr="00602461" w:rsidRDefault="00312681" w:rsidP="00CA15F9">
      <w:pPr>
        <w:pStyle w:val="KeinLeerraum"/>
        <w:rPr>
          <w:szCs w:val="24"/>
        </w:rPr>
      </w:pPr>
      <w:r w:rsidRPr="00602461">
        <w:rPr>
          <w:szCs w:val="24"/>
        </w:rPr>
        <w:t>Indem d</w:t>
      </w:r>
      <w:r w:rsidR="00460F4B">
        <w:rPr>
          <w:szCs w:val="24"/>
        </w:rPr>
        <w:t>erjenige</w:t>
      </w:r>
      <w:r w:rsidRPr="00602461">
        <w:rPr>
          <w:szCs w:val="24"/>
        </w:rPr>
        <w:t xml:space="preserve">, </w:t>
      </w:r>
      <w:r w:rsidR="00BE6B96">
        <w:rPr>
          <w:szCs w:val="24"/>
        </w:rPr>
        <w:t>de</w:t>
      </w:r>
      <w:r w:rsidR="00460F4B">
        <w:rPr>
          <w:szCs w:val="24"/>
        </w:rPr>
        <w:t>r</w:t>
      </w:r>
      <w:r w:rsidR="00BE6B96">
        <w:rPr>
          <w:szCs w:val="24"/>
        </w:rPr>
        <w:t xml:space="preserve"> </w:t>
      </w:r>
      <w:r w:rsidRPr="00602461">
        <w:rPr>
          <w:szCs w:val="24"/>
        </w:rPr>
        <w:t xml:space="preserve">das Abendmahl austeilt, die Einsetzungsworte spricht, </w:t>
      </w:r>
      <w:r w:rsidR="00460F4B">
        <w:rPr>
          <w:szCs w:val="24"/>
        </w:rPr>
        <w:t xml:space="preserve">bringt er genau das zum Ausdruck: Das </w:t>
      </w:r>
      <w:r w:rsidR="00F45406">
        <w:rPr>
          <w:szCs w:val="24"/>
        </w:rPr>
        <w:t xml:space="preserve">Feiern des </w:t>
      </w:r>
      <w:r w:rsidR="00460F4B">
        <w:rPr>
          <w:szCs w:val="24"/>
        </w:rPr>
        <w:t>Abendmahl</w:t>
      </w:r>
      <w:r w:rsidR="00F45406">
        <w:rPr>
          <w:szCs w:val="24"/>
        </w:rPr>
        <w:t xml:space="preserve">s </w:t>
      </w:r>
      <w:r w:rsidR="00460F4B">
        <w:rPr>
          <w:szCs w:val="24"/>
        </w:rPr>
        <w:t xml:space="preserve">ist </w:t>
      </w:r>
      <w:r w:rsidR="00F45406">
        <w:rPr>
          <w:szCs w:val="24"/>
        </w:rPr>
        <w:t xml:space="preserve">nicht </w:t>
      </w:r>
      <w:r w:rsidR="00152A41">
        <w:rPr>
          <w:szCs w:val="24"/>
        </w:rPr>
        <w:t xml:space="preserve">ein </w:t>
      </w:r>
      <w:r w:rsidR="00460F4B">
        <w:rPr>
          <w:szCs w:val="24"/>
        </w:rPr>
        <w:t xml:space="preserve">menschliches </w:t>
      </w:r>
      <w:r w:rsidR="009A4103">
        <w:rPr>
          <w:i/>
          <w:szCs w:val="24"/>
        </w:rPr>
        <w:t>E</w:t>
      </w:r>
      <w:r w:rsidR="00460F4B" w:rsidRPr="00460F4B">
        <w:rPr>
          <w:i/>
          <w:szCs w:val="24"/>
        </w:rPr>
        <w:t>ven</w:t>
      </w:r>
      <w:r w:rsidR="00CA15F9">
        <w:rPr>
          <w:i/>
          <w:szCs w:val="24"/>
        </w:rPr>
        <w:t>.</w:t>
      </w:r>
      <w:r w:rsidR="00DA6157">
        <w:t xml:space="preserve"> </w:t>
      </w:r>
      <w:r w:rsidR="00CA15F9">
        <w:t>E</w:t>
      </w:r>
      <w:r w:rsidR="00DA6157">
        <w:t xml:space="preserve">s steht </w:t>
      </w:r>
      <w:r w:rsidR="00CA15F9">
        <w:t xml:space="preserve">auch </w:t>
      </w:r>
      <w:r w:rsidR="00DA6157">
        <w:t>nicht in menschlichem Belieben</w:t>
      </w:r>
      <w:r w:rsidR="00CA15F9">
        <w:t xml:space="preserve">. Vielmehr </w:t>
      </w:r>
      <w:r w:rsidR="00DA6157">
        <w:rPr>
          <w:szCs w:val="24"/>
        </w:rPr>
        <w:t xml:space="preserve">ist </w:t>
      </w:r>
      <w:r w:rsidR="00CA15F9">
        <w:rPr>
          <w:szCs w:val="24"/>
        </w:rPr>
        <w:t xml:space="preserve">es </w:t>
      </w:r>
      <w:r w:rsidR="00DA6157">
        <w:rPr>
          <w:szCs w:val="24"/>
        </w:rPr>
        <w:t xml:space="preserve">ein herrliches Geschenk </w:t>
      </w:r>
      <w:r w:rsidR="009A4103">
        <w:rPr>
          <w:szCs w:val="24"/>
        </w:rPr>
        <w:t xml:space="preserve">unseres Herrn Jesus </w:t>
      </w:r>
      <w:r w:rsidR="00DA6157">
        <w:rPr>
          <w:szCs w:val="24"/>
        </w:rPr>
        <w:t>C</w:t>
      </w:r>
      <w:r w:rsidRPr="00602461">
        <w:rPr>
          <w:szCs w:val="24"/>
        </w:rPr>
        <w:t>hristus</w:t>
      </w:r>
      <w:r w:rsidR="009A4103">
        <w:rPr>
          <w:szCs w:val="24"/>
        </w:rPr>
        <w:t xml:space="preserve"> an uns</w:t>
      </w:r>
      <w:r w:rsidR="00DA6157">
        <w:rPr>
          <w:szCs w:val="24"/>
        </w:rPr>
        <w:t>. Es ist der Herr</w:t>
      </w:r>
      <w:r w:rsidR="00F45406">
        <w:rPr>
          <w:szCs w:val="24"/>
        </w:rPr>
        <w:t>,</w:t>
      </w:r>
      <w:r w:rsidR="00DA6157">
        <w:rPr>
          <w:szCs w:val="24"/>
        </w:rPr>
        <w:t xml:space="preserve"> von dem wir das Abendmahl </w:t>
      </w:r>
      <w:r w:rsidR="00F45406">
        <w:rPr>
          <w:szCs w:val="24"/>
        </w:rPr>
        <w:t>empfangen</w:t>
      </w:r>
      <w:r w:rsidRPr="00602461">
        <w:rPr>
          <w:szCs w:val="24"/>
        </w:rPr>
        <w:t>.</w:t>
      </w:r>
    </w:p>
    <w:p w14:paraId="5A1F8C30" w14:textId="77777777" w:rsidR="001F09EF" w:rsidRDefault="001F09EF" w:rsidP="00312681">
      <w:pPr>
        <w:pStyle w:val="KeinLeerraum"/>
        <w:rPr>
          <w:szCs w:val="24"/>
        </w:rPr>
      </w:pPr>
    </w:p>
    <w:p w14:paraId="0751E0C3" w14:textId="77777777" w:rsidR="001F09EF" w:rsidRPr="00DA6157" w:rsidRDefault="00DA6157" w:rsidP="002330AE">
      <w:pPr>
        <w:pStyle w:val="KeinLeerraum"/>
        <w:rPr>
          <w:i/>
          <w:iCs/>
        </w:rPr>
      </w:pPr>
      <w:r>
        <w:t>Indem Paulus schreibt</w:t>
      </w:r>
      <w:r w:rsidR="00F314AC">
        <w:t xml:space="preserve">, </w:t>
      </w:r>
      <w:r w:rsidR="00253FEA" w:rsidRPr="006B7DB7">
        <w:rPr>
          <w:i/>
        </w:rPr>
        <w:t>ich habe von dem Herrn empfangen, was ich euch überliefert habe</w:t>
      </w:r>
      <w:r w:rsidR="00F314AC" w:rsidRPr="006B7DB7">
        <w:rPr>
          <w:i/>
        </w:rPr>
        <w:t>,</w:t>
      </w:r>
      <w:r w:rsidR="00F314AC">
        <w:t xml:space="preserve"> </w:t>
      </w:r>
      <w:r>
        <w:t>betont er</w:t>
      </w:r>
      <w:r w:rsidR="00F45406">
        <w:t xml:space="preserve"> auch</w:t>
      </w:r>
      <w:r>
        <w:t xml:space="preserve">, dass </w:t>
      </w:r>
      <w:r w:rsidR="00F45406">
        <w:t xml:space="preserve">das </w:t>
      </w:r>
      <w:r>
        <w:t xml:space="preserve">Feiern des </w:t>
      </w:r>
      <w:r w:rsidR="00F45406">
        <w:t xml:space="preserve">Heiligen </w:t>
      </w:r>
      <w:r w:rsidR="006B7DB7">
        <w:t xml:space="preserve">Abendmahls </w:t>
      </w:r>
      <w:r>
        <w:t xml:space="preserve">nicht </w:t>
      </w:r>
      <w:r w:rsidR="00F45406">
        <w:t xml:space="preserve">auf </w:t>
      </w:r>
      <w:r w:rsidR="00253FEA" w:rsidRPr="00B631E0">
        <w:t xml:space="preserve">irgendeine </w:t>
      </w:r>
      <w:r w:rsidR="009A4103">
        <w:t xml:space="preserve">menschliche </w:t>
      </w:r>
      <w:r w:rsidR="00253FEA" w:rsidRPr="00B631E0">
        <w:t>Tradition</w:t>
      </w:r>
      <w:r w:rsidR="00F45406">
        <w:t xml:space="preserve"> zurückzuführen ist</w:t>
      </w:r>
      <w:r w:rsidR="00253FEA" w:rsidRPr="00B631E0">
        <w:t xml:space="preserve">, die </w:t>
      </w:r>
      <w:r w:rsidR="00152A41">
        <w:t xml:space="preserve">dann </w:t>
      </w:r>
      <w:r w:rsidR="00253FEA" w:rsidRPr="00B631E0">
        <w:t>von Mensch zu Mensch weitergegeben w</w:t>
      </w:r>
      <w:r w:rsidR="00152A41">
        <w:t xml:space="preserve">urde </w:t>
      </w:r>
      <w:r>
        <w:t xml:space="preserve">und sich im Lauf der Zeit an die </w:t>
      </w:r>
      <w:r w:rsidR="00F45406">
        <w:t xml:space="preserve">jeweiligen </w:t>
      </w:r>
      <w:r>
        <w:t>Umstände an</w:t>
      </w:r>
      <w:r w:rsidR="00F45406">
        <w:t>zu</w:t>
      </w:r>
      <w:r>
        <w:t>pass</w:t>
      </w:r>
      <w:r w:rsidR="00F45406">
        <w:t>en pflegt</w:t>
      </w:r>
      <w:r w:rsidR="009A4103">
        <w:t>.</w:t>
      </w:r>
      <w:r>
        <w:t xml:space="preserve"> </w:t>
      </w:r>
      <w:r w:rsidR="009A4103">
        <w:t xml:space="preserve">Vielmehr schreibt </w:t>
      </w:r>
      <w:r w:rsidR="00F45406">
        <w:t>der Apostel</w:t>
      </w:r>
      <w:r>
        <w:t xml:space="preserve">: </w:t>
      </w:r>
      <w:r w:rsidRPr="00DA6157">
        <w:rPr>
          <w:i/>
          <w:iCs/>
        </w:rPr>
        <w:t xml:space="preserve">Ich habe es </w:t>
      </w:r>
      <w:r w:rsidR="001F09EF" w:rsidRPr="00B81C41">
        <w:rPr>
          <w:u w:val="single"/>
        </w:rPr>
        <w:t>v</w:t>
      </w:r>
      <w:r w:rsidR="001F09EF" w:rsidRPr="00B81C41">
        <w:rPr>
          <w:i/>
          <w:iCs/>
          <w:u w:val="single"/>
        </w:rPr>
        <w:t>om Herrn</w:t>
      </w:r>
      <w:r w:rsidRPr="00B81C41">
        <w:rPr>
          <w:i/>
          <w:iCs/>
          <w:u w:val="single"/>
        </w:rPr>
        <w:t xml:space="preserve"> </w:t>
      </w:r>
      <w:r w:rsidRPr="00DA6157">
        <w:rPr>
          <w:i/>
          <w:iCs/>
        </w:rPr>
        <w:t>empfangen</w:t>
      </w:r>
      <w:r w:rsidR="009A4103">
        <w:rPr>
          <w:i/>
          <w:iCs/>
        </w:rPr>
        <w:t>.</w:t>
      </w:r>
    </w:p>
    <w:p w14:paraId="6B284BB7" w14:textId="77777777" w:rsidR="00152A41" w:rsidRDefault="00F45406" w:rsidP="001F6078">
      <w:pPr>
        <w:pStyle w:val="KeinLeerraum"/>
      </w:pPr>
      <w:r>
        <w:t>Nun könnte man n</w:t>
      </w:r>
      <w:r w:rsidR="001F09EF" w:rsidRPr="00B631E0">
        <w:t>atürlich einwenden</w:t>
      </w:r>
      <w:r>
        <w:t xml:space="preserve"> und sagen</w:t>
      </w:r>
      <w:r w:rsidR="00DA6157">
        <w:t xml:space="preserve">: Eigentlich </w:t>
      </w:r>
      <w:r>
        <w:t xml:space="preserve">hat </w:t>
      </w:r>
      <w:r w:rsidR="00DA6157">
        <w:t xml:space="preserve">doch </w:t>
      </w:r>
      <w:r>
        <w:t>Paulus</w:t>
      </w:r>
      <w:r w:rsidR="00152A41">
        <w:t xml:space="preserve"> alles</w:t>
      </w:r>
      <w:r w:rsidR="00DA6157">
        <w:t xml:space="preserve">, was </w:t>
      </w:r>
      <w:r>
        <w:t>er</w:t>
      </w:r>
      <w:r w:rsidR="00DA6157">
        <w:t xml:space="preserve"> schreibt, </w:t>
      </w:r>
      <w:r w:rsidR="001F09EF" w:rsidRPr="00B631E0">
        <w:t xml:space="preserve">von </w:t>
      </w:r>
      <w:r w:rsidR="00DA6157">
        <w:t xml:space="preserve">dem dreieinen </w:t>
      </w:r>
      <w:r w:rsidR="001F09EF" w:rsidRPr="00B631E0">
        <w:t xml:space="preserve">Gott </w:t>
      </w:r>
      <w:r>
        <w:t>empfangen. Es ist doch alles</w:t>
      </w:r>
      <w:r w:rsidR="00900F54">
        <w:t>, was er schreibt, durch den Geist Gottes</w:t>
      </w:r>
      <w:r>
        <w:t xml:space="preserve"> </w:t>
      </w:r>
      <w:r w:rsidR="001F09EF" w:rsidRPr="00B631E0">
        <w:t>inspiriert</w:t>
      </w:r>
      <w:r w:rsidR="001F6078">
        <w:t>!</w:t>
      </w:r>
    </w:p>
    <w:p w14:paraId="03ED9223" w14:textId="77777777" w:rsidR="001F09EF" w:rsidRPr="00B631E0" w:rsidRDefault="00253FEA" w:rsidP="00B81C41">
      <w:pPr>
        <w:pStyle w:val="KeinLeerraum"/>
      </w:pPr>
      <w:r w:rsidRPr="00B631E0">
        <w:t xml:space="preserve">Ja, </w:t>
      </w:r>
      <w:r w:rsidR="00DA6157">
        <w:t>das stimmt. A</w:t>
      </w:r>
      <w:r w:rsidRPr="00B631E0">
        <w:t xml:space="preserve">ber </w:t>
      </w:r>
      <w:r w:rsidR="00DA6157">
        <w:t>h</w:t>
      </w:r>
      <w:r w:rsidR="001F09EF" w:rsidRPr="00B631E0">
        <w:t xml:space="preserve">ier legt der Apostel </w:t>
      </w:r>
      <w:r w:rsidR="00152A41">
        <w:t xml:space="preserve">ausdrücklich </w:t>
      </w:r>
      <w:r w:rsidR="006B7DB7">
        <w:t>W</w:t>
      </w:r>
      <w:r w:rsidR="001F09EF" w:rsidRPr="00B631E0">
        <w:t>ert darauf</w:t>
      </w:r>
      <w:r w:rsidR="006B7DB7">
        <w:t xml:space="preserve">, dass das, </w:t>
      </w:r>
      <w:r w:rsidR="001F09EF" w:rsidRPr="00B631E0">
        <w:t xml:space="preserve">was er </w:t>
      </w:r>
      <w:r w:rsidR="00DA6157">
        <w:t xml:space="preserve">im Blick auf das Abendmahl </w:t>
      </w:r>
      <w:r w:rsidR="001F09EF" w:rsidRPr="00B631E0">
        <w:t>schreibt</w:t>
      </w:r>
      <w:r w:rsidR="00F45406">
        <w:t>,</w:t>
      </w:r>
      <w:r w:rsidR="001F09EF" w:rsidRPr="00B631E0">
        <w:t xml:space="preserve"> </w:t>
      </w:r>
      <w:r w:rsidRPr="00B631E0">
        <w:t>de</w:t>
      </w:r>
      <w:r w:rsidR="00B81C41">
        <w:t>r</w:t>
      </w:r>
      <w:r w:rsidRPr="00B631E0">
        <w:t xml:space="preserve"> </w:t>
      </w:r>
      <w:r w:rsidR="001F09EF" w:rsidRPr="00B631E0">
        <w:t xml:space="preserve">direkten </w:t>
      </w:r>
      <w:r w:rsidRPr="00B631E0">
        <w:t xml:space="preserve">Aussage von Jesus Christus </w:t>
      </w:r>
      <w:r w:rsidR="006B7DB7">
        <w:t>entstammt</w:t>
      </w:r>
      <w:r w:rsidR="00DA6157">
        <w:t>.</w:t>
      </w:r>
    </w:p>
    <w:p w14:paraId="4C0BF67F" w14:textId="77777777" w:rsidR="006B7DB7" w:rsidRDefault="00B631E0" w:rsidP="00900F54">
      <w:pPr>
        <w:pStyle w:val="KeinLeerraum"/>
      </w:pPr>
      <w:r w:rsidRPr="00B631E0">
        <w:t xml:space="preserve">Möglicherweise </w:t>
      </w:r>
      <w:r w:rsidR="00F45406">
        <w:t xml:space="preserve">haben wir bei der </w:t>
      </w:r>
      <w:r w:rsidR="00DA6157">
        <w:t>Aussage</w:t>
      </w:r>
      <w:r w:rsidRPr="00B631E0">
        <w:t xml:space="preserve"> </w:t>
      </w:r>
      <w:r w:rsidR="006B7DB7" w:rsidRPr="00DA6157">
        <w:rPr>
          <w:i/>
        </w:rPr>
        <w:t>ich habe v</w:t>
      </w:r>
      <w:r w:rsidRPr="00DA6157">
        <w:rPr>
          <w:i/>
        </w:rPr>
        <w:t>om Herrn empfangen</w:t>
      </w:r>
      <w:r w:rsidRPr="00B631E0">
        <w:t xml:space="preserve"> sogar </w:t>
      </w:r>
      <w:r w:rsidR="00F45406">
        <w:t xml:space="preserve">an </w:t>
      </w:r>
      <w:r w:rsidRPr="00B631E0">
        <w:t xml:space="preserve">eine </w:t>
      </w:r>
      <w:r w:rsidR="00DA6157">
        <w:t xml:space="preserve">direkte, </w:t>
      </w:r>
      <w:r w:rsidRPr="00B631E0">
        <w:t>persönliche Offenbarung</w:t>
      </w:r>
      <w:r w:rsidR="00F45406">
        <w:t xml:space="preserve"> zu denken</w:t>
      </w:r>
      <w:r w:rsidR="006B7DB7">
        <w:t xml:space="preserve">. </w:t>
      </w:r>
      <w:r w:rsidR="00DA6157">
        <w:t xml:space="preserve">Immerhin </w:t>
      </w:r>
      <w:r w:rsidR="00F45406">
        <w:t xml:space="preserve">fällt auf, dass </w:t>
      </w:r>
      <w:r w:rsidR="00900F54">
        <w:t>d</w:t>
      </w:r>
      <w:r w:rsidR="00F45406">
        <w:t xml:space="preserve">er </w:t>
      </w:r>
      <w:r w:rsidR="00900F54">
        <w:t xml:space="preserve">Apostel </w:t>
      </w:r>
      <w:r w:rsidR="00F45406">
        <w:t>nicht schreibt</w:t>
      </w:r>
      <w:r w:rsidR="00DA6157">
        <w:t xml:space="preserve">: </w:t>
      </w:r>
      <w:r w:rsidR="006B7DB7" w:rsidRPr="00DA6157">
        <w:rPr>
          <w:u w:val="single"/>
        </w:rPr>
        <w:t>Wir</w:t>
      </w:r>
      <w:r w:rsidR="006B7DB7">
        <w:t xml:space="preserve"> haben vom Herrn empfangen</w:t>
      </w:r>
      <w:r w:rsidR="00DA6157">
        <w:t xml:space="preserve">, sondern </w:t>
      </w:r>
      <w:r w:rsidR="00F45406">
        <w:t xml:space="preserve">er schreibt: </w:t>
      </w:r>
      <w:r w:rsidR="00DA6157" w:rsidRPr="009A4103">
        <w:rPr>
          <w:i/>
          <w:u w:val="single"/>
        </w:rPr>
        <w:t>ich</w:t>
      </w:r>
      <w:r w:rsidR="006B7DB7">
        <w:t>.</w:t>
      </w:r>
      <w:r w:rsidR="00DA6157">
        <w:t xml:space="preserve"> </w:t>
      </w:r>
      <w:r w:rsidR="006B7DB7">
        <w:t xml:space="preserve">Aber </w:t>
      </w:r>
      <w:r w:rsidR="00F45406">
        <w:t>ob Paulus hier eine p</w:t>
      </w:r>
      <w:r w:rsidR="006B7DB7">
        <w:t xml:space="preserve">ersönliche Offenbarung </w:t>
      </w:r>
      <w:r w:rsidR="00152A41">
        <w:t>meint</w:t>
      </w:r>
      <w:r w:rsidR="00F45406">
        <w:t>, l</w:t>
      </w:r>
      <w:r w:rsidR="006B7DB7">
        <w:t xml:space="preserve">asse ich offen. </w:t>
      </w:r>
      <w:r w:rsidR="00F45406">
        <w:t xml:space="preserve">Natürlich </w:t>
      </w:r>
      <w:r w:rsidR="006B7DB7">
        <w:t xml:space="preserve">könnte </w:t>
      </w:r>
      <w:r w:rsidR="00152A41">
        <w:t xml:space="preserve">er </w:t>
      </w:r>
      <w:r w:rsidR="006B7DB7">
        <w:t>es auch aus eine</w:t>
      </w:r>
      <w:r w:rsidR="00F45406">
        <w:t>m</w:t>
      </w:r>
      <w:r w:rsidR="006B7DB7">
        <w:t xml:space="preserve"> </w:t>
      </w:r>
      <w:r w:rsidR="00DA6157">
        <w:t xml:space="preserve">der </w:t>
      </w:r>
      <w:r w:rsidR="006B7DB7">
        <w:t>Evangeli</w:t>
      </w:r>
      <w:r w:rsidR="00DA6157">
        <w:t>en</w:t>
      </w:r>
      <w:r w:rsidR="006B7DB7">
        <w:t xml:space="preserve"> empfangen haben.</w:t>
      </w:r>
    </w:p>
    <w:p w14:paraId="01FC3F4E" w14:textId="77777777" w:rsidR="00152A41" w:rsidRDefault="00152A41" w:rsidP="00F45406">
      <w:pPr>
        <w:pStyle w:val="KeinLeerraum"/>
      </w:pPr>
    </w:p>
    <w:p w14:paraId="45154CA8" w14:textId="77777777" w:rsidR="006B7DB7" w:rsidRDefault="00DA6157" w:rsidP="005B3E8B">
      <w:pPr>
        <w:pStyle w:val="KeinLeerraum"/>
      </w:pPr>
      <w:r>
        <w:t xml:space="preserve">Für uns bleibt auf jeden Fall </w:t>
      </w:r>
      <w:r w:rsidR="00F45406">
        <w:t xml:space="preserve">unter dem Strich </w:t>
      </w:r>
      <w:r>
        <w:t xml:space="preserve">stehen: </w:t>
      </w:r>
      <w:r w:rsidR="006B7DB7">
        <w:t>Wenn wir</w:t>
      </w:r>
      <w:r>
        <w:t xml:space="preserve"> verstehen wollen, was</w:t>
      </w:r>
      <w:r w:rsidR="006B7DB7">
        <w:t xml:space="preserve"> das </w:t>
      </w:r>
      <w:r w:rsidR="00F45406">
        <w:t xml:space="preserve">Heilige </w:t>
      </w:r>
      <w:r w:rsidR="006B7DB7">
        <w:t xml:space="preserve">Abendmahl </w:t>
      </w:r>
      <w:r>
        <w:t>ist, haben auch wi</w:t>
      </w:r>
      <w:r w:rsidR="00F45406">
        <w:t>r</w:t>
      </w:r>
      <w:r>
        <w:t xml:space="preserve"> </w:t>
      </w:r>
      <w:r w:rsidR="00F45406">
        <w:t xml:space="preserve">das </w:t>
      </w:r>
      <w:r w:rsidR="006B7DB7">
        <w:t xml:space="preserve">genau zu lesen, was die Evangelienschreiber </w:t>
      </w:r>
      <w:r>
        <w:t xml:space="preserve">uns </w:t>
      </w:r>
      <w:r w:rsidR="00F45406">
        <w:t xml:space="preserve">über die Einsetzung </w:t>
      </w:r>
      <w:r w:rsidR="00152A41">
        <w:t xml:space="preserve">des </w:t>
      </w:r>
      <w:r w:rsidR="009A4103">
        <w:t xml:space="preserve">Heiligen </w:t>
      </w:r>
      <w:r w:rsidR="00152A41">
        <w:t xml:space="preserve">Abendmahls </w:t>
      </w:r>
      <w:r w:rsidR="006B7DB7">
        <w:t xml:space="preserve">berichten. </w:t>
      </w:r>
      <w:r>
        <w:t>Da</w:t>
      </w:r>
      <w:r w:rsidR="00152A41">
        <w:t>s</w:t>
      </w:r>
      <w:r>
        <w:t xml:space="preserve"> </w:t>
      </w:r>
      <w:r w:rsidR="00152A41">
        <w:t xml:space="preserve">ist auch der Grund, warum wir </w:t>
      </w:r>
      <w:r>
        <w:t xml:space="preserve">vorhin </w:t>
      </w:r>
      <w:r w:rsidR="006B7DB7">
        <w:t xml:space="preserve">in der ersten Schriftlesung </w:t>
      </w:r>
      <w:r w:rsidR="00152A41">
        <w:t>einen</w:t>
      </w:r>
      <w:r w:rsidR="006B7DB7">
        <w:t xml:space="preserve"> Bericht</w:t>
      </w:r>
      <w:r w:rsidR="00152A41">
        <w:t xml:space="preserve">, nämlich den Bericht des </w:t>
      </w:r>
      <w:r w:rsidR="006B7DB7">
        <w:t>Lukas</w:t>
      </w:r>
      <w:r w:rsidR="001F6078">
        <w:t>,</w:t>
      </w:r>
      <w:r w:rsidR="006B7DB7">
        <w:t xml:space="preserve"> </w:t>
      </w:r>
      <w:r w:rsidR="00F45406">
        <w:t xml:space="preserve">darüber </w:t>
      </w:r>
      <w:r w:rsidR="006B7DB7">
        <w:t>ge</w:t>
      </w:r>
      <w:r w:rsidR="00F45406">
        <w:t>hört</w:t>
      </w:r>
      <w:r w:rsidR="009A4103">
        <w:t xml:space="preserve"> haben</w:t>
      </w:r>
      <w:r w:rsidR="00F45406">
        <w:t>.</w:t>
      </w:r>
      <w:r w:rsidR="006B7DB7">
        <w:t xml:space="preserve"> </w:t>
      </w:r>
      <w:r>
        <w:t xml:space="preserve">Mit Lukas arbeitete </w:t>
      </w:r>
      <w:r w:rsidR="006B7DB7">
        <w:t xml:space="preserve">Paulus </w:t>
      </w:r>
      <w:r>
        <w:t xml:space="preserve">ja zeitweilig </w:t>
      </w:r>
      <w:r w:rsidR="00F45406">
        <w:t xml:space="preserve">sehr </w:t>
      </w:r>
      <w:r>
        <w:t>eng zusammen.</w:t>
      </w:r>
    </w:p>
    <w:p w14:paraId="5D2AA126" w14:textId="77777777" w:rsidR="0030458C" w:rsidRDefault="0030458C" w:rsidP="006B7DB7">
      <w:pPr>
        <w:pStyle w:val="KeinLeerraum"/>
      </w:pPr>
    </w:p>
    <w:p w14:paraId="477510A9" w14:textId="77777777" w:rsidR="009A4103" w:rsidRDefault="0030458C" w:rsidP="006316C3">
      <w:pPr>
        <w:pStyle w:val="KeinLeerraum"/>
      </w:pPr>
      <w:r>
        <w:t>Das erste</w:t>
      </w:r>
      <w:r w:rsidR="001F6078">
        <w:t>,</w:t>
      </w:r>
      <w:r>
        <w:t xml:space="preserve"> worauf P</w:t>
      </w:r>
      <w:r w:rsidR="006B7DB7" w:rsidRPr="00B631E0">
        <w:t xml:space="preserve">aulus </w:t>
      </w:r>
      <w:r w:rsidR="009D52E5">
        <w:t xml:space="preserve">seinen Finger legt, sind die </w:t>
      </w:r>
      <w:r w:rsidR="006B7DB7" w:rsidRPr="00B631E0">
        <w:t>Einsetzung</w:t>
      </w:r>
      <w:r w:rsidR="006B7DB7">
        <w:t>s</w:t>
      </w:r>
      <w:r w:rsidR="006B7DB7" w:rsidRPr="00B631E0">
        <w:t>worte.</w:t>
      </w:r>
    </w:p>
    <w:p w14:paraId="710D05C6" w14:textId="77777777" w:rsidR="006B7DB7" w:rsidRDefault="00F21F8E" w:rsidP="00900F54">
      <w:pPr>
        <w:pStyle w:val="KeinLeerraum"/>
      </w:pPr>
      <w:r>
        <w:t xml:space="preserve">Stellen wir uns einmal vor, an einem </w:t>
      </w:r>
      <w:r w:rsidR="009D52E5">
        <w:t xml:space="preserve">Abendmahlssonntag </w:t>
      </w:r>
      <w:r>
        <w:t>würde jemand zu uns sagen</w:t>
      </w:r>
      <w:r w:rsidR="009A4103">
        <w:t>:</w:t>
      </w:r>
      <w:r w:rsidR="009D52E5">
        <w:t xml:space="preserve"> </w:t>
      </w:r>
      <w:r w:rsidR="006B7DB7">
        <w:t>„</w:t>
      </w:r>
      <w:r w:rsidR="006B7DB7" w:rsidRPr="00B631E0">
        <w:t>Du kannst schon einmal mit dem Abendmahl</w:t>
      </w:r>
      <w:r w:rsidR="003C566D">
        <w:t xml:space="preserve"> </w:t>
      </w:r>
      <w:r w:rsidR="003C566D" w:rsidRPr="00B631E0">
        <w:t>anfangen</w:t>
      </w:r>
      <w:r w:rsidR="009D52E5">
        <w:t>,</w:t>
      </w:r>
      <w:r w:rsidR="006B7DB7" w:rsidRPr="00B631E0">
        <w:t xml:space="preserve"> ich komme dann später hinzu</w:t>
      </w:r>
      <w:r w:rsidR="003C566D">
        <w:t>.“</w:t>
      </w:r>
      <w:r w:rsidR="006B7DB7">
        <w:t xml:space="preserve"> </w:t>
      </w:r>
      <w:r w:rsidR="003C566D">
        <w:t xml:space="preserve">Diese Person </w:t>
      </w:r>
      <w:r>
        <w:t xml:space="preserve">ist vermutlich </w:t>
      </w:r>
      <w:r w:rsidR="00783518">
        <w:t>der Meinung</w:t>
      </w:r>
      <w:r w:rsidR="00900F54">
        <w:t>:</w:t>
      </w:r>
      <w:r w:rsidR="003C566D">
        <w:t xml:space="preserve"> </w:t>
      </w:r>
      <w:r w:rsidR="00900F54">
        <w:t>I</w:t>
      </w:r>
      <w:r w:rsidR="00783518">
        <w:t xml:space="preserve">ch komme dann hinzu, wenn es endlich losgeht, also </w:t>
      </w:r>
      <w:r w:rsidR="006B7DB7">
        <w:t>wenn das Brot und der Wein ausgeteilt w</w:t>
      </w:r>
      <w:r w:rsidR="00783518">
        <w:t>e</w:t>
      </w:r>
      <w:r w:rsidR="006B7DB7">
        <w:t>rd</w:t>
      </w:r>
      <w:r w:rsidR="00783518">
        <w:t>en</w:t>
      </w:r>
      <w:r w:rsidR="006B7DB7">
        <w:t>.</w:t>
      </w:r>
      <w:r>
        <w:t xml:space="preserve"> </w:t>
      </w:r>
      <w:r w:rsidR="003C566D">
        <w:t xml:space="preserve">Aber hier liegt ein </w:t>
      </w:r>
      <w:r w:rsidR="009D52E5">
        <w:t>Missverständnis</w:t>
      </w:r>
      <w:r w:rsidR="003C566D">
        <w:t xml:space="preserve"> vor</w:t>
      </w:r>
      <w:r w:rsidR="009D52E5">
        <w:t>. D</w:t>
      </w:r>
      <w:r w:rsidR="006B7DB7" w:rsidRPr="00B631E0">
        <w:t>ie Einsetzungsworte sind un</w:t>
      </w:r>
      <w:r w:rsidR="003C566D">
        <w:t xml:space="preserve">bedingter </w:t>
      </w:r>
      <w:r w:rsidR="006B7DB7" w:rsidRPr="00B631E0">
        <w:t>Bestandteil de</w:t>
      </w:r>
      <w:r w:rsidR="006B7DB7">
        <w:t xml:space="preserve">r Feier des </w:t>
      </w:r>
      <w:r w:rsidR="006B7DB7" w:rsidRPr="00B631E0">
        <w:t>Herrenmahls</w:t>
      </w:r>
      <w:r w:rsidR="006B7DB7">
        <w:t xml:space="preserve">. </w:t>
      </w:r>
      <w:r w:rsidR="006B7DB7" w:rsidRPr="00B631E0">
        <w:t xml:space="preserve">Darum gehören sie </w:t>
      </w:r>
      <w:r w:rsidR="006B7DB7">
        <w:t>un</w:t>
      </w:r>
      <w:r w:rsidR="003C566D">
        <w:t xml:space="preserve">verzichtbar </w:t>
      </w:r>
      <w:r w:rsidR="006B7DB7">
        <w:t>zu jeder Abendmahlsfeier</w:t>
      </w:r>
      <w:r w:rsidR="003C566D">
        <w:t xml:space="preserve"> hinzu</w:t>
      </w:r>
      <w:r w:rsidR="006B7DB7">
        <w:t>.</w:t>
      </w:r>
    </w:p>
    <w:p w14:paraId="1BA369BA" w14:textId="77777777" w:rsidR="006B7DB7" w:rsidRDefault="006B7DB7" w:rsidP="006B7DB7">
      <w:pPr>
        <w:pStyle w:val="KeinLeerraum"/>
      </w:pPr>
    </w:p>
    <w:p w14:paraId="671BD484" w14:textId="77777777" w:rsidR="003C566D" w:rsidRDefault="006B7DB7" w:rsidP="003C566D">
      <w:pPr>
        <w:pStyle w:val="KeinLeerraum"/>
      </w:pPr>
      <w:r>
        <w:t xml:space="preserve">In den Einsetzungsworten erinnert Paulus an die historischen Umstände: </w:t>
      </w:r>
      <w:r w:rsidRPr="006B7DB7">
        <w:rPr>
          <w:i/>
        </w:rPr>
        <w:t>Es war in der Nacht, in der Jesus verraten wurde</w:t>
      </w:r>
      <w:r>
        <w:rPr>
          <w:i/>
        </w:rPr>
        <w:t xml:space="preserve"> </w:t>
      </w:r>
      <w:r>
        <w:t>(1Kor. 11,23)</w:t>
      </w:r>
      <w:r w:rsidR="00D66F00">
        <w:t>.</w:t>
      </w:r>
    </w:p>
    <w:p w14:paraId="31B4C4E3" w14:textId="77777777" w:rsidR="00D66F00" w:rsidRDefault="00D66F00" w:rsidP="006316C3">
      <w:pPr>
        <w:pStyle w:val="KeinLeerraum"/>
        <w:rPr>
          <w:szCs w:val="24"/>
        </w:rPr>
      </w:pPr>
      <w:r>
        <w:t xml:space="preserve">Paulus hätte </w:t>
      </w:r>
      <w:r w:rsidR="003C566D">
        <w:t xml:space="preserve">natürlich </w:t>
      </w:r>
      <w:r>
        <w:t xml:space="preserve">auch sagen können: </w:t>
      </w:r>
      <w:r w:rsidR="00783518" w:rsidRPr="00783518">
        <w:t xml:space="preserve">„Es war </w:t>
      </w:r>
      <w:r w:rsidRPr="00783518">
        <w:t>am Vorabend der Kreuzigung</w:t>
      </w:r>
      <w:r w:rsidR="00783518">
        <w:t>“</w:t>
      </w:r>
      <w:r w:rsidR="006316C3">
        <w:t>. O</w:t>
      </w:r>
      <w:r>
        <w:t>der so ähnlich</w:t>
      </w:r>
      <w:r w:rsidR="009A4103">
        <w:t xml:space="preserve"> </w:t>
      </w:r>
      <w:r w:rsidR="00F21F8E">
        <w:t xml:space="preserve">hätte er </w:t>
      </w:r>
      <w:r w:rsidR="009A4103">
        <w:t>formulieren können</w:t>
      </w:r>
      <w:r>
        <w:t xml:space="preserve">. Das sagt er </w:t>
      </w:r>
      <w:r w:rsidR="003C566D">
        <w:t xml:space="preserve">aber </w:t>
      </w:r>
      <w:r>
        <w:t>nicht</w:t>
      </w:r>
      <w:r w:rsidR="003C566D">
        <w:t>.</w:t>
      </w:r>
      <w:r>
        <w:t xml:space="preserve"> </w:t>
      </w:r>
      <w:r w:rsidR="003C566D">
        <w:t>Vielmehr schreibt er</w:t>
      </w:r>
      <w:r>
        <w:t xml:space="preserve">: Die </w:t>
      </w:r>
      <w:r w:rsidR="00B631E0">
        <w:rPr>
          <w:szCs w:val="24"/>
        </w:rPr>
        <w:t xml:space="preserve">Einsetzung des </w:t>
      </w:r>
      <w:r w:rsidR="006B7DB7">
        <w:rPr>
          <w:szCs w:val="24"/>
        </w:rPr>
        <w:t xml:space="preserve">Heiligen </w:t>
      </w:r>
      <w:r w:rsidR="00B631E0">
        <w:rPr>
          <w:szCs w:val="24"/>
        </w:rPr>
        <w:t xml:space="preserve">Abendmahls erfolgte </w:t>
      </w:r>
      <w:r w:rsidR="00B631E0" w:rsidRPr="006B7DB7">
        <w:rPr>
          <w:bCs/>
          <w:i/>
          <w:szCs w:val="24"/>
        </w:rPr>
        <w:t xml:space="preserve">in der Nacht, in der </w:t>
      </w:r>
      <w:r w:rsidR="006B7DB7" w:rsidRPr="006B7DB7">
        <w:rPr>
          <w:bCs/>
          <w:i/>
          <w:szCs w:val="24"/>
        </w:rPr>
        <w:t xml:space="preserve">Jesus </w:t>
      </w:r>
      <w:r w:rsidR="00B631E0" w:rsidRPr="006B7DB7">
        <w:rPr>
          <w:bCs/>
          <w:i/>
          <w:szCs w:val="24"/>
        </w:rPr>
        <w:t>verraten wurde</w:t>
      </w:r>
      <w:r w:rsidR="006B7DB7" w:rsidRPr="006B7DB7">
        <w:t>,</w:t>
      </w:r>
      <w:r w:rsidR="006B7DB7">
        <w:rPr>
          <w:bCs/>
          <w:i/>
          <w:szCs w:val="24"/>
        </w:rPr>
        <w:t xml:space="preserve"> </w:t>
      </w:r>
      <w:r w:rsidR="00B631E0">
        <w:rPr>
          <w:szCs w:val="24"/>
        </w:rPr>
        <w:t xml:space="preserve">nämlich </w:t>
      </w:r>
      <w:r w:rsidR="00783518">
        <w:rPr>
          <w:szCs w:val="24"/>
        </w:rPr>
        <w:t xml:space="preserve">bekanntlich </w:t>
      </w:r>
      <w:r w:rsidR="00B631E0">
        <w:rPr>
          <w:szCs w:val="24"/>
        </w:rPr>
        <w:t>von Judas</w:t>
      </w:r>
      <w:r>
        <w:rPr>
          <w:szCs w:val="24"/>
        </w:rPr>
        <w:t xml:space="preserve">. </w:t>
      </w:r>
      <w:r w:rsidR="003C566D">
        <w:rPr>
          <w:szCs w:val="24"/>
        </w:rPr>
        <w:t>Also g</w:t>
      </w:r>
      <w:r>
        <w:rPr>
          <w:szCs w:val="24"/>
        </w:rPr>
        <w:t xml:space="preserve">enau in der Nacht, als einer aus seinem engsten Jüngerkreis Jesus </w:t>
      </w:r>
      <w:r w:rsidR="003C566D">
        <w:rPr>
          <w:szCs w:val="24"/>
        </w:rPr>
        <w:t xml:space="preserve">verriet und für </w:t>
      </w:r>
      <w:r w:rsidRPr="00602461">
        <w:rPr>
          <w:szCs w:val="24"/>
        </w:rPr>
        <w:t>dreißig Silberstücke</w:t>
      </w:r>
      <w:r>
        <w:rPr>
          <w:szCs w:val="24"/>
        </w:rPr>
        <w:t xml:space="preserve"> verkaufte,</w:t>
      </w:r>
      <w:r w:rsidRPr="00602461">
        <w:rPr>
          <w:szCs w:val="24"/>
        </w:rPr>
        <w:t xml:space="preserve"> </w:t>
      </w:r>
      <w:r>
        <w:rPr>
          <w:szCs w:val="24"/>
        </w:rPr>
        <w:t xml:space="preserve">also </w:t>
      </w:r>
      <w:r w:rsidR="003C566D">
        <w:rPr>
          <w:szCs w:val="24"/>
        </w:rPr>
        <w:t xml:space="preserve">gewissermaßen an </w:t>
      </w:r>
      <w:r w:rsidR="00783518">
        <w:rPr>
          <w:szCs w:val="24"/>
        </w:rPr>
        <w:t xml:space="preserve">dem </w:t>
      </w:r>
      <w:r w:rsidR="003C566D">
        <w:rPr>
          <w:szCs w:val="24"/>
        </w:rPr>
        <w:t xml:space="preserve">absoluten </w:t>
      </w:r>
      <w:r>
        <w:rPr>
          <w:szCs w:val="24"/>
        </w:rPr>
        <w:t xml:space="preserve">Tiefpunkt </w:t>
      </w:r>
      <w:r w:rsidR="00783518">
        <w:rPr>
          <w:szCs w:val="24"/>
        </w:rPr>
        <w:t>des</w:t>
      </w:r>
      <w:r>
        <w:rPr>
          <w:szCs w:val="24"/>
        </w:rPr>
        <w:t xml:space="preserve"> Dienstes</w:t>
      </w:r>
      <w:r w:rsidR="00783518">
        <w:rPr>
          <w:szCs w:val="24"/>
        </w:rPr>
        <w:t xml:space="preserve"> Jesu (so könnte man meinen)</w:t>
      </w:r>
      <w:r>
        <w:rPr>
          <w:szCs w:val="24"/>
        </w:rPr>
        <w:t xml:space="preserve">, genau </w:t>
      </w:r>
      <w:r w:rsidR="003C566D">
        <w:rPr>
          <w:szCs w:val="24"/>
        </w:rPr>
        <w:t>zu diesem Zeitpunkt</w:t>
      </w:r>
      <w:r>
        <w:rPr>
          <w:szCs w:val="24"/>
        </w:rPr>
        <w:t xml:space="preserve"> stiftete </w:t>
      </w:r>
      <w:r w:rsidR="00783518">
        <w:rPr>
          <w:szCs w:val="24"/>
        </w:rPr>
        <w:t xml:space="preserve">der Herr </w:t>
      </w:r>
      <w:r>
        <w:rPr>
          <w:szCs w:val="24"/>
        </w:rPr>
        <w:t>Jesus im Abendmahl</w:t>
      </w:r>
      <w:r w:rsidR="003C566D">
        <w:rPr>
          <w:szCs w:val="24"/>
        </w:rPr>
        <w:t xml:space="preserve"> den Neuen Bund</w:t>
      </w:r>
      <w:r>
        <w:rPr>
          <w:szCs w:val="24"/>
        </w:rPr>
        <w:t>.</w:t>
      </w:r>
    </w:p>
    <w:p w14:paraId="7EF218BF" w14:textId="77777777" w:rsidR="00D66F00" w:rsidRDefault="00D66F00" w:rsidP="00D66F00">
      <w:pPr>
        <w:pStyle w:val="KeinLeerraum"/>
        <w:rPr>
          <w:szCs w:val="24"/>
        </w:rPr>
      </w:pPr>
    </w:p>
    <w:p w14:paraId="28AC40E3" w14:textId="77777777" w:rsidR="00013789" w:rsidRDefault="00B06EDA" w:rsidP="008B5D65">
      <w:pPr>
        <w:pStyle w:val="KeinLeerraum"/>
      </w:pPr>
      <w:r w:rsidRPr="00D66F00">
        <w:t>W</w:t>
      </w:r>
      <w:r w:rsidR="00D66F00" w:rsidRPr="00D66F00">
        <w:t>as</w:t>
      </w:r>
      <w:r w:rsidRPr="00D66F00">
        <w:t xml:space="preserve"> </w:t>
      </w:r>
      <w:r w:rsidR="00D66F00" w:rsidRPr="00D66F00">
        <w:t xml:space="preserve">passierte eigentlich </w:t>
      </w:r>
      <w:r w:rsidR="00063477" w:rsidRPr="00D66F00">
        <w:t>an diesem Abend</w:t>
      </w:r>
      <w:r w:rsidR="00D66F00" w:rsidRPr="00D66F00">
        <w:t>?</w:t>
      </w:r>
      <w:r w:rsidR="00D66F00">
        <w:t xml:space="preserve"> Dazu müssen wir uns vor Augen halten, </w:t>
      </w:r>
      <w:r w:rsidR="002A44E9">
        <w:t xml:space="preserve">dass </w:t>
      </w:r>
      <w:r w:rsidR="003C566D">
        <w:t>es</w:t>
      </w:r>
      <w:r w:rsidR="002A44E9">
        <w:t xml:space="preserve"> </w:t>
      </w:r>
      <w:r w:rsidR="00D66F00">
        <w:t xml:space="preserve">nicht eine </w:t>
      </w:r>
      <w:r w:rsidR="002A44E9">
        <w:t xml:space="preserve">gewöhnliche Nacht war. Es war nicht nur </w:t>
      </w:r>
      <w:r w:rsidR="00D66F00">
        <w:t xml:space="preserve">deswegen eine </w:t>
      </w:r>
      <w:r w:rsidR="00783518">
        <w:t>besondere N</w:t>
      </w:r>
      <w:r w:rsidR="002A44E9">
        <w:t xml:space="preserve">acht, </w:t>
      </w:r>
      <w:r w:rsidR="00D66F00">
        <w:t>weil Jesus genau zu dieser Stunde verraten wurde</w:t>
      </w:r>
      <w:r w:rsidR="00013789">
        <w:t xml:space="preserve">, sondern </w:t>
      </w:r>
      <w:r w:rsidR="003C566D">
        <w:t xml:space="preserve">es </w:t>
      </w:r>
      <w:r w:rsidR="00013789">
        <w:t xml:space="preserve">war der Abend, an dem das Passahmahl </w:t>
      </w:r>
      <w:r w:rsidR="008B5D65">
        <w:t>verzehrt</w:t>
      </w:r>
      <w:r w:rsidR="00013789">
        <w:t xml:space="preserve"> wurde.</w:t>
      </w:r>
      <w:r w:rsidR="00783518">
        <w:t xml:space="preserve"> </w:t>
      </w:r>
      <w:r w:rsidR="00013789">
        <w:t>Das Passahfest war ja eines der drei im Alten Testament zentralen Fest</w:t>
      </w:r>
      <w:r w:rsidR="003C566D">
        <w:t>e (</w:t>
      </w:r>
      <w:r w:rsidR="00013789">
        <w:t xml:space="preserve">neben dem Fest der Erstlinge </w:t>
      </w:r>
      <w:r w:rsidR="003C566D">
        <w:t>[</w:t>
      </w:r>
      <w:r w:rsidR="00013789">
        <w:t>zu Pfingsten</w:t>
      </w:r>
      <w:r w:rsidR="003C566D">
        <w:t>]</w:t>
      </w:r>
      <w:r w:rsidR="00013789">
        <w:t xml:space="preserve"> und dem Laubh</w:t>
      </w:r>
      <w:r w:rsidR="0040141E">
        <w:t>ü</w:t>
      </w:r>
      <w:r w:rsidR="00013789">
        <w:t xml:space="preserve">ttenfest </w:t>
      </w:r>
      <w:r w:rsidR="003C566D">
        <w:t>[</w:t>
      </w:r>
      <w:r w:rsidR="00013789">
        <w:t>im Herbst</w:t>
      </w:r>
      <w:r w:rsidR="003C566D">
        <w:t>]).</w:t>
      </w:r>
    </w:p>
    <w:p w14:paraId="734214B6" w14:textId="77777777" w:rsidR="0040141E" w:rsidRDefault="00013789" w:rsidP="008B5D65">
      <w:pPr>
        <w:pStyle w:val="KeinLeerraum"/>
      </w:pPr>
      <w:r>
        <w:t xml:space="preserve">Das </w:t>
      </w:r>
      <w:r w:rsidR="002A44E9" w:rsidRPr="002A44E9">
        <w:t xml:space="preserve">Passahfest </w:t>
      </w:r>
      <w:r w:rsidR="003C566D">
        <w:t>rief</w:t>
      </w:r>
      <w:r>
        <w:t xml:space="preserve"> in Erinnerung, dass </w:t>
      </w:r>
      <w:r w:rsidR="002A44E9" w:rsidRPr="002A44E9">
        <w:t xml:space="preserve">Gott </w:t>
      </w:r>
      <w:r w:rsidR="003C566D">
        <w:t xml:space="preserve">das </w:t>
      </w:r>
      <w:r w:rsidR="002A44E9" w:rsidRPr="002A44E9">
        <w:t>Volk Israel</w:t>
      </w:r>
      <w:r w:rsidR="003C566D">
        <w:t xml:space="preserve"> einst </w:t>
      </w:r>
      <w:r w:rsidR="00BA57D6" w:rsidRPr="002A44E9">
        <w:t xml:space="preserve">aus </w:t>
      </w:r>
      <w:r w:rsidR="002A44E9" w:rsidRPr="002A44E9">
        <w:t>der ägyptischen Sklaverei befreit hatte.</w:t>
      </w:r>
      <w:r>
        <w:t xml:space="preserve"> Jahrhundertelang hatte d</w:t>
      </w:r>
      <w:r w:rsidR="002A44E9" w:rsidRPr="002A44E9">
        <w:t xml:space="preserve">as Volk Israel </w:t>
      </w:r>
      <w:r>
        <w:t>in Ägypten gelebt</w:t>
      </w:r>
      <w:r w:rsidR="00783518">
        <w:t>,</w:t>
      </w:r>
      <w:r>
        <w:t xml:space="preserve"> und zuletzt </w:t>
      </w:r>
      <w:r w:rsidR="002A44E9" w:rsidRPr="002A44E9">
        <w:t>w</w:t>
      </w:r>
      <w:r w:rsidR="003C566D">
        <w:t>a</w:t>
      </w:r>
      <w:r>
        <w:t xml:space="preserve">ren </w:t>
      </w:r>
      <w:r w:rsidR="008B5D65">
        <w:t>d</w:t>
      </w:r>
      <w:r>
        <w:t xml:space="preserve">ie </w:t>
      </w:r>
      <w:r w:rsidR="008B5D65">
        <w:t xml:space="preserve">Israeliten </w:t>
      </w:r>
      <w:r w:rsidR="003C566D">
        <w:t xml:space="preserve">dort </w:t>
      </w:r>
      <w:r>
        <w:t xml:space="preserve">versklavt </w:t>
      </w:r>
      <w:r w:rsidR="003C566D">
        <w:t>worden</w:t>
      </w:r>
      <w:r w:rsidR="008B5D65">
        <w:t>,</w:t>
      </w:r>
      <w:r w:rsidR="003C566D">
        <w:t xml:space="preserve"> </w:t>
      </w:r>
      <w:r>
        <w:t xml:space="preserve">und </w:t>
      </w:r>
      <w:r w:rsidR="008B5D65">
        <w:t xml:space="preserve">sie </w:t>
      </w:r>
      <w:r w:rsidR="003C566D">
        <w:t>mussten Zwangsarbeit leisten</w:t>
      </w:r>
      <w:r>
        <w:t xml:space="preserve">. Dann </w:t>
      </w:r>
      <w:r w:rsidR="003C566D">
        <w:t xml:space="preserve">rief </w:t>
      </w:r>
      <w:r>
        <w:t xml:space="preserve">Gott Mose und durch eine Reihe von Plagen konnten die </w:t>
      </w:r>
      <w:r w:rsidR="003C566D">
        <w:t>I</w:t>
      </w:r>
      <w:r>
        <w:t xml:space="preserve">sraeliten </w:t>
      </w:r>
      <w:r w:rsidR="003C566D">
        <w:t>endlich aus diesem Haus der Knechtschaft</w:t>
      </w:r>
      <w:r>
        <w:t xml:space="preserve"> aus</w:t>
      </w:r>
      <w:r w:rsidR="003C566D">
        <w:t>ziehen</w:t>
      </w:r>
      <w:r>
        <w:t>.</w:t>
      </w:r>
    </w:p>
    <w:p w14:paraId="49217890" w14:textId="77777777" w:rsidR="003C566D" w:rsidRDefault="002A44E9" w:rsidP="000563D3">
      <w:pPr>
        <w:pStyle w:val="KeinLeerraum"/>
      </w:pPr>
      <w:r w:rsidRPr="002A44E9">
        <w:t>Die letzte Pla</w:t>
      </w:r>
      <w:r w:rsidR="00013789">
        <w:t>g</w:t>
      </w:r>
      <w:r w:rsidRPr="002A44E9">
        <w:t>e war d</w:t>
      </w:r>
      <w:r w:rsidR="00783518">
        <w:t>i</w:t>
      </w:r>
      <w:r w:rsidRPr="002A44E9">
        <w:t>e T</w:t>
      </w:r>
      <w:r w:rsidR="003C566D">
        <w:t xml:space="preserve">ötung </w:t>
      </w:r>
      <w:r w:rsidR="00BA57D6" w:rsidRPr="002A44E9">
        <w:t>de</w:t>
      </w:r>
      <w:r w:rsidR="003C566D">
        <w:t>s</w:t>
      </w:r>
      <w:r w:rsidR="00BA57D6" w:rsidRPr="002A44E9">
        <w:t xml:space="preserve"> Erstgeborenen</w:t>
      </w:r>
      <w:r w:rsidR="00783518">
        <w:t xml:space="preserve"> einer </w:t>
      </w:r>
      <w:r w:rsidR="008B5D65">
        <w:t xml:space="preserve">jeden </w:t>
      </w:r>
      <w:r w:rsidR="00783518">
        <w:t>Familie</w:t>
      </w:r>
      <w:r w:rsidR="00013789">
        <w:t xml:space="preserve">. </w:t>
      </w:r>
      <w:r w:rsidR="00BA57D6" w:rsidRPr="002A44E9">
        <w:t xml:space="preserve">Die einzige Möglichkeit, </w:t>
      </w:r>
      <w:r w:rsidR="00013789">
        <w:t xml:space="preserve">dass die Israeliten </w:t>
      </w:r>
      <w:r w:rsidR="00BA57D6" w:rsidRPr="002A44E9">
        <w:t xml:space="preserve">der </w:t>
      </w:r>
      <w:r w:rsidRPr="002A44E9">
        <w:t xml:space="preserve">Tötung </w:t>
      </w:r>
      <w:r w:rsidR="00013789">
        <w:t xml:space="preserve">ihres </w:t>
      </w:r>
      <w:r w:rsidR="00BA57D6" w:rsidRPr="002A44E9">
        <w:t xml:space="preserve">Erstgeborenen </w:t>
      </w:r>
      <w:r w:rsidRPr="002A44E9">
        <w:t>entgehen</w:t>
      </w:r>
      <w:r w:rsidR="003C566D">
        <w:t xml:space="preserve"> konnten</w:t>
      </w:r>
      <w:r w:rsidRPr="002A44E9">
        <w:t xml:space="preserve">, </w:t>
      </w:r>
      <w:r w:rsidR="00BA57D6" w:rsidRPr="002A44E9">
        <w:t xml:space="preserve">bestand darin, </w:t>
      </w:r>
      <w:r w:rsidR="00783518">
        <w:t xml:space="preserve">dass sie </w:t>
      </w:r>
      <w:r w:rsidR="00BA57D6" w:rsidRPr="002A44E9">
        <w:t xml:space="preserve">ein </w:t>
      </w:r>
      <w:r w:rsidRPr="002A44E9">
        <w:t>makelloses</w:t>
      </w:r>
      <w:r w:rsidR="003C566D">
        <w:t xml:space="preserve">, erstgeborenes </w:t>
      </w:r>
      <w:r w:rsidR="00BA57D6" w:rsidRPr="002A44E9">
        <w:t xml:space="preserve">Lamm </w:t>
      </w:r>
      <w:r w:rsidR="003C566D">
        <w:t>schlachte</w:t>
      </w:r>
      <w:r w:rsidR="00783518">
        <w:t>te</w:t>
      </w:r>
      <w:r w:rsidR="003C566D">
        <w:t>n</w:t>
      </w:r>
      <w:r w:rsidRPr="002A44E9">
        <w:t xml:space="preserve"> und d</w:t>
      </w:r>
      <w:r w:rsidR="003C566D">
        <w:t>essen B</w:t>
      </w:r>
      <w:r w:rsidRPr="002A44E9">
        <w:t xml:space="preserve">lut </w:t>
      </w:r>
      <w:r w:rsidR="003C566D">
        <w:t xml:space="preserve">an </w:t>
      </w:r>
      <w:r w:rsidRPr="002A44E9">
        <w:t xml:space="preserve">die </w:t>
      </w:r>
      <w:r w:rsidR="00BA57D6" w:rsidRPr="002A44E9">
        <w:t xml:space="preserve">Türpfosten </w:t>
      </w:r>
      <w:r w:rsidR="000563D3">
        <w:t>sowie</w:t>
      </w:r>
      <w:r w:rsidR="00BA57D6" w:rsidRPr="002A44E9">
        <w:t xml:space="preserve"> </w:t>
      </w:r>
      <w:r w:rsidR="003C566D">
        <w:t xml:space="preserve">auf </w:t>
      </w:r>
      <w:r w:rsidR="00BA57D6" w:rsidRPr="002A44E9">
        <w:t xml:space="preserve">den oberen </w:t>
      </w:r>
      <w:r w:rsidR="003C566D">
        <w:t>Türb</w:t>
      </w:r>
      <w:r w:rsidR="00BA57D6" w:rsidRPr="002A44E9">
        <w:t>alken</w:t>
      </w:r>
      <w:r w:rsidRPr="002A44E9">
        <w:t xml:space="preserve"> strichen. Dann</w:t>
      </w:r>
      <w:r w:rsidR="003C566D">
        <w:t xml:space="preserve">, so hatte Gott verheißen, </w:t>
      </w:r>
      <w:r w:rsidRPr="002A44E9">
        <w:t>w</w:t>
      </w:r>
      <w:r w:rsidR="003C566D">
        <w:t>i</w:t>
      </w:r>
      <w:r w:rsidRPr="002A44E9">
        <w:t>r</w:t>
      </w:r>
      <w:r w:rsidR="003C566D">
        <w:t>d</w:t>
      </w:r>
      <w:r w:rsidRPr="002A44E9">
        <w:t xml:space="preserve"> </w:t>
      </w:r>
      <w:r w:rsidR="003C566D" w:rsidRPr="002A44E9">
        <w:t xml:space="preserve">der Todesengel </w:t>
      </w:r>
      <w:r w:rsidR="00783518">
        <w:t>„</w:t>
      </w:r>
      <w:r w:rsidRPr="002A44E9">
        <w:t>vor</w:t>
      </w:r>
      <w:r w:rsidR="003C566D">
        <w:t>über</w:t>
      </w:r>
      <w:r w:rsidRPr="002A44E9">
        <w:t>gehen</w:t>
      </w:r>
      <w:r w:rsidR="00783518">
        <w:t>“</w:t>
      </w:r>
      <w:r w:rsidRPr="002A44E9">
        <w:t xml:space="preserve"> und </w:t>
      </w:r>
      <w:r w:rsidR="005D1AA4" w:rsidRPr="002A44E9">
        <w:t xml:space="preserve">an diesem Haus </w:t>
      </w:r>
      <w:r w:rsidR="003C566D">
        <w:t xml:space="preserve">sein </w:t>
      </w:r>
      <w:r w:rsidRPr="002A44E9">
        <w:t xml:space="preserve">Gericht nicht </w:t>
      </w:r>
      <w:r w:rsidR="003C566D">
        <w:t>vollstrecken</w:t>
      </w:r>
      <w:r w:rsidRPr="002A44E9">
        <w:t>.</w:t>
      </w:r>
    </w:p>
    <w:p w14:paraId="241AFC43" w14:textId="77777777" w:rsidR="003C566D" w:rsidRDefault="002A44E9" w:rsidP="00783518">
      <w:pPr>
        <w:pStyle w:val="KeinLeerraum"/>
      </w:pPr>
      <w:r w:rsidRPr="002A44E9">
        <w:t>Das hebräische Wort für „Vor</w:t>
      </w:r>
      <w:r w:rsidR="003C566D">
        <w:t>über</w:t>
      </w:r>
      <w:r w:rsidRPr="002A44E9">
        <w:t xml:space="preserve">gehen“ heißt </w:t>
      </w:r>
      <w:r w:rsidR="00783518">
        <w:t>„</w:t>
      </w:r>
      <w:r w:rsidRPr="002A44E9">
        <w:t>Passah</w:t>
      </w:r>
      <w:r w:rsidR="00783518">
        <w:t>“</w:t>
      </w:r>
      <w:r w:rsidR="0040141E">
        <w:t>. Beim Passahfest erinnert</w:t>
      </w:r>
      <w:r w:rsidR="003C566D">
        <w:t>e</w:t>
      </w:r>
      <w:r w:rsidR="0040141E">
        <w:t xml:space="preserve"> sich das</w:t>
      </w:r>
      <w:r w:rsidR="003C566D">
        <w:t xml:space="preserve"> Volk </w:t>
      </w:r>
      <w:r w:rsidR="0040141E">
        <w:t xml:space="preserve">Israel </w:t>
      </w:r>
      <w:r w:rsidR="003C566D">
        <w:t xml:space="preserve">also vorrangig </w:t>
      </w:r>
      <w:r w:rsidR="0040141E">
        <w:t xml:space="preserve">daran, dass der Würgeengel angesichts des an die Türpfosten gestrichenen Blutes </w:t>
      </w:r>
      <w:r w:rsidR="00783518">
        <w:t xml:space="preserve">an dieser Familie </w:t>
      </w:r>
      <w:r w:rsidR="0040141E">
        <w:t xml:space="preserve">sein Gericht nicht ausübt, sondern </w:t>
      </w:r>
      <w:r w:rsidR="00783518">
        <w:t>dass er an</w:t>
      </w:r>
      <w:r w:rsidR="0040141E">
        <w:t xml:space="preserve"> ihnen </w:t>
      </w:r>
      <w:r w:rsidR="003C566D">
        <w:t>„</w:t>
      </w:r>
      <w:r w:rsidR="0040141E">
        <w:t>vorüberge</w:t>
      </w:r>
      <w:r w:rsidR="00783518">
        <w:t>ht</w:t>
      </w:r>
      <w:r w:rsidR="0040141E">
        <w:t>“.</w:t>
      </w:r>
    </w:p>
    <w:p w14:paraId="3A4C68E9" w14:textId="77777777" w:rsidR="00B626F7" w:rsidRDefault="00181811" w:rsidP="00783518">
      <w:pPr>
        <w:pStyle w:val="KeinLeerraum"/>
      </w:pPr>
      <w:r w:rsidRPr="002A44E9">
        <w:t xml:space="preserve">Und Gott </w:t>
      </w:r>
      <w:r w:rsidR="003C566D">
        <w:t>bestimmte</w:t>
      </w:r>
      <w:r w:rsidR="00E52CF0">
        <w:t>:</w:t>
      </w:r>
      <w:r w:rsidRPr="002A44E9">
        <w:t xml:space="preserve"> </w:t>
      </w:r>
      <w:r w:rsidR="00E52CF0">
        <w:t>I</w:t>
      </w:r>
      <w:r w:rsidRPr="002A44E9">
        <w:t xml:space="preserve">ch will, dass </w:t>
      </w:r>
      <w:r w:rsidR="00B626F7">
        <w:t xml:space="preserve">ihr </w:t>
      </w:r>
      <w:r w:rsidR="0040141E">
        <w:t>jedes Jahr</w:t>
      </w:r>
      <w:r w:rsidR="00783518">
        <w:t xml:space="preserve">, und zwar </w:t>
      </w:r>
      <w:r w:rsidR="00E52CF0">
        <w:t>im April</w:t>
      </w:r>
      <w:r w:rsidR="00783518">
        <w:t>,</w:t>
      </w:r>
      <w:r w:rsidR="00E52CF0">
        <w:t xml:space="preserve"> </w:t>
      </w:r>
      <w:r w:rsidR="00B626F7">
        <w:t>euch durch ein Fest diese Befreiung</w:t>
      </w:r>
      <w:r w:rsidR="00E52CF0">
        <w:t xml:space="preserve"> aus Ägypten </w:t>
      </w:r>
      <w:r w:rsidR="0040141E">
        <w:t>in Erinnerung ruft</w:t>
      </w:r>
      <w:r w:rsidR="00B626F7">
        <w:t xml:space="preserve">, </w:t>
      </w:r>
      <w:r w:rsidR="00E52CF0">
        <w:t xml:space="preserve">und zwar </w:t>
      </w:r>
      <w:r w:rsidR="00783518">
        <w:t xml:space="preserve">dadurch, dass </w:t>
      </w:r>
      <w:r w:rsidR="00B626F7">
        <w:t xml:space="preserve">ihr </w:t>
      </w:r>
      <w:r w:rsidR="00F45F17">
        <w:t xml:space="preserve">ein </w:t>
      </w:r>
      <w:r w:rsidR="002A44E9" w:rsidRPr="002A44E9">
        <w:t>geschlachtete</w:t>
      </w:r>
      <w:r w:rsidR="00F45F17">
        <w:t>s</w:t>
      </w:r>
      <w:r w:rsidR="00B626F7">
        <w:t>,</w:t>
      </w:r>
      <w:r w:rsidR="002A44E9" w:rsidRPr="002A44E9">
        <w:t xml:space="preserve"> ausgeblutete</w:t>
      </w:r>
      <w:r w:rsidR="00F45F17">
        <w:t>s</w:t>
      </w:r>
      <w:r w:rsidR="002A44E9" w:rsidRPr="002A44E9">
        <w:t xml:space="preserve"> </w:t>
      </w:r>
      <w:r w:rsidRPr="002A44E9">
        <w:t>Lamm ess</w:t>
      </w:r>
      <w:r w:rsidR="00B626F7">
        <w:t>t</w:t>
      </w:r>
      <w:r w:rsidRPr="002A44E9">
        <w:t>.</w:t>
      </w:r>
    </w:p>
    <w:p w14:paraId="206192EE" w14:textId="77777777" w:rsidR="00B626F7" w:rsidRDefault="00B626F7" w:rsidP="00B626F7">
      <w:pPr>
        <w:pStyle w:val="KeinLeerraum"/>
      </w:pPr>
    </w:p>
    <w:p w14:paraId="5A4E7798" w14:textId="77777777" w:rsidR="00E52CF0" w:rsidRDefault="00E52CF0" w:rsidP="005D1AA4">
      <w:pPr>
        <w:pStyle w:val="KeinLeerraum"/>
      </w:pPr>
      <w:r>
        <w:t>A</w:t>
      </w:r>
      <w:r w:rsidR="00B626F7">
        <w:t>n dem Abend</w:t>
      </w:r>
      <w:r>
        <w:t xml:space="preserve">, </w:t>
      </w:r>
      <w:r w:rsidR="00783518">
        <w:t xml:space="preserve">an dem </w:t>
      </w:r>
      <w:r>
        <w:t xml:space="preserve">Judas Jesus verriet, </w:t>
      </w:r>
      <w:r w:rsidR="00B626F7">
        <w:t>setzte Jesus den Neuen Bund ein</w:t>
      </w:r>
      <w:r w:rsidR="005D1AA4">
        <w:t>.</w:t>
      </w:r>
      <w:r w:rsidR="00B626F7">
        <w:t xml:space="preserve"> </w:t>
      </w:r>
      <w:r w:rsidR="005D1AA4">
        <w:t>D</w:t>
      </w:r>
      <w:r>
        <w:t xml:space="preserve">azu </w:t>
      </w:r>
      <w:r w:rsidR="00B626F7">
        <w:t xml:space="preserve">stiftete </w:t>
      </w:r>
      <w:r>
        <w:t xml:space="preserve">er </w:t>
      </w:r>
      <w:r w:rsidR="00B626F7">
        <w:t>das Abendmahl.</w:t>
      </w:r>
    </w:p>
    <w:p w14:paraId="0F4EF8D5" w14:textId="77777777" w:rsidR="00E52CF0" w:rsidRDefault="00B626F7" w:rsidP="00D90D10">
      <w:pPr>
        <w:pStyle w:val="KeinLeerraum"/>
      </w:pPr>
      <w:r>
        <w:t xml:space="preserve">Wenn Pilger </w:t>
      </w:r>
      <w:r w:rsidR="00E52CF0">
        <w:t xml:space="preserve">von weither </w:t>
      </w:r>
      <w:r>
        <w:t xml:space="preserve">zu diesem Passahfest nach Jerusalem </w:t>
      </w:r>
      <w:r w:rsidR="00E52CF0">
        <w:t>kamen</w:t>
      </w:r>
      <w:r w:rsidR="00783518">
        <w:t>,</w:t>
      </w:r>
      <w:r w:rsidR="00E52CF0">
        <w:t xml:space="preserve"> </w:t>
      </w:r>
      <w:r>
        <w:t xml:space="preserve">benötigten sie </w:t>
      </w:r>
      <w:r w:rsidR="00783518">
        <w:t xml:space="preserve">selbstverständlich </w:t>
      </w:r>
      <w:r>
        <w:t xml:space="preserve">einen Raum, in dem sie </w:t>
      </w:r>
      <w:r w:rsidR="00E52CF0">
        <w:t xml:space="preserve">das Passahmahl </w:t>
      </w:r>
      <w:r w:rsidR="006316C3">
        <w:t xml:space="preserve">verzehren </w:t>
      </w:r>
      <w:r>
        <w:t>konnten. Natürlich gab es nicht genügen</w:t>
      </w:r>
      <w:r w:rsidR="00E52CF0">
        <w:t>d</w:t>
      </w:r>
      <w:r>
        <w:t xml:space="preserve"> Räume für alle Pilger, </w:t>
      </w:r>
      <w:r w:rsidR="00E52CF0">
        <w:t xml:space="preserve">zumal ja </w:t>
      </w:r>
      <w:r>
        <w:t xml:space="preserve">die Einheimischen </w:t>
      </w:r>
      <w:r w:rsidR="00D44600">
        <w:t>ebenfalls</w:t>
      </w:r>
      <w:r>
        <w:t xml:space="preserve"> das Passahmahl feiern</w:t>
      </w:r>
      <w:r w:rsidR="00E52CF0">
        <w:t xml:space="preserve"> wollten</w:t>
      </w:r>
      <w:r>
        <w:t xml:space="preserve">. Und so </w:t>
      </w:r>
      <w:r w:rsidR="00D90D10">
        <w:t>hatte</w:t>
      </w:r>
      <w:r>
        <w:t xml:space="preserve"> </w:t>
      </w:r>
      <w:r w:rsidR="00E52CF0">
        <w:t xml:space="preserve">es </w:t>
      </w:r>
      <w:r>
        <w:t>sich ein</w:t>
      </w:r>
      <w:r w:rsidR="00D90D10">
        <w:t>gebürgert</w:t>
      </w:r>
      <w:r>
        <w:t xml:space="preserve">, dass die Menschen, die </w:t>
      </w:r>
      <w:r w:rsidR="00E52CF0">
        <w:t xml:space="preserve">aus der Ferne </w:t>
      </w:r>
      <w:r>
        <w:t xml:space="preserve">nach Jerusalem </w:t>
      </w:r>
      <w:r w:rsidR="00E52CF0">
        <w:t>ge</w:t>
      </w:r>
      <w:r>
        <w:t>k</w:t>
      </w:r>
      <w:r w:rsidR="00E52CF0">
        <w:t>ommen waren</w:t>
      </w:r>
      <w:r>
        <w:t>, zum Beispiel aus Galiläa</w:t>
      </w:r>
      <w:r w:rsidR="00E52CF0">
        <w:t>,</w:t>
      </w:r>
      <w:r>
        <w:t xml:space="preserve"> das </w:t>
      </w:r>
      <w:r w:rsidR="00E52CF0">
        <w:t xml:space="preserve">Passahmahl </w:t>
      </w:r>
      <w:r>
        <w:t xml:space="preserve">bereits am Donnerstag </w:t>
      </w:r>
      <w:r w:rsidR="00E52CF0">
        <w:t>aßen</w:t>
      </w:r>
      <w:r>
        <w:t>, während die Einheimischen es am Vorabend des Sabbaths</w:t>
      </w:r>
      <w:r w:rsidR="00783518">
        <w:t>,</w:t>
      </w:r>
      <w:r>
        <w:t xml:space="preserve"> also am Freitag feierten.</w:t>
      </w:r>
    </w:p>
    <w:p w14:paraId="63ACCB75" w14:textId="77777777" w:rsidR="00B31881" w:rsidRDefault="00B626F7" w:rsidP="006316C3">
      <w:pPr>
        <w:pStyle w:val="KeinLeerraum"/>
      </w:pPr>
      <w:r>
        <w:t>Jesus kam mit seinen Jüngern aus Galiläa</w:t>
      </w:r>
      <w:r w:rsidR="00E52CF0">
        <w:t>,</w:t>
      </w:r>
      <w:r>
        <w:t xml:space="preserve"> und so feierten sie das Passahmahl </w:t>
      </w:r>
      <w:r w:rsidR="00783518">
        <w:t xml:space="preserve">bereits </w:t>
      </w:r>
      <w:r>
        <w:t xml:space="preserve">am Donnerstag. </w:t>
      </w:r>
      <w:r w:rsidR="006316C3">
        <w:t xml:space="preserve">Diese </w:t>
      </w:r>
      <w:r w:rsidR="00783518">
        <w:t xml:space="preserve">Terminverschiebung </w:t>
      </w:r>
      <w:r w:rsidR="006316C3">
        <w:t xml:space="preserve">lag also an einem </w:t>
      </w:r>
      <w:r w:rsidR="00E52CF0">
        <w:t>allgemein bekannte</w:t>
      </w:r>
      <w:r w:rsidR="006316C3">
        <w:t>n</w:t>
      </w:r>
      <w:r w:rsidR="00E52CF0">
        <w:t xml:space="preserve"> Raumproblem</w:t>
      </w:r>
      <w:r>
        <w:t>.</w:t>
      </w:r>
      <w:r w:rsidR="006316C3">
        <w:t xml:space="preserve"> </w:t>
      </w:r>
      <w:r>
        <w:t>Man ging dann i</w:t>
      </w:r>
      <w:r w:rsidR="00B31881">
        <w:t>n Jerusal</w:t>
      </w:r>
      <w:r>
        <w:t>e</w:t>
      </w:r>
      <w:r w:rsidR="00B31881">
        <w:t xml:space="preserve">m herum und </w:t>
      </w:r>
      <w:r>
        <w:t xml:space="preserve">erkundigte sich, </w:t>
      </w:r>
      <w:r w:rsidR="00B31881">
        <w:t>ob jemand der Einheimischen einen entsprechenden Saal zur Verfügung stell</w:t>
      </w:r>
      <w:r w:rsidR="00783518">
        <w:t>en würde</w:t>
      </w:r>
      <w:r w:rsidR="00B31881">
        <w:t>.</w:t>
      </w:r>
      <w:r w:rsidR="001E1B4D">
        <w:t xml:space="preserve"> </w:t>
      </w:r>
      <w:r w:rsidR="00B31881">
        <w:t>D</w:t>
      </w:r>
      <w:r w:rsidR="005D1AA4">
        <w:t>ies</w:t>
      </w:r>
      <w:r w:rsidR="00B31881">
        <w:t xml:space="preserve"> war </w:t>
      </w:r>
      <w:r w:rsidR="00E52CF0">
        <w:t xml:space="preserve">an sich </w:t>
      </w:r>
      <w:r w:rsidR="00B31881">
        <w:t>nichts Besonderes</w:t>
      </w:r>
      <w:r w:rsidR="001E1B4D">
        <w:t xml:space="preserve">, </w:t>
      </w:r>
      <w:r w:rsidR="00E52CF0">
        <w:t xml:space="preserve">sondern </w:t>
      </w:r>
      <w:r w:rsidR="005D1AA4">
        <w:t>es</w:t>
      </w:r>
      <w:r w:rsidR="00B31881">
        <w:t xml:space="preserve"> war üblich.</w:t>
      </w:r>
    </w:p>
    <w:p w14:paraId="77063DAA" w14:textId="77777777" w:rsidR="00AC5971" w:rsidRDefault="000563D3" w:rsidP="005758EB">
      <w:pPr>
        <w:pStyle w:val="KeinLeerraum"/>
      </w:pPr>
      <w:r>
        <w:t xml:space="preserve">Schließlich </w:t>
      </w:r>
      <w:r w:rsidR="00B31881">
        <w:t xml:space="preserve">kam man </w:t>
      </w:r>
      <w:r w:rsidR="00783518">
        <w:t xml:space="preserve">in diesem Raum </w:t>
      </w:r>
      <w:r w:rsidR="00B31881">
        <w:t>zusammen</w:t>
      </w:r>
      <w:r w:rsidR="001E1B4D">
        <w:t xml:space="preserve">. </w:t>
      </w:r>
      <w:r w:rsidR="00B8411C">
        <w:t xml:space="preserve">Alle saßen </w:t>
      </w:r>
      <w:r w:rsidR="001E1B4D">
        <w:t xml:space="preserve">rund </w:t>
      </w:r>
      <w:r w:rsidR="00B8411C">
        <w:t>um einen Tisch</w:t>
      </w:r>
      <w:r w:rsidR="00AC5971">
        <w:t xml:space="preserve"> </w:t>
      </w:r>
      <w:r w:rsidR="00783518">
        <w:t>herum</w:t>
      </w:r>
      <w:r w:rsidR="005D1AA4">
        <w:t>,</w:t>
      </w:r>
      <w:r w:rsidR="00783518">
        <w:t xml:space="preserve"> </w:t>
      </w:r>
      <w:r w:rsidR="00AC5971">
        <w:t>und der</w:t>
      </w:r>
      <w:r w:rsidR="001E1B4D">
        <w:t xml:space="preserve"> Hausvater </w:t>
      </w:r>
      <w:r w:rsidR="00783518">
        <w:t xml:space="preserve">bzw. </w:t>
      </w:r>
      <w:r w:rsidR="00AC5971">
        <w:t xml:space="preserve">der </w:t>
      </w:r>
      <w:r w:rsidR="00783518">
        <w:t>Gastgeber</w:t>
      </w:r>
      <w:r w:rsidR="00AC5971">
        <w:t xml:space="preserve"> eröffnete das Passah</w:t>
      </w:r>
      <w:r w:rsidR="00783518">
        <w:t>fest</w:t>
      </w:r>
      <w:r w:rsidR="00AC5971">
        <w:t>, indem er ein</w:t>
      </w:r>
      <w:r w:rsidR="00AC1E9D">
        <w:t>en</w:t>
      </w:r>
      <w:r w:rsidR="00AC5971">
        <w:t xml:space="preserve"> Segen sprach</w:t>
      </w:r>
      <w:r w:rsidR="00AC1E9D">
        <w:t>.</w:t>
      </w:r>
    </w:p>
    <w:p w14:paraId="45788DC1" w14:textId="77777777" w:rsidR="0009003F" w:rsidRDefault="00783518" w:rsidP="005758EB">
      <w:pPr>
        <w:pStyle w:val="KeinLeerraum"/>
      </w:pPr>
      <w:r>
        <w:t>D</w:t>
      </w:r>
      <w:r w:rsidR="0009003F">
        <w:t>an</w:t>
      </w:r>
      <w:r w:rsidR="00AC5971">
        <w:t xml:space="preserve">ach </w:t>
      </w:r>
      <w:r w:rsidR="0009003F">
        <w:t xml:space="preserve">wurde ein Kelch herumgereicht. </w:t>
      </w:r>
      <w:r w:rsidR="00AC5971">
        <w:t>A</w:t>
      </w:r>
      <w:r w:rsidR="0009003F">
        <w:t>us d</w:t>
      </w:r>
      <w:r w:rsidR="006316C3">
        <w:t>iesem</w:t>
      </w:r>
      <w:r w:rsidR="0009003F">
        <w:t xml:space="preserve"> </w:t>
      </w:r>
      <w:r>
        <w:t xml:space="preserve">Kelch </w:t>
      </w:r>
      <w:r w:rsidR="00AC5971">
        <w:t xml:space="preserve">trank </w:t>
      </w:r>
      <w:r w:rsidR="0009003F">
        <w:t>jeder. D</w:t>
      </w:r>
      <w:r w:rsidR="00AC5971">
        <w:t>a</w:t>
      </w:r>
      <w:r w:rsidR="005D1AA4">
        <w:t>rin</w:t>
      </w:r>
      <w:r w:rsidR="0009003F">
        <w:t xml:space="preserve"> war immer Rotwein, </w:t>
      </w:r>
      <w:r w:rsidR="00AC5971">
        <w:t xml:space="preserve">was </w:t>
      </w:r>
      <w:r w:rsidR="0009003F">
        <w:t>an das Blut des Lammes</w:t>
      </w:r>
      <w:r w:rsidR="00AC5971">
        <w:t xml:space="preserve"> erinnerte</w:t>
      </w:r>
      <w:r w:rsidR="0009003F">
        <w:t xml:space="preserve">, das man in Ägypten </w:t>
      </w:r>
      <w:r w:rsidR="00AC5971">
        <w:t>gegessen hatte u</w:t>
      </w:r>
      <w:r w:rsidR="0009003F">
        <w:t xml:space="preserve">nd dessen Blut </w:t>
      </w:r>
      <w:r w:rsidR="002E4334">
        <w:t xml:space="preserve">damals </w:t>
      </w:r>
      <w:r w:rsidR="00AC5971">
        <w:t xml:space="preserve">an </w:t>
      </w:r>
      <w:r w:rsidR="002E4334">
        <w:t xml:space="preserve">der </w:t>
      </w:r>
      <w:r w:rsidR="00AC5971">
        <w:t xml:space="preserve">Tür </w:t>
      </w:r>
      <w:r w:rsidR="0009003F">
        <w:t xml:space="preserve">den Würgeengel </w:t>
      </w:r>
      <w:r w:rsidR="005D1AA4">
        <w:t xml:space="preserve">vom Gericht an diesem Haus </w:t>
      </w:r>
      <w:r w:rsidR="0009003F">
        <w:t>ab</w:t>
      </w:r>
      <w:r w:rsidR="00AC5971">
        <w:t>ge</w:t>
      </w:r>
      <w:r w:rsidR="0009003F">
        <w:t>h</w:t>
      </w:r>
      <w:r w:rsidR="00AC5971">
        <w:t>a</w:t>
      </w:r>
      <w:r w:rsidR="0009003F">
        <w:t>lt</w:t>
      </w:r>
      <w:r w:rsidR="00AC5971">
        <w:t>en hatte</w:t>
      </w:r>
      <w:r w:rsidR="0009003F">
        <w:t>.</w:t>
      </w:r>
    </w:p>
    <w:p w14:paraId="3CE30DA4" w14:textId="77777777" w:rsidR="0009003F" w:rsidRDefault="002E4334" w:rsidP="005D1AA4">
      <w:pPr>
        <w:pStyle w:val="KeinLeerraum"/>
      </w:pPr>
      <w:r>
        <w:t xml:space="preserve">Nach diesem ersten Kelch </w:t>
      </w:r>
      <w:r w:rsidR="00AC5971">
        <w:t>wurde</w:t>
      </w:r>
      <w:r>
        <w:t>n</w:t>
      </w:r>
      <w:r w:rsidR="00AC5971">
        <w:t xml:space="preserve"> </w:t>
      </w:r>
      <w:r w:rsidR="0009003F" w:rsidRPr="0009003F">
        <w:t xml:space="preserve">als </w:t>
      </w:r>
      <w:r w:rsidR="00181811" w:rsidRPr="0009003F">
        <w:t>Vorspeise bittere Kräuter</w:t>
      </w:r>
      <w:r w:rsidR="00AC5971">
        <w:t xml:space="preserve"> </w:t>
      </w:r>
      <w:r>
        <w:t>serviert</w:t>
      </w:r>
      <w:r w:rsidR="00AC5971">
        <w:t xml:space="preserve">. Diese pflegte man </w:t>
      </w:r>
      <w:r w:rsidR="0009003F" w:rsidRPr="0009003F">
        <w:t>in eine Fruchtsoße ein</w:t>
      </w:r>
      <w:r w:rsidR="00AC5971">
        <w:t>zu</w:t>
      </w:r>
      <w:r w:rsidR="0009003F" w:rsidRPr="0009003F">
        <w:t>tauch</w:t>
      </w:r>
      <w:r w:rsidR="00AC5971">
        <w:t>en</w:t>
      </w:r>
      <w:r>
        <w:t>,</w:t>
      </w:r>
      <w:r w:rsidR="0009003F">
        <w:t xml:space="preserve"> und dazu </w:t>
      </w:r>
      <w:r>
        <w:t>reichte man u</w:t>
      </w:r>
      <w:r w:rsidR="0009003F">
        <w:t>ngesäuerte</w:t>
      </w:r>
      <w:r w:rsidR="00AC5971">
        <w:t>s</w:t>
      </w:r>
      <w:r w:rsidR="0009003F">
        <w:t xml:space="preserve"> Brot.</w:t>
      </w:r>
      <w:r>
        <w:t xml:space="preserve"> </w:t>
      </w:r>
      <w:r w:rsidR="00AC5971">
        <w:t xml:space="preserve">Wichtig war, dass es </w:t>
      </w:r>
      <w:r w:rsidR="0009003F">
        <w:t>bittere Kräuter</w:t>
      </w:r>
      <w:r w:rsidR="00AC5971">
        <w:t xml:space="preserve"> waren</w:t>
      </w:r>
      <w:r w:rsidR="0009003F">
        <w:t xml:space="preserve">, denn diese </w:t>
      </w:r>
      <w:r w:rsidR="005D1AA4">
        <w:t xml:space="preserve">sollten </w:t>
      </w:r>
      <w:r w:rsidR="0009003F">
        <w:t>an die leidvolle Zeit der Knechtschaft in Ägypten</w:t>
      </w:r>
      <w:r w:rsidR="00AC5971">
        <w:t xml:space="preserve"> erinnern</w:t>
      </w:r>
      <w:r w:rsidR="0009003F">
        <w:t>.</w:t>
      </w:r>
    </w:p>
    <w:p w14:paraId="6D8F0EF6" w14:textId="77777777" w:rsidR="0009003F" w:rsidRDefault="00AC5971" w:rsidP="000563D3">
      <w:pPr>
        <w:pStyle w:val="KeinLeerraum"/>
      </w:pPr>
      <w:r>
        <w:t xml:space="preserve">Im Anschluss daran </w:t>
      </w:r>
      <w:r w:rsidR="0009003F">
        <w:t xml:space="preserve">kam ein Vortrag, in der Regel vom </w:t>
      </w:r>
      <w:r>
        <w:t>Gastgeber</w:t>
      </w:r>
      <w:r w:rsidR="001F6078">
        <w:t>,</w:t>
      </w:r>
      <w:r>
        <w:t xml:space="preserve"> </w:t>
      </w:r>
      <w:r w:rsidR="0009003F">
        <w:t>über die Bedeutung des Passahmahl</w:t>
      </w:r>
      <w:r w:rsidR="00BF184D">
        <w:t>s</w:t>
      </w:r>
      <w:r w:rsidR="0009003F">
        <w:t xml:space="preserve">. Danach wurde das Passahlamm aufgetischt, das </w:t>
      </w:r>
      <w:r w:rsidR="000563D3">
        <w:t xml:space="preserve">man </w:t>
      </w:r>
      <w:r w:rsidR="0009003F">
        <w:t xml:space="preserve">in Erinnerung an die Befreiung aus Ägypten </w:t>
      </w:r>
      <w:r w:rsidR="000563D3">
        <w:t>aß</w:t>
      </w:r>
      <w:r w:rsidR="0009003F">
        <w:t>.</w:t>
      </w:r>
    </w:p>
    <w:p w14:paraId="243DF106" w14:textId="77777777" w:rsidR="00AC5971" w:rsidRDefault="00BF184D" w:rsidP="001F6078">
      <w:pPr>
        <w:pStyle w:val="KeinLeerraum"/>
      </w:pPr>
      <w:r>
        <w:t>Nach d</w:t>
      </w:r>
      <w:r w:rsidR="002E4334">
        <w:t>iesem Essen</w:t>
      </w:r>
      <w:r>
        <w:t xml:space="preserve"> </w:t>
      </w:r>
      <w:r w:rsidR="002E4334">
        <w:t xml:space="preserve">wurde </w:t>
      </w:r>
      <w:r>
        <w:t xml:space="preserve">ein zweiter Kelch herumgereicht, </w:t>
      </w:r>
      <w:r w:rsidR="002E4334">
        <w:t>und man san</w:t>
      </w:r>
      <w:r w:rsidR="005D1AA4">
        <w:t>g</w:t>
      </w:r>
      <w:r w:rsidR="002E4334">
        <w:t xml:space="preserve"> Psalmen</w:t>
      </w:r>
      <w:r>
        <w:t>. Es wurden die sogenannten Hallel-Psalmen</w:t>
      </w:r>
      <w:r w:rsidR="002E4334">
        <w:t xml:space="preserve"> gesungen</w:t>
      </w:r>
      <w:r>
        <w:t>. Das waren die Psalmen 113</w:t>
      </w:r>
      <w:r w:rsidR="002E4334">
        <w:t xml:space="preserve"> bis </w:t>
      </w:r>
      <w:r>
        <w:t xml:space="preserve">118. Wie </w:t>
      </w:r>
      <w:r w:rsidR="005D1AA4">
        <w:t>Sie sehen</w:t>
      </w:r>
      <w:r>
        <w:t xml:space="preserve">, singen wir heute einige </w:t>
      </w:r>
      <w:r w:rsidR="00AC5971">
        <w:t>diese</w:t>
      </w:r>
      <w:r w:rsidR="002E4334">
        <w:t>r</w:t>
      </w:r>
      <w:r w:rsidR="00AC5971">
        <w:t xml:space="preserve"> </w:t>
      </w:r>
      <w:r>
        <w:t>Psalmen.</w:t>
      </w:r>
    </w:p>
    <w:p w14:paraId="77543E2E" w14:textId="77777777" w:rsidR="00712E78" w:rsidRDefault="00712E78" w:rsidP="00AC5971">
      <w:pPr>
        <w:pStyle w:val="KeinLeerraum"/>
      </w:pPr>
      <w:r>
        <w:t>Dann betete der Gastgeber.</w:t>
      </w:r>
    </w:p>
    <w:p w14:paraId="75E26418" w14:textId="77777777" w:rsidR="00712E78" w:rsidRDefault="00712E78" w:rsidP="000563D3">
      <w:pPr>
        <w:pStyle w:val="KeinLeerraum"/>
      </w:pPr>
      <w:r>
        <w:t>Dann, nach dem Mahl</w:t>
      </w:r>
      <w:r w:rsidR="002E4334">
        <w:t>, nach dem Singen</w:t>
      </w:r>
      <w:r>
        <w:t xml:space="preserve"> wurde ungesäuertes Brot herumgereicht. Und als dies geschah, so berichtet Lukas, nahm Jesus das Brot, brach</w:t>
      </w:r>
      <w:r w:rsidR="002E4334">
        <w:t xml:space="preserve"> es</w:t>
      </w:r>
      <w:r>
        <w:t>, reichte es seinen Jüngern und sprach</w:t>
      </w:r>
      <w:r w:rsidR="00AC5971">
        <w:t>:</w:t>
      </w:r>
      <w:r>
        <w:t xml:space="preserve"> </w:t>
      </w:r>
      <w:r w:rsidRPr="00712E78">
        <w:rPr>
          <w:i/>
        </w:rPr>
        <w:t>Das ist mein Leib, der für euch gegeben wird…</w:t>
      </w:r>
      <w:r>
        <w:t xml:space="preserve"> (Lk. 22,19).</w:t>
      </w:r>
    </w:p>
    <w:p w14:paraId="0926D074" w14:textId="77777777" w:rsidR="00712E78" w:rsidRPr="00712E78" w:rsidRDefault="00D30AD0" w:rsidP="005D1AA4">
      <w:pPr>
        <w:pStyle w:val="KeinLeerraum"/>
      </w:pPr>
      <w:r>
        <w:t>Im Anschluss daran</w:t>
      </w:r>
      <w:r w:rsidR="005D1AA4">
        <w:t>,</w:t>
      </w:r>
      <w:r w:rsidR="002E4334">
        <w:t xml:space="preserve"> so</w:t>
      </w:r>
      <w:r>
        <w:t xml:space="preserve"> war es b</w:t>
      </w:r>
      <w:r w:rsidR="00712E78">
        <w:t xml:space="preserve">eim Passahfest </w:t>
      </w:r>
      <w:r>
        <w:t xml:space="preserve">üblich, </w:t>
      </w:r>
      <w:r w:rsidR="002E4334">
        <w:t xml:space="preserve">wurde </w:t>
      </w:r>
      <w:r w:rsidR="00712E78">
        <w:t>ein weitere</w:t>
      </w:r>
      <w:r w:rsidR="002E4334">
        <w:t>r</w:t>
      </w:r>
      <w:r w:rsidR="00712E78">
        <w:t xml:space="preserve"> Kelch herum</w:t>
      </w:r>
      <w:r w:rsidR="002E4334">
        <w:t>ge</w:t>
      </w:r>
      <w:r w:rsidR="00712E78">
        <w:t>reich</w:t>
      </w:r>
      <w:r w:rsidR="002E4334">
        <w:t>t</w:t>
      </w:r>
      <w:r>
        <w:t>. D</w:t>
      </w:r>
      <w:r w:rsidR="00712E78">
        <w:t xml:space="preserve">ieser Kelch wurde </w:t>
      </w:r>
      <w:r>
        <w:t xml:space="preserve">bezeichnet als </w:t>
      </w:r>
      <w:r w:rsidR="00712E78">
        <w:t xml:space="preserve">der </w:t>
      </w:r>
      <w:r w:rsidR="00712E78" w:rsidRPr="00712E78">
        <w:rPr>
          <w:i/>
        </w:rPr>
        <w:t>Kelch nach dem Mahl</w:t>
      </w:r>
      <w:r w:rsidR="00712E78">
        <w:rPr>
          <w:i/>
        </w:rPr>
        <w:t>.</w:t>
      </w:r>
      <w:r w:rsidR="00712E78" w:rsidRPr="00712E78">
        <w:t xml:space="preserve"> Bevor </w:t>
      </w:r>
      <w:r w:rsidR="00712E78">
        <w:t>J</w:t>
      </w:r>
      <w:r w:rsidR="00712E78" w:rsidRPr="00712E78">
        <w:t>esus diesen Kelch</w:t>
      </w:r>
      <w:r w:rsidR="00712E78">
        <w:t xml:space="preserve"> herumreichte, sagte er:</w:t>
      </w:r>
      <w:r w:rsidR="00712E78" w:rsidRPr="00D30AD0">
        <w:rPr>
          <w:i/>
        </w:rPr>
        <w:t xml:space="preserve"> Dieser Kelch ist der neue Bund in meinem Blut, das für euch vergossen wird</w:t>
      </w:r>
      <w:r w:rsidR="00712E78">
        <w:t xml:space="preserve"> (Lk. 22,20)</w:t>
      </w:r>
      <w:r w:rsidR="005D1AA4">
        <w:t>.</w:t>
      </w:r>
    </w:p>
    <w:p w14:paraId="31179CA0" w14:textId="77777777" w:rsidR="00712E78" w:rsidRDefault="00712E78" w:rsidP="002E4334">
      <w:pPr>
        <w:pStyle w:val="KeinLeerraum"/>
      </w:pPr>
      <w:r>
        <w:t>Dann wurden weitere Psalmen gesungen</w:t>
      </w:r>
      <w:r w:rsidR="002E4334">
        <w:t>. U</w:t>
      </w:r>
      <w:r>
        <w:t>nd da</w:t>
      </w:r>
      <w:r w:rsidR="00D30AD0">
        <w:t xml:space="preserve">mit kam die </w:t>
      </w:r>
      <w:r w:rsidR="00AC1E9D">
        <w:t>Passahfe</w:t>
      </w:r>
      <w:r w:rsidR="00D30AD0">
        <w:t>ier</w:t>
      </w:r>
      <w:r w:rsidR="00AC1E9D">
        <w:t xml:space="preserve"> </w:t>
      </w:r>
      <w:r w:rsidR="00D30AD0">
        <w:t>zu ihrem offiziellen Abschluss</w:t>
      </w:r>
      <w:r>
        <w:t xml:space="preserve">. </w:t>
      </w:r>
      <w:r w:rsidR="00D30AD0">
        <w:t xml:space="preserve">In den Evangelien heißt es dann, dass </w:t>
      </w:r>
      <w:r>
        <w:t xml:space="preserve">Jesus </w:t>
      </w:r>
      <w:r w:rsidR="005D1AA4">
        <w:t xml:space="preserve">daraufhin </w:t>
      </w:r>
      <w:r>
        <w:t>auf</w:t>
      </w:r>
      <w:r w:rsidR="00D30AD0">
        <w:t>stand</w:t>
      </w:r>
      <w:r>
        <w:t xml:space="preserve"> und mit seinen Jüngern zum Garten Gethsemane</w:t>
      </w:r>
      <w:r w:rsidR="00D30AD0">
        <w:t xml:space="preserve"> ging.</w:t>
      </w:r>
    </w:p>
    <w:p w14:paraId="71E07F96" w14:textId="77777777" w:rsidR="00712E78" w:rsidRDefault="00712E78" w:rsidP="00712E78">
      <w:pPr>
        <w:pStyle w:val="KeinLeerraum"/>
      </w:pPr>
    </w:p>
    <w:p w14:paraId="4C8B990C" w14:textId="77777777" w:rsidR="002E4334" w:rsidRDefault="002E4334" w:rsidP="00AC1E9D">
      <w:pPr>
        <w:pStyle w:val="KeinLeerraum"/>
      </w:pPr>
      <w:r>
        <w:t xml:space="preserve">Der Herr </w:t>
      </w:r>
      <w:r w:rsidR="00D30AD0">
        <w:t>Jesus setzte also w</w:t>
      </w:r>
      <w:r w:rsidR="00A96EB1">
        <w:t>ährend de</w:t>
      </w:r>
      <w:r w:rsidR="00D30AD0">
        <w:t>r</w:t>
      </w:r>
      <w:r w:rsidR="00A96EB1">
        <w:t xml:space="preserve"> </w:t>
      </w:r>
      <w:r w:rsidR="00D30AD0">
        <w:t xml:space="preserve">Feier des </w:t>
      </w:r>
      <w:r w:rsidR="00A96EB1">
        <w:t>P</w:t>
      </w:r>
      <w:r w:rsidR="00D30AD0">
        <w:t>a</w:t>
      </w:r>
      <w:r w:rsidR="00A96EB1">
        <w:t>ssahmahls</w:t>
      </w:r>
      <w:r w:rsidR="00D30AD0">
        <w:t>, in der an die Befreiung aus Ägypten gedacht wurde,</w:t>
      </w:r>
      <w:r w:rsidR="00A96EB1">
        <w:t xml:space="preserve"> </w:t>
      </w:r>
      <w:r w:rsidR="00D30AD0">
        <w:t>den Neuen Bund im A</w:t>
      </w:r>
      <w:r w:rsidR="00A96EB1">
        <w:t xml:space="preserve">bendmahl </w:t>
      </w:r>
      <w:r w:rsidR="00D30AD0">
        <w:t>ein</w:t>
      </w:r>
      <w:r w:rsidR="00A96EB1">
        <w:t>.</w:t>
      </w:r>
    </w:p>
    <w:p w14:paraId="227B4F6E" w14:textId="77777777" w:rsidR="001A0673" w:rsidRDefault="00D30AD0" w:rsidP="005758EB">
      <w:pPr>
        <w:pStyle w:val="KeinLeerraum"/>
      </w:pPr>
      <w:r>
        <w:t>Auf diese Weise machte er klar</w:t>
      </w:r>
      <w:r w:rsidR="001A0673">
        <w:t xml:space="preserve">: Von nun an werdet ihr nicht mehr auf das Passahmahl in Ägypten zurückblicken: Ihr werdet nicht mehr daran denken, dass der Würgeengel wegen des </w:t>
      </w:r>
      <w:r w:rsidR="002E4334">
        <w:t xml:space="preserve">an die Tür gestrichenen </w:t>
      </w:r>
      <w:r w:rsidR="001A0673">
        <w:t xml:space="preserve">Blutes des </w:t>
      </w:r>
      <w:r>
        <w:t xml:space="preserve">geschlachteten </w:t>
      </w:r>
      <w:r w:rsidR="001A0673">
        <w:t xml:space="preserve">Lammes an euch vorübergangen ist. Ihr werdet überhaupt nicht mehr an die Befreiung aus Ägypten denken, sondern ihr werdet von nun </w:t>
      </w:r>
      <w:r w:rsidR="005D1AA4">
        <w:t xml:space="preserve">an </w:t>
      </w:r>
      <w:r w:rsidR="001A0673">
        <w:t xml:space="preserve">auf </w:t>
      </w:r>
      <w:r>
        <w:t xml:space="preserve">mein </w:t>
      </w:r>
      <w:r w:rsidR="002E4334">
        <w:t>Erlösungs</w:t>
      </w:r>
      <w:r>
        <w:t xml:space="preserve">werk </w:t>
      </w:r>
      <w:r w:rsidR="001A0673">
        <w:t>blicken</w:t>
      </w:r>
      <w:r w:rsidR="002E4334">
        <w:t>.</w:t>
      </w:r>
      <w:r w:rsidR="001A0673">
        <w:t xml:space="preserve"> </w:t>
      </w:r>
      <w:r w:rsidR="002E4334">
        <w:t xml:space="preserve">Und ihr werdet erkennen, dass diese Befreiung, diese </w:t>
      </w:r>
      <w:r>
        <w:t>Rettun</w:t>
      </w:r>
      <w:r w:rsidR="002E4334">
        <w:t>g</w:t>
      </w:r>
      <w:r w:rsidR="001A0673">
        <w:t xml:space="preserve"> eine viel größere und </w:t>
      </w:r>
      <w:r>
        <w:t xml:space="preserve">eine </w:t>
      </w:r>
      <w:r w:rsidR="001A0673">
        <w:t>viel herrlichere ist</w:t>
      </w:r>
      <w:r w:rsidR="002E4334">
        <w:t xml:space="preserve"> </w:t>
      </w:r>
      <w:r w:rsidR="008C7A81">
        <w:t xml:space="preserve">als </w:t>
      </w:r>
      <w:r w:rsidR="002E4334">
        <w:t>die aus Ägypten</w:t>
      </w:r>
      <w:r w:rsidR="001A0673">
        <w:t>.</w:t>
      </w:r>
      <w:r w:rsidR="000812CF">
        <w:t xml:space="preserve"> </w:t>
      </w:r>
      <w:r w:rsidR="001E2A11">
        <w:t>Die Erlösung</w:t>
      </w:r>
      <w:r w:rsidR="005D1AA4">
        <w:t>,</w:t>
      </w:r>
      <w:r w:rsidR="001E2A11">
        <w:t xml:space="preserve"> die wir </w:t>
      </w:r>
      <w:r w:rsidR="000812CF">
        <w:t>aufgrund des gebrochenen Leibes und aufgrund des vergossenen B</w:t>
      </w:r>
      <w:r w:rsidR="001E2A11">
        <w:t>lut</w:t>
      </w:r>
      <w:r w:rsidR="000812CF">
        <w:t>es</w:t>
      </w:r>
      <w:r w:rsidR="001E2A11">
        <w:t xml:space="preserve"> </w:t>
      </w:r>
      <w:r w:rsidR="000812CF">
        <w:t xml:space="preserve">von </w:t>
      </w:r>
      <w:r w:rsidR="001E2A11">
        <w:t>Jesus Christus</w:t>
      </w:r>
      <w:r w:rsidR="000812CF">
        <w:t xml:space="preserve"> </w:t>
      </w:r>
      <w:r w:rsidR="001E2A11">
        <w:t>empfangen</w:t>
      </w:r>
      <w:r w:rsidR="000812CF">
        <w:t>,</w:t>
      </w:r>
      <w:r w:rsidR="001E2A11">
        <w:t xml:space="preserve"> ist unvergleichlich </w:t>
      </w:r>
      <w:r>
        <w:t>wunderbarer</w:t>
      </w:r>
      <w:r w:rsidR="005758EB">
        <w:t>.</w:t>
      </w:r>
      <w:r w:rsidR="000812CF">
        <w:t xml:space="preserve"> </w:t>
      </w:r>
      <w:r w:rsidR="005758EB">
        <w:t>D</w:t>
      </w:r>
      <w:r w:rsidR="000812CF">
        <w:t xml:space="preserve">enn </w:t>
      </w:r>
      <w:r w:rsidR="001E2A11">
        <w:t xml:space="preserve">Jesus Christus, </w:t>
      </w:r>
      <w:r w:rsidR="001E2A11" w:rsidRPr="000812CF">
        <w:rPr>
          <w:u w:val="single"/>
        </w:rPr>
        <w:t>unser</w:t>
      </w:r>
      <w:r w:rsidR="001E2A11">
        <w:t xml:space="preserve"> Passahlamm ist das ultimative Opfer, </w:t>
      </w:r>
      <w:r w:rsidR="000812CF">
        <w:t>so</w:t>
      </w:r>
      <w:r w:rsidR="001E2A11">
        <w:t xml:space="preserve">dass der Zorn Gottes </w:t>
      </w:r>
      <w:r w:rsidR="000812CF">
        <w:t>gegenüber uns getilgt ist.</w:t>
      </w:r>
    </w:p>
    <w:p w14:paraId="6FA30247" w14:textId="77777777" w:rsidR="001A0673" w:rsidRDefault="001A0673" w:rsidP="001A0673">
      <w:pPr>
        <w:pStyle w:val="KeinLeerraum"/>
      </w:pPr>
    </w:p>
    <w:p w14:paraId="5B9B5D65" w14:textId="77777777" w:rsidR="001E2A11" w:rsidRDefault="001E2A11" w:rsidP="00D30AD0">
      <w:pPr>
        <w:pStyle w:val="KeinLeerraum"/>
      </w:pPr>
      <w:r>
        <w:t xml:space="preserve">Als Jesus das Abendmahl einsetzte, teilte er nicht nur Brot und Wein aus, sondern er </w:t>
      </w:r>
      <w:r w:rsidR="00D30AD0">
        <w:t xml:space="preserve">gab auch </w:t>
      </w:r>
      <w:r>
        <w:t xml:space="preserve">eine Erklärung, </w:t>
      </w:r>
      <w:r w:rsidR="00D30AD0">
        <w:t xml:space="preserve">und diese </w:t>
      </w:r>
      <w:r>
        <w:t xml:space="preserve">Erklärung </w:t>
      </w:r>
      <w:r w:rsidR="00D30AD0">
        <w:t xml:space="preserve">ist für das </w:t>
      </w:r>
      <w:r>
        <w:t>r</w:t>
      </w:r>
      <w:r w:rsidR="00D30AD0">
        <w:t xml:space="preserve">ichtige </w:t>
      </w:r>
      <w:r>
        <w:t xml:space="preserve">Feiern des </w:t>
      </w:r>
      <w:r w:rsidR="00D30AD0">
        <w:t xml:space="preserve">Heiligen </w:t>
      </w:r>
      <w:r>
        <w:t>Abendmahl</w:t>
      </w:r>
      <w:r w:rsidR="001F6078">
        <w:t>s</w:t>
      </w:r>
      <w:r>
        <w:t xml:space="preserve"> unverzichtbar.</w:t>
      </w:r>
    </w:p>
    <w:p w14:paraId="725AD26A" w14:textId="77777777" w:rsidR="001E2A11" w:rsidRDefault="001E2A11" w:rsidP="001F6078">
      <w:pPr>
        <w:pStyle w:val="KeinLeerraum"/>
        <w:rPr>
          <w:szCs w:val="24"/>
        </w:rPr>
      </w:pPr>
      <w:r>
        <w:t>Indem Paulus hier in 1</w:t>
      </w:r>
      <w:r w:rsidR="00D30AD0">
        <w:t>.</w:t>
      </w:r>
      <w:r>
        <w:t>Korinther 11</w:t>
      </w:r>
      <w:r w:rsidR="00D30AD0">
        <w:t xml:space="preserve"> </w:t>
      </w:r>
      <w:r>
        <w:t>dies</w:t>
      </w:r>
      <w:r w:rsidR="00D30AD0">
        <w:t xml:space="preserve">e Worte Jesu </w:t>
      </w:r>
      <w:r>
        <w:t>wiederholt – Paulus zitiert Jesus nicht sehr häufig wörtlich, aber hier macht er es –</w:t>
      </w:r>
      <w:r w:rsidR="00540811">
        <w:t>,</w:t>
      </w:r>
      <w:r>
        <w:t xml:space="preserve"> sagt er</w:t>
      </w:r>
      <w:r w:rsidR="00D30AD0">
        <w:t xml:space="preserve"> damit</w:t>
      </w:r>
      <w:r>
        <w:t xml:space="preserve">: Diese Worte gehören unverzichtbar zur Mahlfeier hinzu. </w:t>
      </w:r>
      <w:r>
        <w:rPr>
          <w:szCs w:val="24"/>
        </w:rPr>
        <w:t>Augustinus formulierte es kurz und knapp</w:t>
      </w:r>
      <w:r w:rsidR="00D30AD0">
        <w:rPr>
          <w:szCs w:val="24"/>
        </w:rPr>
        <w:t>,</w:t>
      </w:r>
      <w:r>
        <w:rPr>
          <w:szCs w:val="24"/>
        </w:rPr>
        <w:t xml:space="preserve"> als er </w:t>
      </w:r>
      <w:r w:rsidR="00D30AD0">
        <w:rPr>
          <w:szCs w:val="24"/>
        </w:rPr>
        <w:t>in e</w:t>
      </w:r>
      <w:r w:rsidR="00AC1E9D">
        <w:rPr>
          <w:szCs w:val="24"/>
        </w:rPr>
        <w:t>i</w:t>
      </w:r>
      <w:r w:rsidR="00D30AD0">
        <w:rPr>
          <w:szCs w:val="24"/>
        </w:rPr>
        <w:t xml:space="preserve">nem Kommentar </w:t>
      </w:r>
      <w:r>
        <w:rPr>
          <w:szCs w:val="24"/>
        </w:rPr>
        <w:t>einmal s</w:t>
      </w:r>
      <w:r w:rsidR="00D30AD0">
        <w:rPr>
          <w:szCs w:val="24"/>
        </w:rPr>
        <w:t>chrieb</w:t>
      </w:r>
      <w:r>
        <w:rPr>
          <w:szCs w:val="24"/>
        </w:rPr>
        <w:t xml:space="preserve">: </w:t>
      </w:r>
      <w:r w:rsidRPr="00602461">
        <w:rPr>
          <w:szCs w:val="24"/>
        </w:rPr>
        <w:t>„Es tritt das Wort zum Element</w:t>
      </w:r>
      <w:r>
        <w:rPr>
          <w:szCs w:val="24"/>
        </w:rPr>
        <w:t>,</w:t>
      </w:r>
      <w:r w:rsidRPr="00602461">
        <w:rPr>
          <w:szCs w:val="24"/>
        </w:rPr>
        <w:t xml:space="preserve"> und es entsteht das Sakrament“</w:t>
      </w:r>
      <w:r>
        <w:rPr>
          <w:szCs w:val="24"/>
        </w:rPr>
        <w:t xml:space="preserve"> </w:t>
      </w:r>
      <w:r w:rsidRPr="00602461">
        <w:rPr>
          <w:szCs w:val="24"/>
        </w:rPr>
        <w:t>(</w:t>
      </w:r>
      <w:r>
        <w:rPr>
          <w:szCs w:val="24"/>
        </w:rPr>
        <w:t>J</w:t>
      </w:r>
      <w:r w:rsidRPr="00602461">
        <w:rPr>
          <w:szCs w:val="24"/>
        </w:rPr>
        <w:t>oh</w:t>
      </w:r>
      <w:r>
        <w:rPr>
          <w:szCs w:val="24"/>
        </w:rPr>
        <w:t>.</w:t>
      </w:r>
      <w:r w:rsidRPr="00602461">
        <w:rPr>
          <w:szCs w:val="24"/>
        </w:rPr>
        <w:t xml:space="preserve"> tract. 80,3).</w:t>
      </w:r>
    </w:p>
    <w:p w14:paraId="21472DD6" w14:textId="77777777" w:rsidR="001E2A11" w:rsidRDefault="001E2A11" w:rsidP="004B3787">
      <w:pPr>
        <w:pStyle w:val="KeinLeerraum"/>
      </w:pPr>
      <w:r>
        <w:rPr>
          <w:szCs w:val="24"/>
        </w:rPr>
        <w:t>Genau</w:t>
      </w:r>
      <w:r w:rsidR="00D30AD0">
        <w:rPr>
          <w:szCs w:val="24"/>
        </w:rPr>
        <w:t xml:space="preserve"> d</w:t>
      </w:r>
      <w:r w:rsidR="005758EB">
        <w:rPr>
          <w:szCs w:val="24"/>
        </w:rPr>
        <w:t>ie</w:t>
      </w:r>
      <w:r w:rsidR="00D30AD0">
        <w:rPr>
          <w:szCs w:val="24"/>
        </w:rPr>
        <w:t>s</w:t>
      </w:r>
      <w:r>
        <w:rPr>
          <w:szCs w:val="24"/>
        </w:rPr>
        <w:t xml:space="preserve"> </w:t>
      </w:r>
      <w:r w:rsidR="00540811">
        <w:rPr>
          <w:szCs w:val="24"/>
        </w:rPr>
        <w:t xml:space="preserve">haben auch </w:t>
      </w:r>
      <w:r>
        <w:rPr>
          <w:szCs w:val="24"/>
        </w:rPr>
        <w:t>die Reformatoren</w:t>
      </w:r>
      <w:r w:rsidR="00540811">
        <w:rPr>
          <w:szCs w:val="24"/>
        </w:rPr>
        <w:t xml:space="preserve"> gelehrt</w:t>
      </w:r>
      <w:r>
        <w:rPr>
          <w:szCs w:val="24"/>
        </w:rPr>
        <w:t xml:space="preserve">. </w:t>
      </w:r>
      <w:r w:rsidR="008D0CAD">
        <w:rPr>
          <w:szCs w:val="24"/>
        </w:rPr>
        <w:t xml:space="preserve">Sie legten Wert darauf, dass die Gemeinde </w:t>
      </w:r>
      <w:r w:rsidR="00D30AD0">
        <w:rPr>
          <w:szCs w:val="24"/>
        </w:rPr>
        <w:t>nicht irgend</w:t>
      </w:r>
      <w:r w:rsidR="00540811">
        <w:rPr>
          <w:szCs w:val="24"/>
        </w:rPr>
        <w:t>et</w:t>
      </w:r>
      <w:r w:rsidR="00D30AD0">
        <w:rPr>
          <w:szCs w:val="24"/>
        </w:rPr>
        <w:t xml:space="preserve">was </w:t>
      </w:r>
      <w:r w:rsidR="00540811">
        <w:rPr>
          <w:szCs w:val="24"/>
        </w:rPr>
        <w:t>verspeist oder trinkt</w:t>
      </w:r>
      <w:r w:rsidR="00D30AD0">
        <w:rPr>
          <w:szCs w:val="24"/>
        </w:rPr>
        <w:t xml:space="preserve">, sondern dass sie </w:t>
      </w:r>
      <w:r w:rsidR="008D0CAD">
        <w:rPr>
          <w:szCs w:val="24"/>
        </w:rPr>
        <w:t>versteht,</w:t>
      </w:r>
      <w:r w:rsidR="00D30AD0">
        <w:rPr>
          <w:szCs w:val="24"/>
        </w:rPr>
        <w:t xml:space="preserve"> </w:t>
      </w:r>
      <w:r w:rsidR="008D0CAD">
        <w:rPr>
          <w:szCs w:val="24"/>
        </w:rPr>
        <w:t xml:space="preserve">was </w:t>
      </w:r>
      <w:r w:rsidR="00D30AD0">
        <w:rPr>
          <w:szCs w:val="24"/>
        </w:rPr>
        <w:t>im Heiligen Abendmahl geschieht.</w:t>
      </w:r>
      <w:r w:rsidR="008D0CAD">
        <w:rPr>
          <w:szCs w:val="24"/>
        </w:rPr>
        <w:t xml:space="preserve"> Deswegen </w:t>
      </w:r>
      <w:r w:rsidR="00D30AD0">
        <w:rPr>
          <w:szCs w:val="24"/>
        </w:rPr>
        <w:t>war es für sie sehr wichtig</w:t>
      </w:r>
      <w:r w:rsidR="00AC1E9D">
        <w:rPr>
          <w:szCs w:val="24"/>
        </w:rPr>
        <w:t>,</w:t>
      </w:r>
      <w:r w:rsidR="00D30AD0">
        <w:rPr>
          <w:szCs w:val="24"/>
        </w:rPr>
        <w:t xml:space="preserve"> dass </w:t>
      </w:r>
      <w:r w:rsidR="008D0CAD">
        <w:rPr>
          <w:szCs w:val="24"/>
        </w:rPr>
        <w:t xml:space="preserve">die Einsetzungsworte in der jeweiligen Landessprache gesprochen </w:t>
      </w:r>
      <w:r w:rsidR="00D30AD0">
        <w:rPr>
          <w:szCs w:val="24"/>
        </w:rPr>
        <w:t>w</w:t>
      </w:r>
      <w:r w:rsidR="00540811">
        <w:rPr>
          <w:szCs w:val="24"/>
        </w:rPr>
        <w:t>e</w:t>
      </w:r>
      <w:r w:rsidR="00D30AD0">
        <w:rPr>
          <w:szCs w:val="24"/>
        </w:rPr>
        <w:t xml:space="preserve">rden </w:t>
      </w:r>
      <w:r w:rsidR="008D0CAD">
        <w:rPr>
          <w:szCs w:val="24"/>
        </w:rPr>
        <w:t xml:space="preserve">und nicht </w:t>
      </w:r>
      <w:r w:rsidR="00540811">
        <w:rPr>
          <w:szCs w:val="24"/>
        </w:rPr>
        <w:t xml:space="preserve">etwa </w:t>
      </w:r>
      <w:r w:rsidR="008D0CAD">
        <w:rPr>
          <w:szCs w:val="24"/>
        </w:rPr>
        <w:t>auf Latein</w:t>
      </w:r>
      <w:r w:rsidR="00C51679">
        <w:rPr>
          <w:szCs w:val="24"/>
        </w:rPr>
        <w:t xml:space="preserve">. Und </w:t>
      </w:r>
      <w:r>
        <w:rPr>
          <w:szCs w:val="24"/>
        </w:rPr>
        <w:t>die</w:t>
      </w:r>
      <w:r w:rsidR="00C51679">
        <w:rPr>
          <w:szCs w:val="24"/>
        </w:rPr>
        <w:t>se</w:t>
      </w:r>
      <w:r>
        <w:rPr>
          <w:szCs w:val="24"/>
        </w:rPr>
        <w:t xml:space="preserve"> Einsetzungsworte </w:t>
      </w:r>
      <w:r w:rsidR="00C51679">
        <w:rPr>
          <w:szCs w:val="24"/>
        </w:rPr>
        <w:t xml:space="preserve">sind </w:t>
      </w:r>
      <w:r>
        <w:rPr>
          <w:szCs w:val="24"/>
        </w:rPr>
        <w:t>nicht ein beliebig austauschbare</w:t>
      </w:r>
      <w:r w:rsidR="00D30AD0">
        <w:rPr>
          <w:szCs w:val="24"/>
        </w:rPr>
        <w:t>s</w:t>
      </w:r>
      <w:r>
        <w:rPr>
          <w:szCs w:val="24"/>
        </w:rPr>
        <w:t xml:space="preserve"> </w:t>
      </w:r>
      <w:r w:rsidR="003B2670">
        <w:rPr>
          <w:szCs w:val="24"/>
        </w:rPr>
        <w:t xml:space="preserve">Versatzstück bei der Feier des Heiligen Abendmahls, das man gegebenenfalls auch </w:t>
      </w:r>
      <w:r>
        <w:rPr>
          <w:szCs w:val="24"/>
        </w:rPr>
        <w:t>weglassen</w:t>
      </w:r>
      <w:r w:rsidR="003B2670">
        <w:rPr>
          <w:szCs w:val="24"/>
        </w:rPr>
        <w:t xml:space="preserve"> k</w:t>
      </w:r>
      <w:r w:rsidR="00540811">
        <w:rPr>
          <w:szCs w:val="24"/>
        </w:rPr>
        <w:t>ö</w:t>
      </w:r>
      <w:r w:rsidR="003B2670">
        <w:rPr>
          <w:szCs w:val="24"/>
        </w:rPr>
        <w:t>nn</w:t>
      </w:r>
      <w:r w:rsidR="00540811">
        <w:rPr>
          <w:szCs w:val="24"/>
        </w:rPr>
        <w:t>te</w:t>
      </w:r>
      <w:r w:rsidR="003B2670">
        <w:rPr>
          <w:szCs w:val="24"/>
        </w:rPr>
        <w:t xml:space="preserve">, sondern </w:t>
      </w:r>
      <w:r w:rsidR="00C51679">
        <w:rPr>
          <w:szCs w:val="24"/>
        </w:rPr>
        <w:t xml:space="preserve">sie gehören </w:t>
      </w:r>
      <w:r w:rsidR="003B2670">
        <w:rPr>
          <w:szCs w:val="24"/>
        </w:rPr>
        <w:t xml:space="preserve">als </w:t>
      </w:r>
      <w:r w:rsidR="00C51679">
        <w:rPr>
          <w:szCs w:val="24"/>
        </w:rPr>
        <w:t xml:space="preserve">das erläuternde und verkündigende Verheißungswort </w:t>
      </w:r>
      <w:r w:rsidR="008D0CAD">
        <w:rPr>
          <w:szCs w:val="24"/>
        </w:rPr>
        <w:t>zu den Elementen von Brot und Wein un</w:t>
      </w:r>
      <w:r w:rsidR="003B2670">
        <w:rPr>
          <w:szCs w:val="24"/>
        </w:rPr>
        <w:t>abdingbar</w:t>
      </w:r>
      <w:r w:rsidR="008D0CAD">
        <w:rPr>
          <w:szCs w:val="24"/>
        </w:rPr>
        <w:t xml:space="preserve"> hinzu.</w:t>
      </w:r>
      <w:r w:rsidR="00C51679">
        <w:rPr>
          <w:szCs w:val="24"/>
        </w:rPr>
        <w:t xml:space="preserve"> Sonst</w:t>
      </w:r>
      <w:r w:rsidR="00540811">
        <w:rPr>
          <w:szCs w:val="24"/>
        </w:rPr>
        <w:t xml:space="preserve">, so schreibt Paulus, </w:t>
      </w:r>
      <w:r w:rsidR="003B2670">
        <w:rPr>
          <w:szCs w:val="24"/>
        </w:rPr>
        <w:t xml:space="preserve">feiert ihr nicht das </w:t>
      </w:r>
      <w:r w:rsidR="00C51679">
        <w:rPr>
          <w:szCs w:val="24"/>
        </w:rPr>
        <w:t>Sakrament des Neuen Bundes</w:t>
      </w:r>
      <w:r w:rsidR="003B2670">
        <w:rPr>
          <w:szCs w:val="24"/>
        </w:rPr>
        <w:t>.</w:t>
      </w:r>
    </w:p>
    <w:p w14:paraId="42B63200" w14:textId="77777777" w:rsidR="00851891" w:rsidRDefault="00851891" w:rsidP="001E6FEE">
      <w:pPr>
        <w:pStyle w:val="KeinLeerraum"/>
        <w:rPr>
          <w:szCs w:val="24"/>
        </w:rPr>
      </w:pPr>
    </w:p>
    <w:p w14:paraId="62A8F9DF" w14:textId="77777777" w:rsidR="00C51679" w:rsidRDefault="00C51679" w:rsidP="001E6FEE">
      <w:pPr>
        <w:pStyle w:val="KeinLeerraum"/>
        <w:rPr>
          <w:szCs w:val="24"/>
        </w:rPr>
      </w:pPr>
    </w:p>
    <w:p w14:paraId="0786D1FB" w14:textId="77777777" w:rsidR="00817C4F" w:rsidRDefault="00817C4F" w:rsidP="003B2670">
      <w:pPr>
        <w:pStyle w:val="KeinLeerraum"/>
        <w:rPr>
          <w:szCs w:val="24"/>
        </w:rPr>
      </w:pPr>
      <w:r>
        <w:rPr>
          <w:szCs w:val="24"/>
        </w:rPr>
        <w:t xml:space="preserve">Wozu sollen wir </w:t>
      </w:r>
      <w:r w:rsidR="003B2670">
        <w:rPr>
          <w:szCs w:val="24"/>
        </w:rPr>
        <w:t xml:space="preserve">nun </w:t>
      </w:r>
      <w:r>
        <w:rPr>
          <w:szCs w:val="24"/>
        </w:rPr>
        <w:t>das Abendmahl feiern?</w:t>
      </w:r>
    </w:p>
    <w:p w14:paraId="5A324839" w14:textId="77777777" w:rsidR="00F76AC3" w:rsidRPr="000A4712" w:rsidRDefault="00B2350A" w:rsidP="00AC1E9D">
      <w:pPr>
        <w:spacing w:after="0" w:line="240" w:lineRule="auto"/>
      </w:pPr>
      <w:r w:rsidRPr="00851891">
        <w:rPr>
          <w:b/>
          <w:szCs w:val="24"/>
        </w:rPr>
        <w:t>2</w:t>
      </w:r>
      <w:r w:rsidR="00851891" w:rsidRPr="00851891">
        <w:rPr>
          <w:b/>
          <w:szCs w:val="24"/>
        </w:rPr>
        <w:t>.</w:t>
      </w:r>
      <w:r w:rsidR="00F76AC3" w:rsidRPr="00851891">
        <w:rPr>
          <w:b/>
        </w:rPr>
        <w:t xml:space="preserve"> </w:t>
      </w:r>
      <w:r w:rsidR="00851891">
        <w:rPr>
          <w:b/>
        </w:rPr>
        <w:t xml:space="preserve">Die </w:t>
      </w:r>
      <w:r w:rsidR="00F76AC3" w:rsidRPr="00851891">
        <w:rPr>
          <w:b/>
        </w:rPr>
        <w:t xml:space="preserve">Verbindung mit dem Herrn </w:t>
      </w:r>
      <w:r w:rsidR="00F76AC3" w:rsidRPr="000A4712">
        <w:t>(1Kor. 11,24b</w:t>
      </w:r>
      <w:r w:rsidR="00AC1E9D">
        <w:t>–</w:t>
      </w:r>
      <w:r w:rsidR="00F76AC3" w:rsidRPr="000A4712">
        <w:t>25)</w:t>
      </w:r>
    </w:p>
    <w:p w14:paraId="56099BD5" w14:textId="77777777" w:rsidR="00F76AC3" w:rsidRDefault="008654BE" w:rsidP="001F6078">
      <w:pPr>
        <w:pStyle w:val="KeinLeerraum"/>
        <w:rPr>
          <w:szCs w:val="24"/>
          <w:lang w:bidi="de-DE"/>
        </w:rPr>
      </w:pPr>
      <w:r>
        <w:rPr>
          <w:szCs w:val="24"/>
          <w:lang w:bidi="de-DE"/>
        </w:rPr>
        <w:t xml:space="preserve">Der Apostel Paulus </w:t>
      </w:r>
      <w:r w:rsidR="00F76AC3">
        <w:rPr>
          <w:szCs w:val="24"/>
          <w:lang w:bidi="de-DE"/>
        </w:rPr>
        <w:t>betont</w:t>
      </w:r>
      <w:r w:rsidR="003B2670">
        <w:rPr>
          <w:szCs w:val="24"/>
          <w:lang w:bidi="de-DE"/>
        </w:rPr>
        <w:t>,</w:t>
      </w:r>
      <w:r w:rsidR="00817C4F">
        <w:rPr>
          <w:szCs w:val="24"/>
          <w:lang w:bidi="de-DE"/>
        </w:rPr>
        <w:t xml:space="preserve"> </w:t>
      </w:r>
      <w:r w:rsidR="003124C6">
        <w:rPr>
          <w:szCs w:val="24"/>
          <w:lang w:bidi="de-DE"/>
        </w:rPr>
        <w:t>da</w:t>
      </w:r>
      <w:r w:rsidR="00F76AC3">
        <w:rPr>
          <w:szCs w:val="24"/>
          <w:lang w:bidi="de-DE"/>
        </w:rPr>
        <w:t>ss</w:t>
      </w:r>
      <w:r w:rsidR="003124C6">
        <w:rPr>
          <w:szCs w:val="24"/>
          <w:lang w:bidi="de-DE"/>
        </w:rPr>
        <w:t xml:space="preserve"> das Abendmahl ein </w:t>
      </w:r>
      <w:r w:rsidR="003124C6" w:rsidRPr="00817C4F">
        <w:rPr>
          <w:i/>
          <w:szCs w:val="24"/>
          <w:lang w:bidi="de-DE"/>
        </w:rPr>
        <w:t>Mahl zum Gedächtnis</w:t>
      </w:r>
      <w:r w:rsidR="003124C6">
        <w:rPr>
          <w:szCs w:val="24"/>
          <w:lang w:bidi="de-DE"/>
        </w:rPr>
        <w:t xml:space="preserve"> ist</w:t>
      </w:r>
      <w:r w:rsidR="00817C4F">
        <w:rPr>
          <w:szCs w:val="24"/>
          <w:lang w:bidi="de-DE"/>
        </w:rPr>
        <w:t xml:space="preserve">: </w:t>
      </w:r>
      <w:r w:rsidR="00817C4F" w:rsidRPr="00817C4F">
        <w:rPr>
          <w:i/>
          <w:szCs w:val="24"/>
          <w:lang w:bidi="de-DE"/>
        </w:rPr>
        <w:t>Dies tut zu meinem Gedächtnis</w:t>
      </w:r>
      <w:r w:rsidR="00DC15D7">
        <w:rPr>
          <w:i/>
          <w:szCs w:val="24"/>
          <w:lang w:bidi="de-DE"/>
        </w:rPr>
        <w:t>.</w:t>
      </w:r>
      <w:r w:rsidR="00817C4F">
        <w:rPr>
          <w:szCs w:val="24"/>
          <w:lang w:bidi="de-DE"/>
        </w:rPr>
        <w:t xml:space="preserve"> (</w:t>
      </w:r>
      <w:r w:rsidR="00DC15D7">
        <w:rPr>
          <w:szCs w:val="24"/>
          <w:lang w:bidi="de-DE"/>
        </w:rPr>
        <w:t>S</w:t>
      </w:r>
      <w:r w:rsidR="00817C4F">
        <w:rPr>
          <w:szCs w:val="24"/>
          <w:lang w:bidi="de-DE"/>
        </w:rPr>
        <w:t xml:space="preserve">o </w:t>
      </w:r>
      <w:r w:rsidR="00DC15D7">
        <w:rPr>
          <w:szCs w:val="24"/>
          <w:lang w:bidi="de-DE"/>
        </w:rPr>
        <w:t xml:space="preserve">lasen wir es in der </w:t>
      </w:r>
      <w:r w:rsidR="00817C4F">
        <w:rPr>
          <w:szCs w:val="24"/>
          <w:lang w:bidi="de-DE"/>
        </w:rPr>
        <w:t>Schlachter 2000</w:t>
      </w:r>
      <w:r w:rsidR="001F6078">
        <w:rPr>
          <w:szCs w:val="24"/>
          <w:lang w:bidi="de-DE"/>
        </w:rPr>
        <w:t>-</w:t>
      </w:r>
      <w:r w:rsidR="00817C4F">
        <w:rPr>
          <w:szCs w:val="24"/>
          <w:lang w:bidi="de-DE"/>
        </w:rPr>
        <w:t>Übersetzung</w:t>
      </w:r>
      <w:r w:rsidR="005D1AA4">
        <w:rPr>
          <w:szCs w:val="24"/>
          <w:lang w:bidi="de-DE"/>
        </w:rPr>
        <w:t>.</w:t>
      </w:r>
      <w:r w:rsidR="00817C4F">
        <w:rPr>
          <w:szCs w:val="24"/>
          <w:lang w:bidi="de-DE"/>
        </w:rPr>
        <w:t>)</w:t>
      </w:r>
    </w:p>
    <w:p w14:paraId="49AC0E26" w14:textId="77777777" w:rsidR="00934860" w:rsidRDefault="008D5A77" w:rsidP="00A16EB5">
      <w:pPr>
        <w:pStyle w:val="KeinLeerraum"/>
        <w:rPr>
          <w:szCs w:val="24"/>
        </w:rPr>
      </w:pPr>
      <w:r>
        <w:rPr>
          <w:szCs w:val="24"/>
          <w:lang w:bidi="de-DE"/>
        </w:rPr>
        <w:t>Was heißt das eigentlich</w:t>
      </w:r>
      <w:r w:rsidR="003B2670">
        <w:rPr>
          <w:szCs w:val="24"/>
          <w:lang w:bidi="de-DE"/>
        </w:rPr>
        <w:t>?</w:t>
      </w:r>
      <w:r w:rsidR="00817C4F">
        <w:rPr>
          <w:szCs w:val="24"/>
          <w:lang w:bidi="de-DE"/>
        </w:rPr>
        <w:t xml:space="preserve"> </w:t>
      </w:r>
      <w:r>
        <w:rPr>
          <w:szCs w:val="24"/>
        </w:rPr>
        <w:t xml:space="preserve">Sollen wir </w:t>
      </w:r>
      <w:r w:rsidR="003B2670">
        <w:rPr>
          <w:szCs w:val="24"/>
        </w:rPr>
        <w:t>bei</w:t>
      </w:r>
      <w:r w:rsidR="00DC15D7">
        <w:rPr>
          <w:szCs w:val="24"/>
        </w:rPr>
        <w:t>m</w:t>
      </w:r>
      <w:r w:rsidR="003B2670">
        <w:rPr>
          <w:szCs w:val="24"/>
        </w:rPr>
        <w:t xml:space="preserve"> </w:t>
      </w:r>
      <w:r w:rsidR="00DC15D7">
        <w:rPr>
          <w:szCs w:val="24"/>
        </w:rPr>
        <w:t xml:space="preserve">Essen und Trinken am Abendmahlstisch </w:t>
      </w:r>
      <w:r w:rsidR="003B2670">
        <w:rPr>
          <w:szCs w:val="24"/>
        </w:rPr>
        <w:t xml:space="preserve">an die vielfältigen Lehren und Praktiken des </w:t>
      </w:r>
      <w:r w:rsidRPr="00602461">
        <w:rPr>
          <w:szCs w:val="24"/>
        </w:rPr>
        <w:t>Christentum</w:t>
      </w:r>
      <w:r w:rsidR="00AC1E9D">
        <w:rPr>
          <w:szCs w:val="24"/>
        </w:rPr>
        <w:t>s</w:t>
      </w:r>
      <w:r w:rsidRPr="00602461">
        <w:rPr>
          <w:szCs w:val="24"/>
        </w:rPr>
        <w:t xml:space="preserve"> </w:t>
      </w:r>
      <w:r w:rsidR="00DC15D7">
        <w:rPr>
          <w:szCs w:val="24"/>
        </w:rPr>
        <w:t>denken</w:t>
      </w:r>
      <w:r w:rsidRPr="00602461">
        <w:rPr>
          <w:szCs w:val="24"/>
        </w:rPr>
        <w:t>?</w:t>
      </w:r>
      <w:r w:rsidR="003B2670">
        <w:rPr>
          <w:szCs w:val="24"/>
        </w:rPr>
        <w:t xml:space="preserve"> </w:t>
      </w:r>
      <w:r w:rsidRPr="00602461">
        <w:rPr>
          <w:szCs w:val="24"/>
        </w:rPr>
        <w:t>Nein</w:t>
      </w:r>
      <w:r w:rsidR="008B55FD">
        <w:rPr>
          <w:szCs w:val="24"/>
        </w:rPr>
        <w:t>.</w:t>
      </w:r>
      <w:r w:rsidRPr="00602461">
        <w:rPr>
          <w:szCs w:val="24"/>
        </w:rPr>
        <w:t xml:space="preserve"> </w:t>
      </w:r>
      <w:r w:rsidR="00DC15D7">
        <w:rPr>
          <w:szCs w:val="24"/>
        </w:rPr>
        <w:t>W</w:t>
      </w:r>
      <w:r>
        <w:rPr>
          <w:szCs w:val="24"/>
        </w:rPr>
        <w:t xml:space="preserve">ir sollen an </w:t>
      </w:r>
      <w:r w:rsidR="00817C4F">
        <w:rPr>
          <w:szCs w:val="24"/>
        </w:rPr>
        <w:t xml:space="preserve">Jesus </w:t>
      </w:r>
      <w:r w:rsidR="003B2670">
        <w:rPr>
          <w:szCs w:val="24"/>
        </w:rPr>
        <w:t xml:space="preserve">Christus </w:t>
      </w:r>
      <w:r w:rsidR="00817C4F">
        <w:rPr>
          <w:szCs w:val="24"/>
        </w:rPr>
        <w:t xml:space="preserve">denken: </w:t>
      </w:r>
      <w:r w:rsidR="00817C4F" w:rsidRPr="00817C4F">
        <w:rPr>
          <w:i/>
          <w:szCs w:val="24"/>
        </w:rPr>
        <w:t>D</w:t>
      </w:r>
      <w:r w:rsidRPr="00817C4F">
        <w:rPr>
          <w:i/>
          <w:szCs w:val="24"/>
        </w:rPr>
        <w:t xml:space="preserve">ies tut zu </w:t>
      </w:r>
      <w:r w:rsidRPr="003B2670">
        <w:rPr>
          <w:i/>
          <w:szCs w:val="24"/>
          <w:u w:val="single"/>
        </w:rPr>
        <w:t>meinem</w:t>
      </w:r>
      <w:r w:rsidRPr="00817C4F">
        <w:rPr>
          <w:i/>
          <w:szCs w:val="24"/>
        </w:rPr>
        <w:t xml:space="preserve"> Gedächtnis</w:t>
      </w:r>
      <w:r w:rsidR="00817C4F">
        <w:rPr>
          <w:i/>
          <w:szCs w:val="24"/>
        </w:rPr>
        <w:t xml:space="preserve">. </w:t>
      </w:r>
      <w:r w:rsidR="00817C4F">
        <w:t xml:space="preserve">Oder wie man auch übersetzen kann: </w:t>
      </w:r>
      <w:r w:rsidR="00817C4F" w:rsidRPr="00817C4F">
        <w:rPr>
          <w:i/>
          <w:szCs w:val="24"/>
        </w:rPr>
        <w:t xml:space="preserve">Dies tut </w:t>
      </w:r>
      <w:r w:rsidRPr="00817C4F">
        <w:rPr>
          <w:i/>
          <w:szCs w:val="24"/>
        </w:rPr>
        <w:t xml:space="preserve">im Gedenken </w:t>
      </w:r>
      <w:r w:rsidRPr="003B2670">
        <w:rPr>
          <w:i/>
          <w:szCs w:val="24"/>
          <w:u w:val="single"/>
        </w:rPr>
        <w:t xml:space="preserve">an </w:t>
      </w:r>
      <w:r w:rsidR="00817C4F" w:rsidRPr="003B2670">
        <w:rPr>
          <w:i/>
          <w:szCs w:val="24"/>
          <w:u w:val="single"/>
        </w:rPr>
        <w:t>m</w:t>
      </w:r>
      <w:r w:rsidRPr="003B2670">
        <w:rPr>
          <w:i/>
          <w:szCs w:val="24"/>
          <w:u w:val="single"/>
        </w:rPr>
        <w:t>ich</w:t>
      </w:r>
      <w:r w:rsidR="00817C4F">
        <w:t xml:space="preserve">. </w:t>
      </w:r>
      <w:r>
        <w:rPr>
          <w:szCs w:val="24"/>
        </w:rPr>
        <w:t>Und da</w:t>
      </w:r>
      <w:r w:rsidR="003B2670">
        <w:rPr>
          <w:szCs w:val="24"/>
        </w:rPr>
        <w:t xml:space="preserve">bei geht </w:t>
      </w:r>
      <w:r w:rsidR="008B55FD">
        <w:rPr>
          <w:szCs w:val="24"/>
        </w:rPr>
        <w:t xml:space="preserve">es </w:t>
      </w:r>
      <w:r w:rsidR="003B2670">
        <w:rPr>
          <w:szCs w:val="24"/>
        </w:rPr>
        <w:t xml:space="preserve">in erster Linie um </w:t>
      </w:r>
      <w:r w:rsidR="00A16EB5">
        <w:rPr>
          <w:szCs w:val="24"/>
        </w:rPr>
        <w:t xml:space="preserve">Christi </w:t>
      </w:r>
      <w:r w:rsidR="003B2670">
        <w:rPr>
          <w:szCs w:val="24"/>
        </w:rPr>
        <w:t>Heils</w:t>
      </w:r>
      <w:r w:rsidR="00DC15D7">
        <w:rPr>
          <w:szCs w:val="24"/>
        </w:rPr>
        <w:t>werk</w:t>
      </w:r>
      <w:r w:rsidR="00CF29A6">
        <w:rPr>
          <w:szCs w:val="24"/>
        </w:rPr>
        <w:t xml:space="preserve"> am Kreuz </w:t>
      </w:r>
      <w:r w:rsidR="003B2670">
        <w:rPr>
          <w:szCs w:val="24"/>
        </w:rPr>
        <w:t xml:space="preserve">von </w:t>
      </w:r>
      <w:r w:rsidR="00CF29A6">
        <w:rPr>
          <w:szCs w:val="24"/>
        </w:rPr>
        <w:t>Golgatha</w:t>
      </w:r>
      <w:r w:rsidR="00DC15D7">
        <w:rPr>
          <w:szCs w:val="24"/>
        </w:rPr>
        <w:t>.</w:t>
      </w:r>
      <w:r w:rsidR="00CF29A6">
        <w:rPr>
          <w:szCs w:val="24"/>
        </w:rPr>
        <w:t xml:space="preserve"> </w:t>
      </w:r>
      <w:r w:rsidR="00DC15D7">
        <w:rPr>
          <w:szCs w:val="24"/>
        </w:rPr>
        <w:t xml:space="preserve">Denn </w:t>
      </w:r>
      <w:r w:rsidR="00CF29A6">
        <w:rPr>
          <w:szCs w:val="24"/>
        </w:rPr>
        <w:t xml:space="preserve">dort </w:t>
      </w:r>
      <w:r w:rsidR="00DC15D7">
        <w:rPr>
          <w:szCs w:val="24"/>
        </w:rPr>
        <w:t xml:space="preserve">wurde </w:t>
      </w:r>
      <w:r w:rsidR="003B2670">
        <w:rPr>
          <w:szCs w:val="24"/>
        </w:rPr>
        <w:t>der</w:t>
      </w:r>
      <w:r w:rsidR="00CF29A6">
        <w:rPr>
          <w:szCs w:val="24"/>
        </w:rPr>
        <w:t xml:space="preserve"> Leib </w:t>
      </w:r>
      <w:r w:rsidR="00A16EB5">
        <w:rPr>
          <w:szCs w:val="24"/>
        </w:rPr>
        <w:t>Jesu</w:t>
      </w:r>
      <w:r w:rsidR="003B2670">
        <w:rPr>
          <w:szCs w:val="24"/>
        </w:rPr>
        <w:t xml:space="preserve"> </w:t>
      </w:r>
      <w:r w:rsidR="00CF29A6">
        <w:rPr>
          <w:szCs w:val="24"/>
        </w:rPr>
        <w:t>gebrochen und sein Blut vergossen</w:t>
      </w:r>
      <w:r w:rsidR="003B2670">
        <w:rPr>
          <w:szCs w:val="24"/>
        </w:rPr>
        <w:t>.</w:t>
      </w:r>
    </w:p>
    <w:p w14:paraId="68A7A47D" w14:textId="77777777" w:rsidR="00AC4DF0" w:rsidRDefault="003B2670" w:rsidP="008B55FD">
      <w:pPr>
        <w:pStyle w:val="KeinLeerraum"/>
        <w:rPr>
          <w:szCs w:val="24"/>
        </w:rPr>
      </w:pPr>
      <w:r>
        <w:rPr>
          <w:szCs w:val="24"/>
        </w:rPr>
        <w:t xml:space="preserve">Wir erinnern uns </w:t>
      </w:r>
      <w:r w:rsidR="00CF29A6">
        <w:rPr>
          <w:szCs w:val="24"/>
        </w:rPr>
        <w:t>beim Abendmahl an d</w:t>
      </w:r>
      <w:r>
        <w:rPr>
          <w:szCs w:val="24"/>
        </w:rPr>
        <w:t>as</w:t>
      </w:r>
      <w:r w:rsidR="00CF29A6">
        <w:rPr>
          <w:szCs w:val="24"/>
        </w:rPr>
        <w:t xml:space="preserve"> herrliche </w:t>
      </w:r>
      <w:r>
        <w:rPr>
          <w:szCs w:val="24"/>
        </w:rPr>
        <w:t xml:space="preserve">Rettungs- und </w:t>
      </w:r>
      <w:r w:rsidR="00CF29A6">
        <w:rPr>
          <w:szCs w:val="24"/>
        </w:rPr>
        <w:t>Heils</w:t>
      </w:r>
      <w:r>
        <w:rPr>
          <w:szCs w:val="24"/>
        </w:rPr>
        <w:t>geschehen</w:t>
      </w:r>
      <w:r w:rsidR="00CF29A6">
        <w:rPr>
          <w:szCs w:val="24"/>
        </w:rPr>
        <w:t xml:space="preserve">, </w:t>
      </w:r>
      <w:r>
        <w:rPr>
          <w:szCs w:val="24"/>
        </w:rPr>
        <w:t xml:space="preserve">also daran, </w:t>
      </w:r>
      <w:r w:rsidR="000A4712">
        <w:rPr>
          <w:szCs w:val="24"/>
        </w:rPr>
        <w:t xml:space="preserve">dass der Sohn Gottes </w:t>
      </w:r>
      <w:r w:rsidR="00E75A4D">
        <w:rPr>
          <w:szCs w:val="24"/>
        </w:rPr>
        <w:t xml:space="preserve">den Himmel verließ, </w:t>
      </w:r>
      <w:r w:rsidR="00DC15D7">
        <w:rPr>
          <w:szCs w:val="24"/>
        </w:rPr>
        <w:t xml:space="preserve">durch die </w:t>
      </w:r>
      <w:r w:rsidR="00E75A4D">
        <w:rPr>
          <w:szCs w:val="24"/>
        </w:rPr>
        <w:t>Jungfrau Maria einen menschlichen Körper annahm, in Bethleh</w:t>
      </w:r>
      <w:r>
        <w:rPr>
          <w:szCs w:val="24"/>
        </w:rPr>
        <w:t>e</w:t>
      </w:r>
      <w:r w:rsidR="00E75A4D">
        <w:rPr>
          <w:szCs w:val="24"/>
        </w:rPr>
        <w:t>m geboren wurde, sich in seine</w:t>
      </w:r>
      <w:r>
        <w:rPr>
          <w:szCs w:val="24"/>
        </w:rPr>
        <w:t>m</w:t>
      </w:r>
      <w:r w:rsidR="00E75A4D">
        <w:rPr>
          <w:szCs w:val="24"/>
        </w:rPr>
        <w:t xml:space="preserve"> </w:t>
      </w:r>
      <w:r>
        <w:rPr>
          <w:szCs w:val="24"/>
        </w:rPr>
        <w:t xml:space="preserve">irdischen Verkündigungsdienst </w:t>
      </w:r>
      <w:r w:rsidR="00E75A4D">
        <w:rPr>
          <w:szCs w:val="24"/>
        </w:rPr>
        <w:t xml:space="preserve">durch Zeichen und Wunder als der Messias Gottes </w:t>
      </w:r>
      <w:r w:rsidR="008B55FD">
        <w:rPr>
          <w:szCs w:val="24"/>
        </w:rPr>
        <w:t>er</w:t>
      </w:r>
      <w:r w:rsidR="00E75A4D">
        <w:rPr>
          <w:szCs w:val="24"/>
        </w:rPr>
        <w:t>wies</w:t>
      </w:r>
      <w:r w:rsidR="00A6701D">
        <w:rPr>
          <w:szCs w:val="24"/>
        </w:rPr>
        <w:t xml:space="preserve">, der </w:t>
      </w:r>
      <w:r>
        <w:rPr>
          <w:szCs w:val="24"/>
        </w:rPr>
        <w:t xml:space="preserve">dann </w:t>
      </w:r>
      <w:r w:rsidR="00A6701D">
        <w:rPr>
          <w:szCs w:val="24"/>
        </w:rPr>
        <w:t xml:space="preserve">in den schrecklichen Kreuzestod ging, am dritten Tag aus den Toten auferstand, zum Himmel </w:t>
      </w:r>
      <w:r>
        <w:rPr>
          <w:szCs w:val="24"/>
        </w:rPr>
        <w:t>auf</w:t>
      </w:r>
      <w:r w:rsidR="00A6701D">
        <w:rPr>
          <w:szCs w:val="24"/>
        </w:rPr>
        <w:t>fuhr und dort regiert bis er in Macht und Herrlichkeit wiederkomm</w:t>
      </w:r>
      <w:r>
        <w:rPr>
          <w:szCs w:val="24"/>
        </w:rPr>
        <w:t>en wird</w:t>
      </w:r>
      <w:r w:rsidR="00A6701D">
        <w:rPr>
          <w:szCs w:val="24"/>
        </w:rPr>
        <w:t>.</w:t>
      </w:r>
    </w:p>
    <w:p w14:paraId="025E43B4" w14:textId="77777777" w:rsidR="005A1EF5" w:rsidRDefault="003B2670" w:rsidP="00DC15D7">
      <w:pPr>
        <w:pStyle w:val="KeinLeerraum"/>
        <w:rPr>
          <w:szCs w:val="24"/>
        </w:rPr>
      </w:pPr>
      <w:r>
        <w:rPr>
          <w:szCs w:val="24"/>
        </w:rPr>
        <w:t xml:space="preserve">Es geht also beim Abendmahl um ein Sich-Erinnern an das </w:t>
      </w:r>
      <w:r w:rsidR="005A1EF5">
        <w:rPr>
          <w:szCs w:val="24"/>
        </w:rPr>
        <w:t xml:space="preserve">ein für alle Mal geschehene </w:t>
      </w:r>
      <w:r w:rsidR="00DC15D7">
        <w:rPr>
          <w:szCs w:val="24"/>
        </w:rPr>
        <w:t>Werk Christi</w:t>
      </w:r>
      <w:r>
        <w:rPr>
          <w:szCs w:val="24"/>
        </w:rPr>
        <w:t xml:space="preserve">. Wir erinnern uns an das nicht-wiederholbare Sühnopfer, das Christus vor den Toren Jerusalems </w:t>
      </w:r>
      <w:r w:rsidR="008B55FD">
        <w:rPr>
          <w:szCs w:val="24"/>
        </w:rPr>
        <w:t xml:space="preserve">am Kreuz </w:t>
      </w:r>
      <w:r>
        <w:rPr>
          <w:szCs w:val="24"/>
        </w:rPr>
        <w:t>darbracht</w:t>
      </w:r>
      <w:r w:rsidR="00DC15D7">
        <w:rPr>
          <w:szCs w:val="24"/>
        </w:rPr>
        <w:t>e</w:t>
      </w:r>
      <w:r>
        <w:rPr>
          <w:szCs w:val="24"/>
        </w:rPr>
        <w:t>.</w:t>
      </w:r>
    </w:p>
    <w:p w14:paraId="75580044" w14:textId="77777777" w:rsidR="00B41D83" w:rsidRDefault="00B41D83" w:rsidP="00761D83">
      <w:pPr>
        <w:pStyle w:val="KeinLeerraum"/>
        <w:rPr>
          <w:szCs w:val="24"/>
          <w:lang w:bidi="de-DE"/>
        </w:rPr>
      </w:pPr>
    </w:p>
    <w:p w14:paraId="4C0F3388" w14:textId="77777777" w:rsidR="008B55FD" w:rsidRDefault="0031478D" w:rsidP="0062471B">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r>
        <w:rPr>
          <w:rFonts w:eastAsia="Arial"/>
          <w:szCs w:val="24"/>
          <w:lang w:eastAsia="en-US" w:bidi="en-US"/>
        </w:rPr>
        <w:t>Aber</w:t>
      </w:r>
      <w:r w:rsidR="00A16EB5">
        <w:rPr>
          <w:rFonts w:eastAsia="Arial"/>
          <w:szCs w:val="24"/>
          <w:lang w:eastAsia="en-US" w:bidi="en-US"/>
        </w:rPr>
        <w:t>,</w:t>
      </w:r>
      <w:r>
        <w:rPr>
          <w:rFonts w:eastAsia="Arial"/>
          <w:szCs w:val="24"/>
          <w:lang w:eastAsia="en-US" w:bidi="en-US"/>
        </w:rPr>
        <w:t xml:space="preserve"> </w:t>
      </w:r>
      <w:r w:rsidR="001F6078">
        <w:rPr>
          <w:rFonts w:eastAsia="Arial"/>
          <w:szCs w:val="24"/>
          <w:lang w:eastAsia="en-US" w:bidi="en-US"/>
        </w:rPr>
        <w:t>i</w:t>
      </w:r>
      <w:r>
        <w:rPr>
          <w:rFonts w:eastAsia="Arial"/>
          <w:szCs w:val="24"/>
          <w:lang w:eastAsia="en-US" w:bidi="en-US"/>
        </w:rPr>
        <w:t>hr Lieben, d</w:t>
      </w:r>
      <w:r w:rsidR="003B2670">
        <w:rPr>
          <w:rFonts w:eastAsia="Arial"/>
          <w:szCs w:val="24"/>
          <w:lang w:eastAsia="en-US" w:bidi="en-US"/>
        </w:rPr>
        <w:t>as</w:t>
      </w:r>
      <w:r>
        <w:rPr>
          <w:rFonts w:eastAsia="Arial"/>
          <w:szCs w:val="24"/>
          <w:lang w:eastAsia="en-US" w:bidi="en-US"/>
        </w:rPr>
        <w:t xml:space="preserve"> Feier</w:t>
      </w:r>
      <w:r w:rsidR="003B2670">
        <w:rPr>
          <w:rFonts w:eastAsia="Arial"/>
          <w:szCs w:val="24"/>
          <w:lang w:eastAsia="en-US" w:bidi="en-US"/>
        </w:rPr>
        <w:t>n</w:t>
      </w:r>
      <w:r>
        <w:rPr>
          <w:rFonts w:eastAsia="Arial"/>
          <w:szCs w:val="24"/>
          <w:lang w:eastAsia="en-US" w:bidi="en-US"/>
        </w:rPr>
        <w:t xml:space="preserve"> des Heiligen Abendmahls ist mehr als nur</w:t>
      </w:r>
      <w:r w:rsidR="003B2670">
        <w:rPr>
          <w:rFonts w:eastAsia="Arial"/>
          <w:szCs w:val="24"/>
          <w:lang w:eastAsia="en-US" w:bidi="en-US"/>
        </w:rPr>
        <w:t>,</w:t>
      </w:r>
      <w:r w:rsidR="005A1EF5">
        <w:rPr>
          <w:rFonts w:eastAsia="Arial"/>
          <w:szCs w:val="24"/>
          <w:lang w:eastAsia="en-US" w:bidi="en-US"/>
        </w:rPr>
        <w:t xml:space="preserve"> dass wir über Vergangenes informiert werden</w:t>
      </w:r>
      <w:r w:rsidR="003B2670">
        <w:rPr>
          <w:rFonts w:eastAsia="Arial"/>
          <w:szCs w:val="24"/>
          <w:lang w:eastAsia="en-US" w:bidi="en-US"/>
        </w:rPr>
        <w:t xml:space="preserve"> und </w:t>
      </w:r>
      <w:r w:rsidR="00DC15D7">
        <w:rPr>
          <w:rFonts w:eastAsia="Arial"/>
          <w:szCs w:val="24"/>
          <w:lang w:eastAsia="en-US" w:bidi="en-US"/>
        </w:rPr>
        <w:t xml:space="preserve">dass wir uns </w:t>
      </w:r>
      <w:r w:rsidR="00A16EB5">
        <w:rPr>
          <w:rFonts w:eastAsia="Arial"/>
          <w:szCs w:val="24"/>
          <w:lang w:eastAsia="en-US" w:bidi="en-US"/>
        </w:rPr>
        <w:t xml:space="preserve">ein </w:t>
      </w:r>
      <w:r w:rsidR="0062471B">
        <w:rPr>
          <w:rFonts w:eastAsia="Arial"/>
          <w:szCs w:val="24"/>
          <w:lang w:eastAsia="en-US" w:bidi="en-US"/>
        </w:rPr>
        <w:t xml:space="preserve">längst </w:t>
      </w:r>
      <w:r w:rsidR="003B2670">
        <w:rPr>
          <w:rFonts w:eastAsia="Arial"/>
          <w:szCs w:val="24"/>
          <w:lang w:eastAsia="en-US" w:bidi="en-US"/>
        </w:rPr>
        <w:t>geschehene</w:t>
      </w:r>
      <w:r w:rsidR="00A16EB5">
        <w:rPr>
          <w:rFonts w:eastAsia="Arial"/>
          <w:szCs w:val="24"/>
          <w:lang w:eastAsia="en-US" w:bidi="en-US"/>
        </w:rPr>
        <w:t>s</w:t>
      </w:r>
      <w:r w:rsidR="003B2670">
        <w:rPr>
          <w:rFonts w:eastAsia="Arial"/>
          <w:szCs w:val="24"/>
          <w:lang w:eastAsia="en-US" w:bidi="en-US"/>
        </w:rPr>
        <w:t xml:space="preserve"> Ereignis in Erinnerung rufen</w:t>
      </w:r>
      <w:r w:rsidR="005A1EF5">
        <w:rPr>
          <w:rFonts w:eastAsia="Arial"/>
          <w:szCs w:val="24"/>
          <w:lang w:eastAsia="en-US" w:bidi="en-US"/>
        </w:rPr>
        <w:t>. Das Sakrament des Abendmahls ist mehr als ein Zeichen</w:t>
      </w:r>
      <w:r w:rsidR="00DC15D7">
        <w:rPr>
          <w:rFonts w:eastAsia="Arial"/>
          <w:szCs w:val="24"/>
          <w:lang w:eastAsia="en-US" w:bidi="en-US"/>
        </w:rPr>
        <w:t xml:space="preserve"> von etwas zeitlich lange Zurückliegende</w:t>
      </w:r>
      <w:r w:rsidR="008B55FD">
        <w:rPr>
          <w:rFonts w:eastAsia="Arial"/>
          <w:szCs w:val="24"/>
          <w:lang w:eastAsia="en-US" w:bidi="en-US"/>
        </w:rPr>
        <w:t>m.</w:t>
      </w:r>
      <w:r w:rsidR="00DC15D7">
        <w:rPr>
          <w:rFonts w:eastAsia="Arial"/>
          <w:szCs w:val="24"/>
          <w:lang w:eastAsia="en-US" w:bidi="en-US"/>
        </w:rPr>
        <w:t xml:space="preserve"> </w:t>
      </w:r>
      <w:r w:rsidR="005A1EF5">
        <w:rPr>
          <w:rFonts w:eastAsia="Arial"/>
          <w:szCs w:val="24"/>
          <w:lang w:eastAsia="en-US" w:bidi="en-US"/>
        </w:rPr>
        <w:t xml:space="preserve">Es ist, wie der </w:t>
      </w:r>
      <w:r w:rsidR="005A1EF5" w:rsidRPr="005A1EF5">
        <w:rPr>
          <w:rFonts w:eastAsia="Arial"/>
          <w:i/>
          <w:szCs w:val="24"/>
          <w:lang w:eastAsia="en-US" w:bidi="en-US"/>
        </w:rPr>
        <w:t>Heidelberger Katechismus</w:t>
      </w:r>
      <w:r w:rsidR="005A1EF5">
        <w:rPr>
          <w:rFonts w:eastAsia="Arial"/>
          <w:szCs w:val="24"/>
          <w:lang w:eastAsia="en-US" w:bidi="en-US"/>
        </w:rPr>
        <w:t xml:space="preserve"> </w:t>
      </w:r>
      <w:r w:rsidR="003B2670">
        <w:rPr>
          <w:rFonts w:eastAsia="Arial"/>
          <w:szCs w:val="24"/>
          <w:lang w:eastAsia="en-US" w:bidi="en-US"/>
        </w:rPr>
        <w:t xml:space="preserve">über die </w:t>
      </w:r>
      <w:r w:rsidR="005A1EF5">
        <w:rPr>
          <w:rFonts w:eastAsia="Arial"/>
          <w:szCs w:val="24"/>
          <w:lang w:eastAsia="en-US" w:bidi="en-US"/>
        </w:rPr>
        <w:t xml:space="preserve">Sakramente sagt: Zeichen </w:t>
      </w:r>
      <w:r w:rsidR="005A1EF5" w:rsidRPr="003B2670">
        <w:rPr>
          <w:rFonts w:eastAsia="Arial"/>
          <w:szCs w:val="24"/>
          <w:u w:val="single"/>
          <w:lang w:eastAsia="en-US" w:bidi="en-US"/>
        </w:rPr>
        <w:t>und Siegel</w:t>
      </w:r>
      <w:r w:rsidR="005A1EF5">
        <w:rPr>
          <w:rFonts w:eastAsia="Arial"/>
          <w:szCs w:val="24"/>
          <w:lang w:eastAsia="en-US" w:bidi="en-US"/>
        </w:rPr>
        <w:t>.</w:t>
      </w:r>
    </w:p>
    <w:p w14:paraId="7E38B880" w14:textId="77777777" w:rsidR="00641B96" w:rsidRDefault="003B2670" w:rsidP="00877D75">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r>
        <w:rPr>
          <w:rFonts w:eastAsia="Arial"/>
          <w:szCs w:val="24"/>
          <w:lang w:eastAsia="en-US" w:bidi="en-US"/>
        </w:rPr>
        <w:t>Das Abendmahl ist also auch ein Siegel. Ein Siegel war etwas</w:t>
      </w:r>
      <w:r w:rsidR="00641B96">
        <w:rPr>
          <w:rFonts w:eastAsia="Arial"/>
          <w:szCs w:val="24"/>
          <w:lang w:eastAsia="en-US" w:bidi="en-US"/>
        </w:rPr>
        <w:t>,</w:t>
      </w:r>
      <w:r>
        <w:rPr>
          <w:rFonts w:eastAsia="Arial"/>
          <w:szCs w:val="24"/>
          <w:lang w:eastAsia="en-US" w:bidi="en-US"/>
        </w:rPr>
        <w:t xml:space="preserve"> mit dem man zum Beispiel einen Brief </w:t>
      </w:r>
      <w:r w:rsidR="00DC15D7">
        <w:rPr>
          <w:rFonts w:eastAsia="Arial"/>
          <w:szCs w:val="24"/>
          <w:lang w:eastAsia="en-US" w:bidi="en-US"/>
        </w:rPr>
        <w:t>verschloss</w:t>
      </w:r>
      <w:r w:rsidR="00641B96">
        <w:rPr>
          <w:rFonts w:eastAsia="Arial"/>
          <w:szCs w:val="24"/>
          <w:lang w:eastAsia="en-US" w:bidi="en-US"/>
        </w:rPr>
        <w:t xml:space="preserve">, </w:t>
      </w:r>
      <w:r w:rsidR="008B55FD">
        <w:rPr>
          <w:rFonts w:eastAsia="Arial"/>
          <w:szCs w:val="24"/>
          <w:lang w:eastAsia="en-US" w:bidi="en-US"/>
        </w:rPr>
        <w:t xml:space="preserve">etwa </w:t>
      </w:r>
      <w:r w:rsidR="00641B96">
        <w:rPr>
          <w:rFonts w:eastAsia="Arial"/>
          <w:szCs w:val="24"/>
          <w:lang w:eastAsia="en-US" w:bidi="en-US"/>
        </w:rPr>
        <w:t xml:space="preserve">durch </w:t>
      </w:r>
      <w:r w:rsidR="008B55FD">
        <w:rPr>
          <w:rFonts w:eastAsia="Arial"/>
          <w:szCs w:val="24"/>
          <w:lang w:eastAsia="en-US" w:bidi="en-US"/>
        </w:rPr>
        <w:t xml:space="preserve">heißes </w:t>
      </w:r>
      <w:r w:rsidR="00641B96">
        <w:rPr>
          <w:rFonts w:eastAsia="Arial"/>
          <w:szCs w:val="24"/>
          <w:lang w:eastAsia="en-US" w:bidi="en-US"/>
        </w:rPr>
        <w:t xml:space="preserve">Wachs, sodass </w:t>
      </w:r>
      <w:r w:rsidR="00DC15D7">
        <w:rPr>
          <w:rFonts w:eastAsia="Arial"/>
          <w:szCs w:val="24"/>
          <w:lang w:eastAsia="en-US" w:bidi="en-US"/>
        </w:rPr>
        <w:t>d</w:t>
      </w:r>
      <w:r w:rsidR="00641B96">
        <w:rPr>
          <w:rFonts w:eastAsia="Arial"/>
          <w:szCs w:val="24"/>
          <w:lang w:eastAsia="en-US" w:bidi="en-US"/>
        </w:rPr>
        <w:t xml:space="preserve">er </w:t>
      </w:r>
      <w:r w:rsidR="00DC15D7">
        <w:rPr>
          <w:rFonts w:eastAsia="Arial"/>
          <w:szCs w:val="24"/>
          <w:lang w:eastAsia="en-US" w:bidi="en-US"/>
        </w:rPr>
        <w:t xml:space="preserve">Brief nicht </w:t>
      </w:r>
      <w:r w:rsidR="00641B96">
        <w:rPr>
          <w:rFonts w:eastAsia="Arial"/>
          <w:szCs w:val="24"/>
          <w:lang w:eastAsia="en-US" w:bidi="en-US"/>
        </w:rPr>
        <w:t xml:space="preserve">geöffnet </w:t>
      </w:r>
      <w:r w:rsidR="00A16EB5">
        <w:rPr>
          <w:rFonts w:eastAsia="Arial"/>
          <w:szCs w:val="24"/>
          <w:lang w:eastAsia="en-US" w:bidi="en-US"/>
        </w:rPr>
        <w:t xml:space="preserve">werden </w:t>
      </w:r>
      <w:r w:rsidR="00DC15D7">
        <w:rPr>
          <w:rFonts w:eastAsia="Arial"/>
          <w:szCs w:val="24"/>
          <w:lang w:eastAsia="en-US" w:bidi="en-US"/>
        </w:rPr>
        <w:t>konnte</w:t>
      </w:r>
      <w:r w:rsidR="00A16EB5">
        <w:rPr>
          <w:rFonts w:eastAsia="Arial"/>
          <w:szCs w:val="24"/>
          <w:lang w:eastAsia="en-US" w:bidi="en-US"/>
        </w:rPr>
        <w:t>,</w:t>
      </w:r>
      <w:r w:rsidR="00DC15D7">
        <w:rPr>
          <w:rFonts w:eastAsia="Arial"/>
          <w:szCs w:val="24"/>
          <w:lang w:eastAsia="en-US" w:bidi="en-US"/>
        </w:rPr>
        <w:t xml:space="preserve"> ohne das</w:t>
      </w:r>
      <w:r w:rsidR="00A16EB5">
        <w:rPr>
          <w:rFonts w:eastAsia="Arial"/>
          <w:szCs w:val="24"/>
          <w:lang w:eastAsia="en-US" w:bidi="en-US"/>
        </w:rPr>
        <w:t>s man das</w:t>
      </w:r>
      <w:r w:rsidR="00DC15D7">
        <w:rPr>
          <w:rFonts w:eastAsia="Arial"/>
          <w:szCs w:val="24"/>
          <w:lang w:eastAsia="en-US" w:bidi="en-US"/>
        </w:rPr>
        <w:t xml:space="preserve"> Siegel </w:t>
      </w:r>
      <w:r w:rsidR="00A16EB5">
        <w:rPr>
          <w:rFonts w:eastAsia="Arial"/>
          <w:szCs w:val="24"/>
          <w:lang w:eastAsia="en-US" w:bidi="en-US"/>
        </w:rPr>
        <w:t>zer</w:t>
      </w:r>
      <w:r w:rsidR="00DC15D7">
        <w:rPr>
          <w:rFonts w:eastAsia="Arial"/>
          <w:szCs w:val="24"/>
          <w:lang w:eastAsia="en-US" w:bidi="en-US"/>
        </w:rPr>
        <w:t>br</w:t>
      </w:r>
      <w:r w:rsidR="00E46DA7">
        <w:rPr>
          <w:rFonts w:eastAsia="Arial"/>
          <w:szCs w:val="24"/>
          <w:lang w:eastAsia="en-US" w:bidi="en-US"/>
        </w:rPr>
        <w:t>e</w:t>
      </w:r>
      <w:r w:rsidR="00DC15D7">
        <w:rPr>
          <w:rFonts w:eastAsia="Arial"/>
          <w:szCs w:val="24"/>
          <w:lang w:eastAsia="en-US" w:bidi="en-US"/>
        </w:rPr>
        <w:t>ch</w:t>
      </w:r>
      <w:r w:rsidR="00E46DA7">
        <w:rPr>
          <w:rFonts w:eastAsia="Arial"/>
          <w:szCs w:val="24"/>
          <w:lang w:eastAsia="en-US" w:bidi="en-US"/>
        </w:rPr>
        <w:t>en musste</w:t>
      </w:r>
      <w:r w:rsidR="00A16EB5">
        <w:rPr>
          <w:rFonts w:eastAsia="Arial"/>
          <w:szCs w:val="24"/>
          <w:lang w:eastAsia="en-US" w:bidi="en-US"/>
        </w:rPr>
        <w:t>.</w:t>
      </w:r>
      <w:r w:rsidR="00DC15D7">
        <w:rPr>
          <w:rFonts w:eastAsia="Arial"/>
          <w:szCs w:val="24"/>
          <w:lang w:eastAsia="en-US" w:bidi="en-US"/>
        </w:rPr>
        <w:t xml:space="preserve"> </w:t>
      </w:r>
      <w:r w:rsidR="00A16EB5">
        <w:rPr>
          <w:rFonts w:eastAsia="Arial"/>
          <w:szCs w:val="24"/>
          <w:lang w:eastAsia="en-US" w:bidi="en-US"/>
        </w:rPr>
        <w:t xml:space="preserve">Es war ein Schutz, damit der Brief sicher </w:t>
      </w:r>
      <w:r w:rsidR="00DC15D7">
        <w:rPr>
          <w:rFonts w:eastAsia="Arial"/>
          <w:szCs w:val="24"/>
          <w:lang w:eastAsia="en-US" w:bidi="en-US"/>
        </w:rPr>
        <w:t>b</w:t>
      </w:r>
      <w:r w:rsidR="00641B96">
        <w:rPr>
          <w:rFonts w:eastAsia="Arial"/>
          <w:szCs w:val="24"/>
          <w:lang w:eastAsia="en-US" w:bidi="en-US"/>
        </w:rPr>
        <w:t>eim Adressaten ankam</w:t>
      </w:r>
      <w:r w:rsidR="00DC15D7">
        <w:rPr>
          <w:rFonts w:eastAsia="Arial"/>
          <w:szCs w:val="24"/>
          <w:lang w:eastAsia="en-US" w:bidi="en-US"/>
        </w:rPr>
        <w:t>.</w:t>
      </w:r>
    </w:p>
    <w:p w14:paraId="610B0D5F" w14:textId="77777777" w:rsidR="00641B96" w:rsidRDefault="00641B96" w:rsidP="008B55FD">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r>
        <w:rPr>
          <w:rFonts w:eastAsia="Arial"/>
          <w:szCs w:val="24"/>
          <w:lang w:eastAsia="en-US" w:bidi="en-US"/>
        </w:rPr>
        <w:t xml:space="preserve">So ist </w:t>
      </w:r>
      <w:r w:rsidR="005A1EF5">
        <w:rPr>
          <w:rFonts w:eastAsia="Arial"/>
          <w:szCs w:val="24"/>
          <w:lang w:eastAsia="en-US" w:bidi="en-US"/>
        </w:rPr>
        <w:t xml:space="preserve">das Heilige </w:t>
      </w:r>
      <w:r w:rsidR="0031478D">
        <w:rPr>
          <w:rFonts w:eastAsia="Arial"/>
          <w:szCs w:val="24"/>
          <w:lang w:eastAsia="en-US" w:bidi="en-US"/>
        </w:rPr>
        <w:t xml:space="preserve">Abendmahl </w:t>
      </w:r>
      <w:r w:rsidR="008B55FD">
        <w:rPr>
          <w:rFonts w:eastAsia="Arial"/>
          <w:szCs w:val="24"/>
          <w:lang w:eastAsia="en-US" w:bidi="en-US"/>
        </w:rPr>
        <w:t xml:space="preserve">uns </w:t>
      </w:r>
      <w:r>
        <w:rPr>
          <w:rFonts w:eastAsia="Arial"/>
          <w:szCs w:val="24"/>
          <w:lang w:eastAsia="en-US" w:bidi="en-US"/>
        </w:rPr>
        <w:t xml:space="preserve">auch dazu gegeben, </w:t>
      </w:r>
      <w:r w:rsidR="0031478D">
        <w:rPr>
          <w:rFonts w:eastAsia="Arial"/>
          <w:szCs w:val="24"/>
          <w:lang w:eastAsia="en-US" w:bidi="en-US"/>
        </w:rPr>
        <w:t>da</w:t>
      </w:r>
      <w:r w:rsidR="008B55FD">
        <w:rPr>
          <w:rFonts w:eastAsia="Arial"/>
          <w:szCs w:val="24"/>
          <w:lang w:eastAsia="en-US" w:bidi="en-US"/>
        </w:rPr>
        <w:t xml:space="preserve">mit </w:t>
      </w:r>
      <w:r w:rsidR="00DC15D7">
        <w:rPr>
          <w:rFonts w:eastAsia="Arial"/>
          <w:szCs w:val="24"/>
          <w:lang w:eastAsia="en-US" w:bidi="en-US"/>
        </w:rPr>
        <w:t xml:space="preserve">das </w:t>
      </w:r>
      <w:r w:rsidR="0031478D">
        <w:rPr>
          <w:rFonts w:eastAsia="Arial"/>
          <w:szCs w:val="24"/>
          <w:lang w:eastAsia="en-US" w:bidi="en-US"/>
        </w:rPr>
        <w:t xml:space="preserve">damals vor 2000 Jahren am Kreuz </w:t>
      </w:r>
      <w:r w:rsidR="00DC15D7">
        <w:rPr>
          <w:rFonts w:eastAsia="Arial"/>
          <w:szCs w:val="24"/>
          <w:lang w:eastAsia="en-US" w:bidi="en-US"/>
        </w:rPr>
        <w:t xml:space="preserve">von </w:t>
      </w:r>
      <w:r w:rsidR="0031478D">
        <w:rPr>
          <w:rFonts w:eastAsia="Arial"/>
          <w:szCs w:val="24"/>
          <w:lang w:eastAsia="en-US" w:bidi="en-US"/>
        </w:rPr>
        <w:t xml:space="preserve">Golgatha Geschehene </w:t>
      </w:r>
      <w:r w:rsidR="00DC15D7">
        <w:rPr>
          <w:rFonts w:eastAsia="Arial"/>
          <w:szCs w:val="24"/>
          <w:lang w:eastAsia="en-US" w:bidi="en-US"/>
        </w:rPr>
        <w:t xml:space="preserve">zu </w:t>
      </w:r>
      <w:r w:rsidR="0031478D">
        <w:rPr>
          <w:rFonts w:eastAsia="Arial"/>
          <w:szCs w:val="24"/>
          <w:lang w:eastAsia="en-US" w:bidi="en-US"/>
        </w:rPr>
        <w:t>uns</w:t>
      </w:r>
      <w:r w:rsidR="005A1EF5">
        <w:rPr>
          <w:rFonts w:eastAsia="Arial"/>
          <w:szCs w:val="24"/>
          <w:lang w:eastAsia="en-US" w:bidi="en-US"/>
        </w:rPr>
        <w:t xml:space="preserve"> </w:t>
      </w:r>
      <w:r>
        <w:rPr>
          <w:rFonts w:eastAsia="Arial"/>
          <w:szCs w:val="24"/>
          <w:lang w:eastAsia="en-US" w:bidi="en-US"/>
        </w:rPr>
        <w:t xml:space="preserve">kommt. Der Apostel Paulus </w:t>
      </w:r>
      <w:r w:rsidR="005A1EF5">
        <w:rPr>
          <w:rFonts w:eastAsia="Arial"/>
          <w:szCs w:val="24"/>
          <w:lang w:eastAsia="en-US" w:bidi="en-US"/>
        </w:rPr>
        <w:t>schreibt</w:t>
      </w:r>
      <w:r>
        <w:rPr>
          <w:rFonts w:eastAsia="Arial"/>
          <w:szCs w:val="24"/>
          <w:lang w:eastAsia="en-US" w:bidi="en-US"/>
        </w:rPr>
        <w:t xml:space="preserve"> einmal</w:t>
      </w:r>
      <w:r w:rsidR="005A1EF5">
        <w:rPr>
          <w:rFonts w:eastAsia="Arial"/>
          <w:szCs w:val="24"/>
          <w:lang w:eastAsia="en-US" w:bidi="en-US"/>
        </w:rPr>
        <w:t xml:space="preserve">: </w:t>
      </w:r>
      <w:r w:rsidR="005A1EF5" w:rsidRPr="00641B96">
        <w:rPr>
          <w:rFonts w:eastAsia="Arial"/>
          <w:i/>
          <w:szCs w:val="24"/>
          <w:lang w:eastAsia="en-US" w:bidi="en-US"/>
        </w:rPr>
        <w:t>Der Kelch des Segens, den wir segnen, ist er nicht die Gemeinsch</w:t>
      </w:r>
      <w:r w:rsidR="00AC1E9D">
        <w:rPr>
          <w:rFonts w:eastAsia="Arial"/>
          <w:i/>
          <w:szCs w:val="24"/>
          <w:lang w:eastAsia="en-US" w:bidi="en-US"/>
        </w:rPr>
        <w:t>a</w:t>
      </w:r>
      <w:r w:rsidR="005A1EF5" w:rsidRPr="00641B96">
        <w:rPr>
          <w:rFonts w:eastAsia="Arial"/>
          <w:i/>
          <w:szCs w:val="24"/>
          <w:lang w:eastAsia="en-US" w:bidi="en-US"/>
        </w:rPr>
        <w:t xml:space="preserve">ft des Blutes des Christus, und das Brot, </w:t>
      </w:r>
      <w:r w:rsidR="00DC15D7">
        <w:rPr>
          <w:rFonts w:eastAsia="Arial"/>
          <w:i/>
          <w:szCs w:val="24"/>
          <w:lang w:eastAsia="en-US" w:bidi="en-US"/>
        </w:rPr>
        <w:t>d</w:t>
      </w:r>
      <w:r w:rsidR="005A1EF5" w:rsidRPr="00641B96">
        <w:rPr>
          <w:rFonts w:eastAsia="Arial"/>
          <w:i/>
          <w:szCs w:val="24"/>
          <w:lang w:eastAsia="en-US" w:bidi="en-US"/>
        </w:rPr>
        <w:t>as wir brechen, ist es nicht Gemeinschaft mit dem Leib Christi</w:t>
      </w:r>
      <w:r w:rsidR="00DC15D7">
        <w:rPr>
          <w:rFonts w:eastAsia="Arial"/>
        </w:rPr>
        <w:t>?</w:t>
      </w:r>
      <w:r w:rsidR="005A1EF5">
        <w:rPr>
          <w:rFonts w:eastAsia="Arial"/>
          <w:szCs w:val="24"/>
          <w:lang w:eastAsia="en-US" w:bidi="en-US"/>
        </w:rPr>
        <w:t xml:space="preserve"> (1Kor. 10,16)</w:t>
      </w:r>
      <w:r>
        <w:rPr>
          <w:rFonts w:eastAsia="Arial"/>
          <w:szCs w:val="24"/>
          <w:lang w:eastAsia="en-US" w:bidi="en-US"/>
        </w:rPr>
        <w:t>.</w:t>
      </w:r>
    </w:p>
    <w:p w14:paraId="000CCD8F" w14:textId="77777777" w:rsidR="005A1EF5" w:rsidRDefault="005A1EF5" w:rsidP="001F6078">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r>
        <w:rPr>
          <w:rFonts w:eastAsia="Arial"/>
          <w:szCs w:val="24"/>
          <w:lang w:eastAsia="en-US" w:bidi="en-US"/>
        </w:rPr>
        <w:t xml:space="preserve">Beim Abendmahl geht es </w:t>
      </w:r>
      <w:r w:rsidR="00641B96">
        <w:rPr>
          <w:rFonts w:eastAsia="Arial"/>
          <w:szCs w:val="24"/>
          <w:lang w:eastAsia="en-US" w:bidi="en-US"/>
        </w:rPr>
        <w:t xml:space="preserve">also </w:t>
      </w:r>
      <w:r w:rsidR="008B55FD">
        <w:rPr>
          <w:rFonts w:eastAsia="Arial"/>
          <w:szCs w:val="24"/>
          <w:lang w:eastAsia="en-US" w:bidi="en-US"/>
        </w:rPr>
        <w:t xml:space="preserve">keineswegs </w:t>
      </w:r>
      <w:r>
        <w:rPr>
          <w:rFonts w:eastAsia="Arial"/>
          <w:szCs w:val="24"/>
          <w:lang w:eastAsia="en-US" w:bidi="en-US"/>
        </w:rPr>
        <w:t xml:space="preserve">nur um </w:t>
      </w:r>
      <w:r w:rsidR="00641B96">
        <w:rPr>
          <w:rFonts w:eastAsia="Arial"/>
          <w:szCs w:val="24"/>
          <w:lang w:eastAsia="en-US" w:bidi="en-US"/>
        </w:rPr>
        <w:t xml:space="preserve">ein </w:t>
      </w:r>
      <w:r>
        <w:rPr>
          <w:rFonts w:eastAsia="Arial"/>
          <w:szCs w:val="24"/>
          <w:lang w:eastAsia="en-US" w:bidi="en-US"/>
        </w:rPr>
        <w:t>Erinnern an etwas</w:t>
      </w:r>
      <w:r w:rsidR="00641B96">
        <w:rPr>
          <w:rFonts w:eastAsia="Arial"/>
          <w:szCs w:val="24"/>
          <w:lang w:eastAsia="en-US" w:bidi="en-US"/>
        </w:rPr>
        <w:t xml:space="preserve">, das früher einmal geschehen </w:t>
      </w:r>
      <w:r w:rsidR="00DC15D7">
        <w:rPr>
          <w:rFonts w:eastAsia="Arial"/>
          <w:szCs w:val="24"/>
          <w:lang w:eastAsia="en-US" w:bidi="en-US"/>
        </w:rPr>
        <w:t>war</w:t>
      </w:r>
      <w:r w:rsidR="00641B96">
        <w:rPr>
          <w:rFonts w:eastAsia="Arial"/>
          <w:szCs w:val="24"/>
          <w:lang w:eastAsia="en-US" w:bidi="en-US"/>
        </w:rPr>
        <w:t xml:space="preserve"> und wir uns </w:t>
      </w:r>
      <w:r w:rsidR="00DC15D7">
        <w:rPr>
          <w:rFonts w:eastAsia="Arial"/>
          <w:szCs w:val="24"/>
          <w:lang w:eastAsia="en-US" w:bidi="en-US"/>
        </w:rPr>
        <w:t xml:space="preserve">dann bei unserem </w:t>
      </w:r>
      <w:r w:rsidR="00641B96">
        <w:rPr>
          <w:rFonts w:eastAsia="Arial"/>
          <w:szCs w:val="24"/>
          <w:lang w:eastAsia="en-US" w:bidi="en-US"/>
        </w:rPr>
        <w:t xml:space="preserve">Essen und Trinken </w:t>
      </w:r>
      <w:r>
        <w:rPr>
          <w:rFonts w:eastAsia="Arial"/>
          <w:szCs w:val="24"/>
          <w:lang w:eastAsia="en-US" w:bidi="en-US"/>
        </w:rPr>
        <w:t>in</w:t>
      </w:r>
      <w:r w:rsidR="00A16EB5">
        <w:rPr>
          <w:rFonts w:eastAsia="Arial"/>
          <w:szCs w:val="24"/>
          <w:lang w:eastAsia="en-US" w:bidi="en-US"/>
        </w:rPr>
        <w:t>s</w:t>
      </w:r>
      <w:r>
        <w:rPr>
          <w:rFonts w:eastAsia="Arial"/>
          <w:szCs w:val="24"/>
          <w:lang w:eastAsia="en-US" w:bidi="en-US"/>
        </w:rPr>
        <w:t xml:space="preserve"> Bewusstsein </w:t>
      </w:r>
      <w:r w:rsidR="00641B96">
        <w:rPr>
          <w:rFonts w:eastAsia="Arial"/>
          <w:szCs w:val="24"/>
          <w:lang w:eastAsia="en-US" w:bidi="en-US"/>
        </w:rPr>
        <w:t>rufen</w:t>
      </w:r>
      <w:r>
        <w:rPr>
          <w:rFonts w:eastAsia="Arial"/>
          <w:szCs w:val="24"/>
          <w:lang w:eastAsia="en-US" w:bidi="en-US"/>
        </w:rPr>
        <w:t xml:space="preserve">. Das ist </w:t>
      </w:r>
      <w:r w:rsidR="00641B96">
        <w:rPr>
          <w:rFonts w:eastAsia="Arial"/>
          <w:szCs w:val="24"/>
          <w:lang w:eastAsia="en-US" w:bidi="en-US"/>
        </w:rPr>
        <w:t xml:space="preserve">es auch, </w:t>
      </w:r>
      <w:r w:rsidR="00DC15D7">
        <w:rPr>
          <w:rFonts w:eastAsia="Arial"/>
          <w:szCs w:val="24"/>
          <w:lang w:eastAsia="en-US" w:bidi="en-US"/>
        </w:rPr>
        <w:t>so</w:t>
      </w:r>
      <w:r w:rsidR="00641B96">
        <w:rPr>
          <w:rFonts w:eastAsia="Arial"/>
          <w:szCs w:val="24"/>
          <w:lang w:eastAsia="en-US" w:bidi="en-US"/>
        </w:rPr>
        <w:t>dass wir das ein für alle</w:t>
      </w:r>
      <w:r w:rsidR="001F6078">
        <w:rPr>
          <w:rFonts w:eastAsia="Arial"/>
          <w:szCs w:val="24"/>
          <w:lang w:eastAsia="en-US" w:bidi="en-US"/>
        </w:rPr>
        <w:t xml:space="preserve"> M</w:t>
      </w:r>
      <w:r w:rsidR="00641B96">
        <w:rPr>
          <w:rFonts w:eastAsia="Arial"/>
          <w:szCs w:val="24"/>
          <w:lang w:eastAsia="en-US" w:bidi="en-US"/>
        </w:rPr>
        <w:t>al geschehene Heilswerk in unserem Herzen tragen.</w:t>
      </w:r>
    </w:p>
    <w:p w14:paraId="0636847A" w14:textId="77777777" w:rsidR="00641B96" w:rsidRDefault="005A1EF5" w:rsidP="00E46DA7">
      <w:pPr>
        <w:pStyle w:val="KeinLeerraum"/>
        <w:rPr>
          <w:szCs w:val="24"/>
        </w:rPr>
      </w:pPr>
      <w:r>
        <w:rPr>
          <w:szCs w:val="24"/>
        </w:rPr>
        <w:t xml:space="preserve">Wenn man in einer Familie, in der jemand gestorben ist, einen Trauerbesuch </w:t>
      </w:r>
      <w:r w:rsidR="00E46DA7">
        <w:rPr>
          <w:szCs w:val="24"/>
        </w:rPr>
        <w:t>abstattet</w:t>
      </w:r>
      <w:r>
        <w:rPr>
          <w:szCs w:val="24"/>
        </w:rPr>
        <w:t xml:space="preserve">, </w:t>
      </w:r>
      <w:r w:rsidR="00641B96">
        <w:rPr>
          <w:szCs w:val="24"/>
        </w:rPr>
        <w:t xml:space="preserve">gegebenenfalls </w:t>
      </w:r>
      <w:r w:rsidR="008B55FD">
        <w:rPr>
          <w:szCs w:val="24"/>
        </w:rPr>
        <w:t xml:space="preserve">bei diesem Anlass </w:t>
      </w:r>
      <w:r>
        <w:rPr>
          <w:szCs w:val="24"/>
        </w:rPr>
        <w:t>die Trauerfeier bespricht, dann fällt immer wieder auf, wie liebevoll, wie zärtlich, wie zugeneigt die Angehörigen über den Versto</w:t>
      </w:r>
      <w:r w:rsidR="00D1065D">
        <w:rPr>
          <w:szCs w:val="24"/>
        </w:rPr>
        <w:t>r</w:t>
      </w:r>
      <w:r>
        <w:rPr>
          <w:szCs w:val="24"/>
        </w:rPr>
        <w:t>benen sprechen</w:t>
      </w:r>
      <w:r w:rsidR="00DC15D7">
        <w:rPr>
          <w:szCs w:val="24"/>
        </w:rPr>
        <w:t>,</w:t>
      </w:r>
      <w:r>
        <w:rPr>
          <w:szCs w:val="24"/>
        </w:rPr>
        <w:t xml:space="preserve"> </w:t>
      </w:r>
      <w:r w:rsidR="00DC15D7">
        <w:rPr>
          <w:szCs w:val="24"/>
        </w:rPr>
        <w:t>etwa e</w:t>
      </w:r>
      <w:r>
        <w:rPr>
          <w:szCs w:val="24"/>
        </w:rPr>
        <w:t xml:space="preserve">in Ehemann über seine </w:t>
      </w:r>
      <w:r w:rsidR="00DC15D7">
        <w:rPr>
          <w:szCs w:val="24"/>
        </w:rPr>
        <w:t xml:space="preserve">verstorbene </w:t>
      </w:r>
      <w:r>
        <w:rPr>
          <w:szCs w:val="24"/>
        </w:rPr>
        <w:t xml:space="preserve">Frau. Man </w:t>
      </w:r>
      <w:r w:rsidR="00D1065D">
        <w:rPr>
          <w:szCs w:val="24"/>
        </w:rPr>
        <w:t>fragt</w:t>
      </w:r>
      <w:r>
        <w:rPr>
          <w:szCs w:val="24"/>
        </w:rPr>
        <w:t xml:space="preserve"> sich manchmal: Hat er das auch so getan, als sie noch lebte? </w:t>
      </w:r>
      <w:r w:rsidR="00641B96">
        <w:rPr>
          <w:szCs w:val="24"/>
        </w:rPr>
        <w:t xml:space="preserve">Aber </w:t>
      </w:r>
      <w:r w:rsidR="00DC15D7">
        <w:rPr>
          <w:szCs w:val="24"/>
        </w:rPr>
        <w:t>wie auch immer: N</w:t>
      </w:r>
      <w:r w:rsidR="00641B96">
        <w:rPr>
          <w:szCs w:val="24"/>
        </w:rPr>
        <w:t>un blickt er in Dankbarkeit</w:t>
      </w:r>
      <w:r w:rsidR="00DC15D7">
        <w:rPr>
          <w:szCs w:val="24"/>
        </w:rPr>
        <w:t xml:space="preserve"> auf die gemeinsame Zeit, die Gott ihnen geschenkt hatte, zurück</w:t>
      </w:r>
      <w:r w:rsidR="00641B96">
        <w:rPr>
          <w:szCs w:val="24"/>
        </w:rPr>
        <w:t>.</w:t>
      </w:r>
    </w:p>
    <w:p w14:paraId="7484DF29" w14:textId="77777777" w:rsidR="005A1EF5" w:rsidRDefault="005A1EF5" w:rsidP="00641B96">
      <w:pPr>
        <w:pStyle w:val="KeinLeerraum"/>
        <w:rPr>
          <w:szCs w:val="24"/>
        </w:rPr>
      </w:pPr>
    </w:p>
    <w:p w14:paraId="28722126" w14:textId="77777777" w:rsidR="00641B96" w:rsidRDefault="005A1EF5" w:rsidP="00D1065D">
      <w:pPr>
        <w:pStyle w:val="KeinLeerraum"/>
        <w:rPr>
          <w:szCs w:val="24"/>
          <w:lang w:bidi="de-DE"/>
        </w:rPr>
      </w:pPr>
      <w:r>
        <w:rPr>
          <w:szCs w:val="24"/>
        </w:rPr>
        <w:t xml:space="preserve">Ähnlich dankbar dachte man bei der Feier des Passahmahls </w:t>
      </w:r>
      <w:r w:rsidR="00D1065D">
        <w:rPr>
          <w:szCs w:val="24"/>
        </w:rPr>
        <w:t xml:space="preserve">zurück </w:t>
      </w:r>
      <w:r>
        <w:rPr>
          <w:szCs w:val="24"/>
        </w:rPr>
        <w:t xml:space="preserve">an die </w:t>
      </w:r>
      <w:r>
        <w:rPr>
          <w:szCs w:val="24"/>
          <w:lang w:bidi="de-DE"/>
        </w:rPr>
        <w:t xml:space="preserve">Erlösung vom Gericht </w:t>
      </w:r>
      <w:r w:rsidR="00641B96">
        <w:rPr>
          <w:szCs w:val="24"/>
          <w:lang w:bidi="de-DE"/>
        </w:rPr>
        <w:t xml:space="preserve">des Würgeengels und an die Befreiung </w:t>
      </w:r>
      <w:r>
        <w:rPr>
          <w:szCs w:val="24"/>
          <w:lang w:bidi="de-DE"/>
        </w:rPr>
        <w:t xml:space="preserve">aus Ägypten. </w:t>
      </w:r>
      <w:r w:rsidR="00641B96">
        <w:rPr>
          <w:szCs w:val="24"/>
          <w:lang w:bidi="de-DE"/>
        </w:rPr>
        <w:t>A</w:t>
      </w:r>
      <w:r>
        <w:rPr>
          <w:szCs w:val="24"/>
          <w:lang w:bidi="de-DE"/>
        </w:rPr>
        <w:t xml:space="preserve">ls man dann </w:t>
      </w:r>
      <w:r w:rsidR="00641B96">
        <w:rPr>
          <w:szCs w:val="24"/>
          <w:lang w:bidi="de-DE"/>
        </w:rPr>
        <w:t xml:space="preserve">endlich </w:t>
      </w:r>
      <w:r>
        <w:rPr>
          <w:szCs w:val="24"/>
          <w:lang w:bidi="de-DE"/>
        </w:rPr>
        <w:t xml:space="preserve">im verheißenen Land war, und </w:t>
      </w:r>
      <w:r w:rsidR="00597A13">
        <w:rPr>
          <w:szCs w:val="24"/>
          <w:lang w:bidi="de-DE"/>
        </w:rPr>
        <w:t xml:space="preserve">sich </w:t>
      </w:r>
      <w:r w:rsidR="00D1065D">
        <w:rPr>
          <w:szCs w:val="24"/>
          <w:lang w:bidi="de-DE"/>
        </w:rPr>
        <w:t xml:space="preserve">auf die Befreiung </w:t>
      </w:r>
      <w:r w:rsidR="00597A13">
        <w:rPr>
          <w:szCs w:val="24"/>
          <w:lang w:bidi="de-DE"/>
        </w:rPr>
        <w:t xml:space="preserve">zurückbesann, </w:t>
      </w:r>
      <w:r>
        <w:rPr>
          <w:szCs w:val="24"/>
          <w:lang w:bidi="de-DE"/>
        </w:rPr>
        <w:t>wa</w:t>
      </w:r>
      <w:r w:rsidR="00597A13">
        <w:rPr>
          <w:szCs w:val="24"/>
          <w:lang w:bidi="de-DE"/>
        </w:rPr>
        <w:t>r</w:t>
      </w:r>
      <w:r>
        <w:rPr>
          <w:szCs w:val="24"/>
          <w:lang w:bidi="de-DE"/>
        </w:rPr>
        <w:t xml:space="preserve"> </w:t>
      </w:r>
      <w:r w:rsidR="00597A13">
        <w:rPr>
          <w:szCs w:val="24"/>
          <w:lang w:bidi="de-DE"/>
        </w:rPr>
        <w:t xml:space="preserve">alles nur </w:t>
      </w:r>
      <w:r w:rsidR="008B55FD">
        <w:rPr>
          <w:szCs w:val="24"/>
          <w:lang w:bidi="de-DE"/>
        </w:rPr>
        <w:t xml:space="preserve">noch </w:t>
      </w:r>
      <w:r>
        <w:rPr>
          <w:szCs w:val="24"/>
          <w:lang w:bidi="de-DE"/>
        </w:rPr>
        <w:t>Dank</w:t>
      </w:r>
      <w:r w:rsidR="00597A13">
        <w:rPr>
          <w:szCs w:val="24"/>
          <w:lang w:bidi="de-DE"/>
        </w:rPr>
        <w:t xml:space="preserve"> und Lob.</w:t>
      </w:r>
    </w:p>
    <w:p w14:paraId="3D6E7CCE" w14:textId="77777777" w:rsidR="00641B96" w:rsidRDefault="00641B96" w:rsidP="00FB39F3">
      <w:pPr>
        <w:pStyle w:val="KeinLeerraum"/>
        <w:rPr>
          <w:szCs w:val="24"/>
        </w:rPr>
      </w:pPr>
      <w:r>
        <w:rPr>
          <w:szCs w:val="24"/>
        </w:rPr>
        <w:t>A</w:t>
      </w:r>
      <w:r w:rsidR="007B171D">
        <w:rPr>
          <w:szCs w:val="24"/>
        </w:rPr>
        <w:t xml:space="preserve">ber </w:t>
      </w:r>
      <w:r>
        <w:rPr>
          <w:szCs w:val="24"/>
        </w:rPr>
        <w:t>b</w:t>
      </w:r>
      <w:r w:rsidR="007B171D">
        <w:rPr>
          <w:szCs w:val="24"/>
        </w:rPr>
        <w:t>eim Abendmahl denken wir nicht nur zurück an d</w:t>
      </w:r>
      <w:r>
        <w:rPr>
          <w:szCs w:val="24"/>
        </w:rPr>
        <w:t>ie Vergangenheit</w:t>
      </w:r>
      <w:r w:rsidR="00597A13">
        <w:rPr>
          <w:szCs w:val="24"/>
        </w:rPr>
        <w:t>.</w:t>
      </w:r>
      <w:r>
        <w:rPr>
          <w:szCs w:val="24"/>
        </w:rPr>
        <w:t xml:space="preserve"> </w:t>
      </w:r>
      <w:r w:rsidR="00597A13">
        <w:rPr>
          <w:szCs w:val="24"/>
        </w:rPr>
        <w:t xml:space="preserve">Wir versuchen keineswegs nur mit dem damaligen Geschehen in unserem Bewusstsein </w:t>
      </w:r>
      <w:r>
        <w:rPr>
          <w:szCs w:val="24"/>
        </w:rPr>
        <w:t>gleichzeitig zu werden.</w:t>
      </w:r>
      <w:r w:rsidR="007B171D">
        <w:rPr>
          <w:szCs w:val="24"/>
        </w:rPr>
        <w:t xml:space="preserve"> </w:t>
      </w:r>
      <w:r>
        <w:rPr>
          <w:szCs w:val="24"/>
        </w:rPr>
        <w:t xml:space="preserve">Vielmehr wird das damals Geschehene im Abendmahl zu einer </w:t>
      </w:r>
      <w:r w:rsidR="008B55FD">
        <w:rPr>
          <w:szCs w:val="24"/>
        </w:rPr>
        <w:t xml:space="preserve">Realität </w:t>
      </w:r>
      <w:r>
        <w:rPr>
          <w:szCs w:val="24"/>
        </w:rPr>
        <w:t>hier und heute</w:t>
      </w:r>
      <w:r w:rsidR="00597A13">
        <w:rPr>
          <w:szCs w:val="24"/>
        </w:rPr>
        <w:t>:</w:t>
      </w:r>
      <w:r>
        <w:rPr>
          <w:szCs w:val="24"/>
        </w:rPr>
        <w:t xml:space="preserve"> Du darfst im Abendmahl heute [!] Gemeinschaft mit dem Leib und dem Blut Christi haben</w:t>
      </w:r>
      <w:r w:rsidR="008B55FD">
        <w:rPr>
          <w:szCs w:val="24"/>
        </w:rPr>
        <w:t xml:space="preserve"> (1Kor 10</w:t>
      </w:r>
      <w:r w:rsidR="00597A13">
        <w:rPr>
          <w:szCs w:val="24"/>
        </w:rPr>
        <w:t>,</w:t>
      </w:r>
      <w:r w:rsidR="008B55FD">
        <w:rPr>
          <w:szCs w:val="24"/>
        </w:rPr>
        <w:t>16),</w:t>
      </w:r>
      <w:r w:rsidR="00597A13">
        <w:rPr>
          <w:szCs w:val="24"/>
        </w:rPr>
        <w:t xml:space="preserve"> und zwar insofern, als </w:t>
      </w:r>
      <w:r w:rsidR="00FB39F3">
        <w:rPr>
          <w:szCs w:val="24"/>
        </w:rPr>
        <w:t xml:space="preserve">im Abendmahl </w:t>
      </w:r>
      <w:r w:rsidR="00597A13">
        <w:rPr>
          <w:szCs w:val="24"/>
        </w:rPr>
        <w:t>d</w:t>
      </w:r>
      <w:r>
        <w:rPr>
          <w:szCs w:val="24"/>
        </w:rPr>
        <w:t xml:space="preserve">ie </w:t>
      </w:r>
      <w:r w:rsidR="008B55FD">
        <w:rPr>
          <w:szCs w:val="24"/>
        </w:rPr>
        <w:t xml:space="preserve">gewaltige </w:t>
      </w:r>
      <w:r>
        <w:rPr>
          <w:szCs w:val="24"/>
        </w:rPr>
        <w:t xml:space="preserve">Heilsverheißung </w:t>
      </w:r>
      <w:r w:rsidR="008B55FD">
        <w:rPr>
          <w:szCs w:val="24"/>
        </w:rPr>
        <w:t xml:space="preserve">Gottes in Christus zu dir </w:t>
      </w:r>
      <w:r w:rsidR="00597A13">
        <w:rPr>
          <w:szCs w:val="24"/>
        </w:rPr>
        <w:t>kommt</w:t>
      </w:r>
      <w:r>
        <w:rPr>
          <w:szCs w:val="24"/>
        </w:rPr>
        <w:t>.</w:t>
      </w:r>
    </w:p>
    <w:p w14:paraId="52B6C80C" w14:textId="77777777" w:rsidR="007B171D" w:rsidRPr="007B171D" w:rsidRDefault="00641B96" w:rsidP="001F6078">
      <w:pPr>
        <w:pStyle w:val="KeinLeerraum"/>
      </w:pPr>
      <w:r>
        <w:rPr>
          <w:szCs w:val="24"/>
        </w:rPr>
        <w:t>Das</w:t>
      </w:r>
      <w:r w:rsidR="001F6078">
        <w:rPr>
          <w:szCs w:val="24"/>
        </w:rPr>
        <w:t>,</w:t>
      </w:r>
      <w:r>
        <w:rPr>
          <w:szCs w:val="24"/>
        </w:rPr>
        <w:t xml:space="preserve"> was damals </w:t>
      </w:r>
      <w:r w:rsidR="008B55FD">
        <w:rPr>
          <w:szCs w:val="24"/>
        </w:rPr>
        <w:t xml:space="preserve">am Kreuz </w:t>
      </w:r>
      <w:r>
        <w:rPr>
          <w:szCs w:val="24"/>
        </w:rPr>
        <w:t>gesch</w:t>
      </w:r>
      <w:r w:rsidR="008B55FD">
        <w:rPr>
          <w:szCs w:val="24"/>
        </w:rPr>
        <w:t>a</w:t>
      </w:r>
      <w:r>
        <w:rPr>
          <w:szCs w:val="24"/>
        </w:rPr>
        <w:t xml:space="preserve">h, wird </w:t>
      </w:r>
      <w:r w:rsidR="008B55FD">
        <w:rPr>
          <w:szCs w:val="24"/>
        </w:rPr>
        <w:t xml:space="preserve">dir </w:t>
      </w:r>
      <w:r w:rsidR="007B171D">
        <w:rPr>
          <w:szCs w:val="24"/>
        </w:rPr>
        <w:t>am Abendmahlstisch</w:t>
      </w:r>
      <w:r>
        <w:rPr>
          <w:szCs w:val="24"/>
        </w:rPr>
        <w:t xml:space="preserve"> </w:t>
      </w:r>
      <w:r w:rsidR="00597A13">
        <w:rPr>
          <w:szCs w:val="24"/>
        </w:rPr>
        <w:t xml:space="preserve">gewiss </w:t>
      </w:r>
      <w:r>
        <w:rPr>
          <w:szCs w:val="24"/>
        </w:rPr>
        <w:t>gemacht</w:t>
      </w:r>
      <w:r w:rsidR="001F6078">
        <w:rPr>
          <w:szCs w:val="24"/>
        </w:rPr>
        <w:t>,</w:t>
      </w:r>
      <w:r>
        <w:rPr>
          <w:szCs w:val="24"/>
        </w:rPr>
        <w:t xml:space="preserve"> versiegelt</w:t>
      </w:r>
      <w:r w:rsidR="00597A13">
        <w:rPr>
          <w:szCs w:val="24"/>
        </w:rPr>
        <w:t>:</w:t>
      </w:r>
      <w:r>
        <w:rPr>
          <w:szCs w:val="24"/>
        </w:rPr>
        <w:t xml:space="preserve"> </w:t>
      </w:r>
      <w:r w:rsidR="00597A13">
        <w:rPr>
          <w:szCs w:val="24"/>
        </w:rPr>
        <w:t xml:space="preserve">Du </w:t>
      </w:r>
      <w:r w:rsidR="008B55FD">
        <w:rPr>
          <w:szCs w:val="24"/>
        </w:rPr>
        <w:t>darfst wissen: Das Heil in Christus g</w:t>
      </w:r>
      <w:r>
        <w:rPr>
          <w:szCs w:val="24"/>
        </w:rPr>
        <w:t>ilt für dich!</w:t>
      </w:r>
      <w:r w:rsidR="00597A13">
        <w:rPr>
          <w:szCs w:val="24"/>
        </w:rPr>
        <w:t xml:space="preserve"> </w:t>
      </w:r>
      <w:r w:rsidR="007B171D">
        <w:rPr>
          <w:szCs w:val="24"/>
        </w:rPr>
        <w:t xml:space="preserve">Paulus </w:t>
      </w:r>
      <w:r w:rsidR="00CB2C1F">
        <w:rPr>
          <w:szCs w:val="24"/>
        </w:rPr>
        <w:t xml:space="preserve">zitiert hier </w:t>
      </w:r>
      <w:r w:rsidR="007B171D">
        <w:rPr>
          <w:szCs w:val="24"/>
        </w:rPr>
        <w:t>unseren Herrn:</w:t>
      </w:r>
      <w:r w:rsidR="007B171D" w:rsidRPr="007B171D">
        <w:t xml:space="preserve"> </w:t>
      </w:r>
      <w:r w:rsidR="007B171D" w:rsidRPr="00CB2C1F">
        <w:rPr>
          <w:i/>
        </w:rPr>
        <w:t xml:space="preserve">Das ist mein Leib, </w:t>
      </w:r>
      <w:r w:rsidR="007B171D" w:rsidRPr="00CB2C1F">
        <w:rPr>
          <w:i/>
          <w:szCs w:val="24"/>
          <w:u w:val="single"/>
        </w:rPr>
        <w:t>der für euch gegeben wird</w:t>
      </w:r>
      <w:r w:rsidR="007B171D">
        <w:rPr>
          <w:i/>
          <w:szCs w:val="24"/>
        </w:rPr>
        <w:t>.</w:t>
      </w:r>
      <w:r w:rsidR="00597A13">
        <w:rPr>
          <w:i/>
          <w:szCs w:val="24"/>
        </w:rPr>
        <w:t xml:space="preserve"> </w:t>
      </w:r>
      <w:r w:rsidR="007B171D">
        <w:t>Was dam</w:t>
      </w:r>
      <w:r w:rsidR="00CB2C1F">
        <w:t>a</w:t>
      </w:r>
      <w:r w:rsidR="007B171D">
        <w:t>ls gesch</w:t>
      </w:r>
      <w:r w:rsidR="00CB2C1F">
        <w:t>a</w:t>
      </w:r>
      <w:r w:rsidR="007B171D">
        <w:t xml:space="preserve">h, </w:t>
      </w:r>
      <w:r w:rsidR="00CB2C1F">
        <w:t>ist</w:t>
      </w:r>
      <w:r w:rsidR="007B171D">
        <w:t xml:space="preserve"> </w:t>
      </w:r>
      <w:r w:rsidR="007B171D" w:rsidRPr="007B171D">
        <w:rPr>
          <w:i/>
        </w:rPr>
        <w:t>für euch</w:t>
      </w:r>
      <w:r w:rsidR="007B171D">
        <w:rPr>
          <w:i/>
        </w:rPr>
        <w:t>.</w:t>
      </w:r>
      <w:r w:rsidR="00597A13">
        <w:rPr>
          <w:i/>
        </w:rPr>
        <w:t xml:space="preserve"> </w:t>
      </w:r>
      <w:r w:rsidR="00CB2C1F">
        <w:t>Somit ist d</w:t>
      </w:r>
      <w:r w:rsidR="007B171D">
        <w:t xml:space="preserve">as Abendmahl </w:t>
      </w:r>
      <w:r w:rsidR="00CB2C1F">
        <w:t xml:space="preserve">ein Essen voll </w:t>
      </w:r>
      <w:r w:rsidR="00597A13">
        <w:t xml:space="preserve">von </w:t>
      </w:r>
      <w:r w:rsidR="007B171D">
        <w:t>Verheißungen, voller Heil, voller Christus.</w:t>
      </w:r>
    </w:p>
    <w:p w14:paraId="49254CB3" w14:textId="77777777" w:rsidR="00CB2C1F" w:rsidRDefault="00CB2C1F" w:rsidP="005C0474">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p>
    <w:p w14:paraId="36FC4EC9" w14:textId="77777777" w:rsidR="00CB2C1F" w:rsidRPr="007B171D" w:rsidRDefault="007B171D" w:rsidP="001F6078">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rPr>
      </w:pPr>
      <w:r>
        <w:rPr>
          <w:rFonts w:eastAsia="Arial"/>
          <w:szCs w:val="24"/>
          <w:lang w:eastAsia="en-US" w:bidi="en-US"/>
        </w:rPr>
        <w:t xml:space="preserve">Paulus schreibt einmal: </w:t>
      </w:r>
      <w:r w:rsidRPr="007B171D">
        <w:rPr>
          <w:rFonts w:eastAsia="Arial"/>
          <w:i/>
          <w:szCs w:val="24"/>
          <w:lang w:eastAsia="en-US" w:bidi="en-US"/>
        </w:rPr>
        <w:t xml:space="preserve">Glaubwürdig ist das </w:t>
      </w:r>
      <w:r>
        <w:rPr>
          <w:rFonts w:eastAsia="Arial"/>
          <w:i/>
          <w:szCs w:val="24"/>
          <w:lang w:eastAsia="en-US" w:bidi="en-US"/>
        </w:rPr>
        <w:t>W</w:t>
      </w:r>
      <w:r w:rsidRPr="007B171D">
        <w:rPr>
          <w:rFonts w:eastAsia="Arial"/>
          <w:i/>
          <w:szCs w:val="24"/>
          <w:lang w:eastAsia="en-US" w:bidi="en-US"/>
        </w:rPr>
        <w:t>ort und aller Annahme wert, das</w:t>
      </w:r>
      <w:r w:rsidR="00CB2C1F">
        <w:rPr>
          <w:rFonts w:eastAsia="Arial"/>
          <w:i/>
          <w:szCs w:val="24"/>
          <w:lang w:eastAsia="en-US" w:bidi="en-US"/>
        </w:rPr>
        <w:t>s</w:t>
      </w:r>
      <w:r w:rsidRPr="007B171D">
        <w:rPr>
          <w:rFonts w:eastAsia="Arial"/>
          <w:i/>
          <w:szCs w:val="24"/>
          <w:lang w:eastAsia="en-US" w:bidi="en-US"/>
        </w:rPr>
        <w:t xml:space="preserve"> Christus Je</w:t>
      </w:r>
      <w:r w:rsidR="00CB2C1F">
        <w:rPr>
          <w:rFonts w:eastAsia="Arial"/>
          <w:i/>
          <w:szCs w:val="24"/>
          <w:lang w:eastAsia="en-US" w:bidi="en-US"/>
        </w:rPr>
        <w:t>s</w:t>
      </w:r>
      <w:r w:rsidRPr="007B171D">
        <w:rPr>
          <w:rFonts w:eastAsia="Arial"/>
          <w:i/>
          <w:szCs w:val="24"/>
          <w:lang w:eastAsia="en-US" w:bidi="en-US"/>
        </w:rPr>
        <w:t>us in die Welt gekommen ist, um Sünder zu retten</w:t>
      </w:r>
      <w:r>
        <w:rPr>
          <w:rFonts w:eastAsia="Arial"/>
          <w:i/>
          <w:szCs w:val="24"/>
          <w:lang w:eastAsia="en-US" w:bidi="en-US"/>
        </w:rPr>
        <w:t>.</w:t>
      </w:r>
      <w:r w:rsidR="00352732">
        <w:rPr>
          <w:rFonts w:eastAsia="Arial"/>
          <w:i/>
          <w:szCs w:val="24"/>
          <w:lang w:eastAsia="en-US" w:bidi="en-US"/>
        </w:rPr>
        <w:t xml:space="preserve"> </w:t>
      </w:r>
      <w:r w:rsidR="00352732">
        <w:rPr>
          <w:rFonts w:eastAsia="Arial"/>
        </w:rPr>
        <w:t>A</w:t>
      </w:r>
      <w:r w:rsidR="00CB2C1F">
        <w:rPr>
          <w:rFonts w:eastAsia="Arial"/>
        </w:rPr>
        <w:t xml:space="preserve">ber Paulus macht hier nicht einen Punkt, </w:t>
      </w:r>
      <w:r>
        <w:rPr>
          <w:rFonts w:eastAsia="Arial"/>
        </w:rPr>
        <w:t xml:space="preserve">sondern er fügt hinzu: </w:t>
      </w:r>
      <w:r w:rsidRPr="007B171D">
        <w:rPr>
          <w:rFonts w:eastAsia="Arial"/>
          <w:i/>
        </w:rPr>
        <w:t>von denen ich der größte bin</w:t>
      </w:r>
      <w:r w:rsidR="005C0474">
        <w:rPr>
          <w:rFonts w:eastAsia="Arial"/>
        </w:rPr>
        <w:t xml:space="preserve"> (1Tim</w:t>
      </w:r>
      <w:r w:rsidR="003013B1">
        <w:rPr>
          <w:rFonts w:eastAsia="Arial"/>
        </w:rPr>
        <w:t>.</w:t>
      </w:r>
      <w:r w:rsidR="005C0474">
        <w:rPr>
          <w:rFonts w:eastAsia="Arial"/>
        </w:rPr>
        <w:t xml:space="preserve"> 1,15)</w:t>
      </w:r>
      <w:r w:rsidR="00CB2C1F">
        <w:rPr>
          <w:rFonts w:eastAsia="Arial"/>
        </w:rPr>
        <w:t>.</w:t>
      </w:r>
      <w:r w:rsidR="008B55FD">
        <w:rPr>
          <w:rFonts w:eastAsia="Arial"/>
        </w:rPr>
        <w:t xml:space="preserve"> </w:t>
      </w:r>
      <w:r w:rsidR="00291E7E">
        <w:rPr>
          <w:rFonts w:eastAsia="Arial"/>
        </w:rPr>
        <w:t xml:space="preserve">So </w:t>
      </w:r>
      <w:r w:rsidR="00CB2C1F">
        <w:rPr>
          <w:rFonts w:eastAsia="Arial"/>
        </w:rPr>
        <w:t xml:space="preserve">geht </w:t>
      </w:r>
      <w:r w:rsidR="00291E7E">
        <w:rPr>
          <w:rFonts w:eastAsia="Arial"/>
        </w:rPr>
        <w:t xml:space="preserve">es auch </w:t>
      </w:r>
      <w:r w:rsidR="00CB2C1F">
        <w:rPr>
          <w:rFonts w:eastAsia="Arial"/>
        </w:rPr>
        <w:t xml:space="preserve">beim Feiern des Heiligen Abendmahls nicht nur darum, dass </w:t>
      </w:r>
      <w:r w:rsidR="00291E7E">
        <w:rPr>
          <w:rFonts w:eastAsia="Arial"/>
        </w:rPr>
        <w:t xml:space="preserve">wir allgemein bekennen, </w:t>
      </w:r>
      <w:r w:rsidR="00CB2C1F">
        <w:rPr>
          <w:rFonts w:eastAsia="Arial"/>
        </w:rPr>
        <w:t xml:space="preserve">Jesus Christus </w:t>
      </w:r>
      <w:r w:rsidR="00291E7E">
        <w:rPr>
          <w:rFonts w:eastAsia="Arial"/>
        </w:rPr>
        <w:t xml:space="preserve">ist </w:t>
      </w:r>
      <w:r w:rsidR="00CB2C1F">
        <w:rPr>
          <w:rFonts w:eastAsia="Arial"/>
        </w:rPr>
        <w:t xml:space="preserve">für Sünder gestorben, sondern </w:t>
      </w:r>
      <w:r w:rsidR="008B55FD">
        <w:rPr>
          <w:rFonts w:eastAsia="Arial"/>
        </w:rPr>
        <w:t xml:space="preserve">es geht </w:t>
      </w:r>
      <w:r w:rsidR="00CB2C1F">
        <w:rPr>
          <w:rFonts w:eastAsia="Arial"/>
        </w:rPr>
        <w:t>darum, dass d</w:t>
      </w:r>
      <w:r w:rsidR="00291E7E">
        <w:rPr>
          <w:rFonts w:eastAsia="Arial"/>
        </w:rPr>
        <w:t>ir gewiss wird</w:t>
      </w:r>
      <w:r w:rsidR="00CB2C1F">
        <w:rPr>
          <w:rFonts w:eastAsia="Arial"/>
        </w:rPr>
        <w:t xml:space="preserve">: </w:t>
      </w:r>
      <w:r w:rsidR="00FB39F3">
        <w:rPr>
          <w:rFonts w:eastAsia="Arial"/>
        </w:rPr>
        <w:t xml:space="preserve">Jesus </w:t>
      </w:r>
      <w:r w:rsidR="00CB2C1F">
        <w:rPr>
          <w:rFonts w:eastAsia="Arial"/>
        </w:rPr>
        <w:t xml:space="preserve">starb </w:t>
      </w:r>
      <w:r w:rsidR="00CB2C1F" w:rsidRPr="00352732">
        <w:rPr>
          <w:rFonts w:eastAsia="Arial"/>
          <w:u w:val="single"/>
        </w:rPr>
        <w:t>für mich</w:t>
      </w:r>
      <w:r w:rsidR="00352732" w:rsidRPr="008B55FD">
        <w:rPr>
          <w:rFonts w:eastAsia="Arial"/>
        </w:rPr>
        <w:t>.</w:t>
      </w:r>
    </w:p>
    <w:p w14:paraId="0867541B" w14:textId="77777777" w:rsidR="005C0474" w:rsidRDefault="005C0474" w:rsidP="00133A66">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p>
    <w:p w14:paraId="7F12568A" w14:textId="77777777" w:rsidR="000131BB" w:rsidRPr="005C0474" w:rsidRDefault="005C0474" w:rsidP="003013B1">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rPr>
      </w:pPr>
      <w:r>
        <w:rPr>
          <w:rFonts w:eastAsia="Arial"/>
          <w:szCs w:val="24"/>
          <w:lang w:eastAsia="en-US" w:bidi="en-US"/>
        </w:rPr>
        <w:t xml:space="preserve">Ich möchte hier einmal aus dem </w:t>
      </w:r>
      <w:r w:rsidR="000131BB" w:rsidRPr="005C0474">
        <w:rPr>
          <w:rFonts w:eastAsia="Arial"/>
          <w:i/>
        </w:rPr>
        <w:t>Heidelberger Katechismus</w:t>
      </w:r>
      <w:r>
        <w:rPr>
          <w:rFonts w:eastAsia="Arial"/>
        </w:rPr>
        <w:t xml:space="preserve"> </w:t>
      </w:r>
      <w:r w:rsidR="00CB2C1F">
        <w:rPr>
          <w:rFonts w:eastAsia="Arial"/>
        </w:rPr>
        <w:t xml:space="preserve">etwas ausführlicher </w:t>
      </w:r>
      <w:r>
        <w:rPr>
          <w:rFonts w:eastAsia="Arial"/>
        </w:rPr>
        <w:t xml:space="preserve">zitieren, weil es dort so </w:t>
      </w:r>
      <w:r w:rsidR="003013B1">
        <w:rPr>
          <w:rFonts w:eastAsia="Arial"/>
        </w:rPr>
        <w:t>treffend</w:t>
      </w:r>
      <w:r>
        <w:rPr>
          <w:rFonts w:eastAsia="Arial"/>
        </w:rPr>
        <w:t xml:space="preserve"> formuliert ist</w:t>
      </w:r>
      <w:r w:rsidR="008B55FD">
        <w:rPr>
          <w:rFonts w:eastAsia="Arial"/>
        </w:rPr>
        <w:t>:</w:t>
      </w:r>
    </w:p>
    <w:p w14:paraId="7D8ED7F4" w14:textId="77777777" w:rsidR="000131BB" w:rsidRPr="00CB2C1F" w:rsidRDefault="000131BB" w:rsidP="00CB2C1F">
      <w:pPr>
        <w:spacing w:after="0" w:line="240" w:lineRule="auto"/>
        <w:ind w:left="708"/>
      </w:pPr>
      <w:r w:rsidRPr="00CB2C1F">
        <w:t xml:space="preserve">Frage 75: Wie wirst du im heiligen Abendmahl erinnert </w:t>
      </w:r>
      <w:r w:rsidRPr="00352732">
        <w:rPr>
          <w:u w:val="single"/>
        </w:rPr>
        <w:t>und gew</w:t>
      </w:r>
      <w:r w:rsidRPr="001F6078">
        <w:rPr>
          <w:u w:val="single"/>
        </w:rPr>
        <w:t>iss gemacht</w:t>
      </w:r>
      <w:r w:rsidRPr="00CB2C1F">
        <w:t>, dass du an dem einzigen Opfer Christi am Kreuz und allen seinen Gaben Anteil hast?</w:t>
      </w:r>
    </w:p>
    <w:p w14:paraId="6BFF942A" w14:textId="77777777" w:rsidR="000131BB" w:rsidRDefault="000131BB" w:rsidP="008B55FD">
      <w:pPr>
        <w:spacing w:after="0" w:line="240" w:lineRule="auto"/>
        <w:ind w:left="708"/>
      </w:pPr>
      <w:r>
        <w:t>Christus hat mir und allen Gläubigen befohlen, zu seinem Gedächtnis von dem gebrochenen Brot zu essen und von dem Kelch zu trinken. Dabei hat er verheißen:</w:t>
      </w:r>
    </w:p>
    <w:p w14:paraId="46E3F815" w14:textId="77777777" w:rsidR="000131BB" w:rsidRDefault="000131BB" w:rsidP="008B55FD">
      <w:pPr>
        <w:spacing w:after="0" w:line="240" w:lineRule="auto"/>
        <w:ind w:left="708"/>
      </w:pPr>
      <w:r>
        <w:t xml:space="preserve">Erstens, dass sein Leib </w:t>
      </w:r>
      <w:r w:rsidRPr="00CB2C1F">
        <w:rPr>
          <w:u w:val="single"/>
        </w:rPr>
        <w:t>so gewiss für mich</w:t>
      </w:r>
      <w:r>
        <w:t xml:space="preserve"> am Kreuz geopfert und gebrochen und sein Blut </w:t>
      </w:r>
      <w:r w:rsidRPr="00CB2C1F">
        <w:rPr>
          <w:u w:val="single"/>
        </w:rPr>
        <w:t>für mich</w:t>
      </w:r>
      <w:r w:rsidRPr="00726506">
        <w:t xml:space="preserve"> </w:t>
      </w:r>
      <w:r>
        <w:t xml:space="preserve">vergossen ist, wie ich mit Augen sehe, dass das Brot des Herrn </w:t>
      </w:r>
      <w:r w:rsidRPr="00CB2C1F">
        <w:rPr>
          <w:u w:val="single"/>
        </w:rPr>
        <w:t>mir gebrochen</w:t>
      </w:r>
      <w:r>
        <w:t xml:space="preserve"> und der Kelch </w:t>
      </w:r>
      <w:r w:rsidRPr="00CB2C1F">
        <w:rPr>
          <w:u w:val="single"/>
        </w:rPr>
        <w:t>mir gegeben</w:t>
      </w:r>
      <w:r w:rsidRPr="003013B1">
        <w:t xml:space="preserve"> </w:t>
      </w:r>
      <w:r>
        <w:t>wird.</w:t>
      </w:r>
    </w:p>
    <w:p w14:paraId="32B11BF7" w14:textId="77777777" w:rsidR="000131BB" w:rsidRDefault="000131BB" w:rsidP="008B55FD">
      <w:pPr>
        <w:spacing w:after="0" w:line="240" w:lineRule="auto"/>
        <w:ind w:left="708"/>
      </w:pPr>
      <w:r>
        <w:t xml:space="preserve">Zweitens, dass er selbst </w:t>
      </w:r>
      <w:r w:rsidRPr="00CB2C1F">
        <w:rPr>
          <w:u w:val="single"/>
        </w:rPr>
        <w:t>meine Seele mit seinem gekreuzigten Leib und vergossenen Blut so gewiss zum ewigen Leben speist und tränkt, wie ich aus der Hand des Dieners empfange und leiblich genieße das Brot und den Kelch des Herrn,</w:t>
      </w:r>
      <w:r>
        <w:t xml:space="preserve"> welche mir als gewisse Wahrzeichen des Leibes und Blutes Christi gegeben werden.</w:t>
      </w:r>
    </w:p>
    <w:p w14:paraId="4F8AA081" w14:textId="77777777" w:rsidR="000131BB" w:rsidRDefault="000131BB" w:rsidP="000F6986">
      <w:pPr>
        <w:pStyle w:val="KeinLeerraum"/>
        <w:rPr>
          <w:szCs w:val="24"/>
        </w:rPr>
      </w:pPr>
    </w:p>
    <w:p w14:paraId="143C6389" w14:textId="77777777" w:rsidR="000131BB" w:rsidRPr="00CB2C1F" w:rsidRDefault="000131BB" w:rsidP="00CB2C1F">
      <w:pPr>
        <w:spacing w:after="0" w:line="240" w:lineRule="auto"/>
        <w:ind w:left="708"/>
      </w:pPr>
      <w:r w:rsidRPr="00CB2C1F">
        <w:t>Frage 76: Was heißt, den gekreuzigten Leib Christi essen und sein vergossenes Blut trinken?</w:t>
      </w:r>
    </w:p>
    <w:p w14:paraId="6BC33D1C" w14:textId="77777777" w:rsidR="000131BB" w:rsidRDefault="000131BB" w:rsidP="00EB44BC">
      <w:pPr>
        <w:spacing w:after="0" w:line="240" w:lineRule="auto"/>
        <w:ind w:left="708"/>
      </w:pPr>
      <w:r>
        <w:t>Es heißt nicht allein,</w:t>
      </w:r>
      <w:r w:rsidRPr="00FB39F3">
        <w:t xml:space="preserve"> </w:t>
      </w:r>
      <w:r w:rsidRPr="00CB2C1F">
        <w:rPr>
          <w:u w:val="single"/>
        </w:rPr>
        <w:t>mit gläubigem Herzen das ganze Leiden und Sterben Christi annehmen und dadurch Vergebung der Sünde und ewiges Leben empfangen</w:t>
      </w:r>
      <w:r>
        <w:t xml:space="preserve">, sondern auch, </w:t>
      </w:r>
      <w:r w:rsidRPr="00CB2C1F">
        <w:rPr>
          <w:u w:val="single"/>
        </w:rPr>
        <w:t>durch den Heiligen Geist, der zugleich in Christus und in uns wohnt, mit seinem verherrlichten Leib mehr und mehr vereinigt werden</w:t>
      </w:r>
      <w:r>
        <w:t xml:space="preserve">, sodass, obgleich er im Himmel ist und wir auf Erden sind, </w:t>
      </w:r>
      <w:r w:rsidRPr="00FB39F3">
        <w:rPr>
          <w:u w:val="single"/>
        </w:rPr>
        <w:t xml:space="preserve">wir dennoch ein Leib mit ihm sind und von </w:t>
      </w:r>
      <w:r w:rsidR="0020053D">
        <w:rPr>
          <w:u w:val="single"/>
        </w:rPr>
        <w:t>s</w:t>
      </w:r>
      <w:r w:rsidRPr="00FB39F3">
        <w:rPr>
          <w:u w:val="single"/>
        </w:rPr>
        <w:t>einem Geist ewig leben und regiert werden</w:t>
      </w:r>
      <w:r>
        <w:t>.</w:t>
      </w:r>
    </w:p>
    <w:p w14:paraId="3C0C39CF" w14:textId="77777777" w:rsidR="000131BB" w:rsidRDefault="000131BB" w:rsidP="000F6986">
      <w:pPr>
        <w:pStyle w:val="KeinLeerraum"/>
        <w:rPr>
          <w:szCs w:val="24"/>
        </w:rPr>
      </w:pPr>
    </w:p>
    <w:p w14:paraId="3C127D8F" w14:textId="77777777" w:rsidR="000131BB" w:rsidRPr="00CB2C1F" w:rsidRDefault="000131BB" w:rsidP="00CB2C1F">
      <w:pPr>
        <w:spacing w:after="0" w:line="240" w:lineRule="auto"/>
        <w:ind w:left="708"/>
      </w:pPr>
      <w:r w:rsidRPr="00CB2C1F">
        <w:t>Frage 79: Warum nennt denn Christus das Brot seinen Leib und den Kelch sein Blut oder warum nennt er den Kelch den neuen Bund in seinem Blut, und warum spricht Paulus von der Gemeinschaft des Leibes und Blutes Jesu Christi?</w:t>
      </w:r>
    </w:p>
    <w:p w14:paraId="2C67BC1B" w14:textId="77777777" w:rsidR="000131BB" w:rsidRDefault="000131BB" w:rsidP="00EB44BC">
      <w:pPr>
        <w:spacing w:after="0" w:line="240" w:lineRule="auto"/>
        <w:ind w:left="708"/>
      </w:pPr>
      <w:r>
        <w:t xml:space="preserve">Christus redet so nicht ohne große Ursache: Er will uns damit lehren: </w:t>
      </w:r>
      <w:r w:rsidRPr="00CB2C1F">
        <w:rPr>
          <w:u w:val="single"/>
        </w:rPr>
        <w:t>Wie Brot und Wein das zeitliche Leben erhalten, also sind auch sein gekreuzigter Leib und sein vergossenes Blut die wahre Speise und der wahre Trank unserer Seele zum ewigen Leben</w:t>
      </w:r>
      <w:r>
        <w:t xml:space="preserve">. Darüber hinaus will er </w:t>
      </w:r>
      <w:r w:rsidRPr="00CB2C1F">
        <w:rPr>
          <w:u w:val="single"/>
        </w:rPr>
        <w:t>uns durch dieses sichtbare Zeichen und Pfand gewiss machen</w:t>
      </w:r>
      <w:r>
        <w:t xml:space="preserve">, dass </w:t>
      </w:r>
      <w:r w:rsidRPr="00CB2C1F">
        <w:rPr>
          <w:u w:val="single"/>
        </w:rPr>
        <w:t>wir so wahrhaftig durch seinen Heiligen Geist an seinem Leib und Blut Anteil bekommen wie wir diese heiligen Wahrzeichen mit unserem Mund zu seinem Gedächtnis empfangen. All sein Leiden und sein Gehorsam sind uns so gewiss zugeeignet, als hätten wir selbst das alles gelitten und vollbracht</w:t>
      </w:r>
      <w:r>
        <w:t>.</w:t>
      </w:r>
    </w:p>
    <w:p w14:paraId="22A81387" w14:textId="77777777" w:rsidR="000131BB" w:rsidRDefault="000131BB" w:rsidP="000F6986">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p>
    <w:p w14:paraId="2501F2F8" w14:textId="77777777" w:rsidR="00AA5F45" w:rsidRDefault="00A616F9" w:rsidP="003013B1">
      <w:pPr>
        <w:tabs>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s>
        <w:spacing w:after="0" w:line="240" w:lineRule="auto"/>
        <w:rPr>
          <w:rFonts w:eastAsia="Arial"/>
          <w:szCs w:val="24"/>
          <w:lang w:eastAsia="en-US" w:bidi="en-US"/>
        </w:rPr>
      </w:pPr>
      <w:r>
        <w:rPr>
          <w:rFonts w:eastAsia="Arial"/>
          <w:szCs w:val="24"/>
          <w:lang w:eastAsia="en-US" w:bidi="en-US"/>
        </w:rPr>
        <w:t>D</w:t>
      </w:r>
      <w:r w:rsidR="005C0474">
        <w:rPr>
          <w:rFonts w:eastAsia="Arial"/>
          <w:szCs w:val="24"/>
          <w:lang w:eastAsia="en-US" w:bidi="en-US"/>
        </w:rPr>
        <w:t xml:space="preserve">as Abendmahl </w:t>
      </w:r>
      <w:r>
        <w:rPr>
          <w:rFonts w:eastAsia="Arial"/>
          <w:szCs w:val="24"/>
          <w:lang w:eastAsia="en-US" w:bidi="en-US"/>
        </w:rPr>
        <w:t>bezeugt uns das ein für alle</w:t>
      </w:r>
      <w:r w:rsidR="00AC1E9D">
        <w:rPr>
          <w:rFonts w:eastAsia="Arial"/>
          <w:szCs w:val="24"/>
          <w:lang w:eastAsia="en-US" w:bidi="en-US"/>
        </w:rPr>
        <w:t xml:space="preserve"> M</w:t>
      </w:r>
      <w:r>
        <w:rPr>
          <w:rFonts w:eastAsia="Arial"/>
          <w:szCs w:val="24"/>
          <w:lang w:eastAsia="en-US" w:bidi="en-US"/>
        </w:rPr>
        <w:t xml:space="preserve">al </w:t>
      </w:r>
      <w:r w:rsidR="00EB44BC">
        <w:rPr>
          <w:rFonts w:eastAsia="Arial"/>
          <w:szCs w:val="24"/>
          <w:lang w:eastAsia="en-US" w:bidi="en-US"/>
        </w:rPr>
        <w:t xml:space="preserve">am Kreuz von Golgatha </w:t>
      </w:r>
      <w:r>
        <w:rPr>
          <w:rFonts w:eastAsia="Arial"/>
          <w:szCs w:val="24"/>
          <w:lang w:eastAsia="en-US" w:bidi="en-US"/>
        </w:rPr>
        <w:t xml:space="preserve">geschehene </w:t>
      </w:r>
      <w:r w:rsidR="00CB2C1F">
        <w:rPr>
          <w:rFonts w:eastAsia="Arial"/>
          <w:szCs w:val="24"/>
          <w:lang w:eastAsia="en-US" w:bidi="en-US"/>
        </w:rPr>
        <w:t>Heil in Christus</w:t>
      </w:r>
      <w:r>
        <w:rPr>
          <w:rFonts w:eastAsia="Arial"/>
          <w:szCs w:val="24"/>
          <w:lang w:eastAsia="en-US" w:bidi="en-US"/>
        </w:rPr>
        <w:t xml:space="preserve"> </w:t>
      </w:r>
      <w:r w:rsidR="00EB44BC">
        <w:rPr>
          <w:rFonts w:eastAsia="Arial"/>
          <w:szCs w:val="24"/>
          <w:lang w:eastAsia="en-US" w:bidi="en-US"/>
        </w:rPr>
        <w:t>für uns</w:t>
      </w:r>
      <w:r>
        <w:rPr>
          <w:rFonts w:eastAsia="Arial"/>
          <w:szCs w:val="24"/>
          <w:lang w:eastAsia="en-US" w:bidi="en-US"/>
        </w:rPr>
        <w:t xml:space="preserve">. </w:t>
      </w:r>
      <w:r w:rsidR="00EB44BC">
        <w:rPr>
          <w:rFonts w:eastAsia="Arial"/>
          <w:szCs w:val="24"/>
          <w:lang w:eastAsia="en-US" w:bidi="en-US"/>
        </w:rPr>
        <w:t xml:space="preserve">Damit ist das Abendmahl das </w:t>
      </w:r>
      <w:r w:rsidR="003013B1">
        <w:rPr>
          <w:rFonts w:eastAsia="Arial"/>
          <w:szCs w:val="24"/>
          <w:lang w:eastAsia="en-US" w:bidi="en-US"/>
        </w:rPr>
        <w:t>Mittel</w:t>
      </w:r>
      <w:r w:rsidR="005C0474">
        <w:rPr>
          <w:rFonts w:eastAsia="Arial"/>
          <w:szCs w:val="24"/>
          <w:lang w:eastAsia="en-US" w:bidi="en-US"/>
        </w:rPr>
        <w:t xml:space="preserve">, </w:t>
      </w:r>
      <w:r w:rsidR="00CB2C1F">
        <w:rPr>
          <w:rFonts w:eastAsia="Arial"/>
          <w:szCs w:val="24"/>
          <w:lang w:eastAsia="en-US" w:bidi="en-US"/>
        </w:rPr>
        <w:t xml:space="preserve">durch das das </w:t>
      </w:r>
      <w:r w:rsidR="005C0474">
        <w:rPr>
          <w:rFonts w:eastAsia="Arial"/>
          <w:szCs w:val="24"/>
          <w:lang w:eastAsia="en-US" w:bidi="en-US"/>
        </w:rPr>
        <w:t xml:space="preserve">Heil in Christus </w:t>
      </w:r>
      <w:r>
        <w:rPr>
          <w:rFonts w:eastAsia="Arial"/>
          <w:szCs w:val="24"/>
          <w:lang w:eastAsia="en-US" w:bidi="en-US"/>
        </w:rPr>
        <w:t xml:space="preserve">zu </w:t>
      </w:r>
      <w:r w:rsidR="00FB39F3">
        <w:rPr>
          <w:rFonts w:eastAsia="Arial"/>
          <w:szCs w:val="24"/>
          <w:lang w:eastAsia="en-US" w:bidi="en-US"/>
        </w:rPr>
        <w:t>uns</w:t>
      </w:r>
      <w:r w:rsidR="00EB44BC">
        <w:rPr>
          <w:rFonts w:eastAsia="Arial"/>
          <w:szCs w:val="24"/>
          <w:lang w:eastAsia="en-US" w:bidi="en-US"/>
        </w:rPr>
        <w:t xml:space="preserve"> </w:t>
      </w:r>
      <w:r>
        <w:rPr>
          <w:rFonts w:eastAsia="Arial"/>
          <w:szCs w:val="24"/>
          <w:lang w:eastAsia="en-US" w:bidi="en-US"/>
        </w:rPr>
        <w:t>kommt.</w:t>
      </w:r>
      <w:r w:rsidR="005C0474">
        <w:rPr>
          <w:rFonts w:eastAsia="Arial"/>
          <w:szCs w:val="24"/>
          <w:lang w:eastAsia="en-US" w:bidi="en-US"/>
        </w:rPr>
        <w:t xml:space="preserve"> </w:t>
      </w:r>
      <w:r>
        <w:rPr>
          <w:rFonts w:eastAsia="Arial"/>
          <w:szCs w:val="24"/>
          <w:lang w:eastAsia="en-US" w:bidi="en-US"/>
        </w:rPr>
        <w:t xml:space="preserve">Im Abendmahl speist Christus </w:t>
      </w:r>
      <w:r w:rsidR="00EB44BC">
        <w:rPr>
          <w:rFonts w:eastAsia="Arial"/>
          <w:szCs w:val="24"/>
          <w:lang w:eastAsia="en-US" w:bidi="en-US"/>
        </w:rPr>
        <w:t>d</w:t>
      </w:r>
      <w:r w:rsidR="00AA5F45">
        <w:rPr>
          <w:rFonts w:eastAsia="Arial"/>
          <w:szCs w:val="24"/>
          <w:lang w:eastAsia="en-US" w:bidi="en-US"/>
        </w:rPr>
        <w:t xml:space="preserve">eine Seele mit seinem Leib und </w:t>
      </w:r>
      <w:r w:rsidR="008D5C44">
        <w:rPr>
          <w:rFonts w:eastAsia="Arial"/>
          <w:szCs w:val="24"/>
          <w:lang w:eastAsia="en-US" w:bidi="en-US"/>
        </w:rPr>
        <w:t xml:space="preserve">mit </w:t>
      </w:r>
      <w:r w:rsidR="00AA5F45">
        <w:rPr>
          <w:rFonts w:eastAsia="Arial"/>
          <w:szCs w:val="24"/>
          <w:lang w:eastAsia="en-US" w:bidi="en-US"/>
        </w:rPr>
        <w:t>seinem Blut. Im Abendmahl wird di</w:t>
      </w:r>
      <w:r>
        <w:rPr>
          <w:rFonts w:eastAsia="Arial"/>
          <w:szCs w:val="24"/>
          <w:lang w:eastAsia="en-US" w:bidi="en-US"/>
        </w:rPr>
        <w:t>r</w:t>
      </w:r>
      <w:r w:rsidR="00AA5F45">
        <w:rPr>
          <w:rFonts w:eastAsia="Arial"/>
          <w:szCs w:val="24"/>
          <w:lang w:eastAsia="en-US" w:bidi="en-US"/>
        </w:rPr>
        <w:t xml:space="preserve"> Christus </w:t>
      </w:r>
      <w:r>
        <w:rPr>
          <w:rFonts w:eastAsia="Arial"/>
          <w:szCs w:val="24"/>
          <w:lang w:eastAsia="en-US" w:bidi="en-US"/>
        </w:rPr>
        <w:t>geschenkt</w:t>
      </w:r>
      <w:r w:rsidR="00EB44BC">
        <w:rPr>
          <w:rFonts w:eastAsia="Arial"/>
          <w:szCs w:val="24"/>
          <w:lang w:eastAsia="en-US" w:bidi="en-US"/>
        </w:rPr>
        <w:t>,</w:t>
      </w:r>
      <w:r>
        <w:rPr>
          <w:rFonts w:eastAsia="Arial"/>
          <w:szCs w:val="24"/>
          <w:lang w:eastAsia="en-US" w:bidi="en-US"/>
        </w:rPr>
        <w:t xml:space="preserve"> </w:t>
      </w:r>
      <w:r w:rsidR="00AA5F45">
        <w:rPr>
          <w:rFonts w:eastAsia="Arial"/>
          <w:szCs w:val="24"/>
          <w:lang w:eastAsia="en-US" w:bidi="en-US"/>
        </w:rPr>
        <w:t xml:space="preserve">und in ihm </w:t>
      </w:r>
      <w:r w:rsidR="008D5C44">
        <w:rPr>
          <w:rFonts w:eastAsia="Arial"/>
          <w:szCs w:val="24"/>
          <w:lang w:eastAsia="en-US" w:bidi="en-US"/>
        </w:rPr>
        <w:t xml:space="preserve">wird dir </w:t>
      </w:r>
      <w:r w:rsidR="00EB44BC">
        <w:rPr>
          <w:rFonts w:eastAsia="Arial"/>
          <w:szCs w:val="24"/>
          <w:lang w:eastAsia="en-US" w:bidi="en-US"/>
        </w:rPr>
        <w:t xml:space="preserve">geradezu </w:t>
      </w:r>
      <w:r w:rsidR="00AA5F45">
        <w:rPr>
          <w:rFonts w:eastAsia="Arial"/>
          <w:szCs w:val="24"/>
          <w:lang w:eastAsia="en-US" w:bidi="en-US"/>
        </w:rPr>
        <w:t xml:space="preserve">eine </w:t>
      </w:r>
      <w:r w:rsidR="00EB44BC">
        <w:rPr>
          <w:rFonts w:eastAsia="Arial"/>
          <w:szCs w:val="24"/>
          <w:lang w:eastAsia="en-US" w:bidi="en-US"/>
        </w:rPr>
        <w:t xml:space="preserve">Fülle von </w:t>
      </w:r>
      <w:r>
        <w:rPr>
          <w:rFonts w:eastAsia="Arial"/>
          <w:szCs w:val="24"/>
          <w:lang w:eastAsia="en-US" w:bidi="en-US"/>
        </w:rPr>
        <w:t>Verheißung</w:t>
      </w:r>
      <w:r w:rsidR="00EB44BC">
        <w:rPr>
          <w:rFonts w:eastAsia="Arial"/>
          <w:szCs w:val="24"/>
          <w:lang w:eastAsia="en-US" w:bidi="en-US"/>
        </w:rPr>
        <w:t xml:space="preserve">en </w:t>
      </w:r>
      <w:r w:rsidR="00AA5F45">
        <w:rPr>
          <w:rFonts w:eastAsia="Arial"/>
          <w:szCs w:val="24"/>
          <w:lang w:eastAsia="en-US" w:bidi="en-US"/>
        </w:rPr>
        <w:t>geschenkt.</w:t>
      </w:r>
      <w:r w:rsidR="00EB44BC">
        <w:rPr>
          <w:rFonts w:eastAsia="Arial"/>
          <w:szCs w:val="24"/>
          <w:lang w:eastAsia="en-US" w:bidi="en-US"/>
        </w:rPr>
        <w:t xml:space="preserve"> Denn dadurch hast du Gemeinschaft mit Christus.</w:t>
      </w:r>
    </w:p>
    <w:p w14:paraId="56D2CE2A" w14:textId="77777777" w:rsidR="0000260A" w:rsidRDefault="00BB6AC9" w:rsidP="00372C28">
      <w:pPr>
        <w:pStyle w:val="KeinLeerraum"/>
        <w:rPr>
          <w:szCs w:val="24"/>
        </w:rPr>
      </w:pPr>
      <w:r w:rsidRPr="00F57324">
        <w:rPr>
          <w:i/>
          <w:szCs w:val="24"/>
        </w:rPr>
        <w:t xml:space="preserve">Das ist mein Leib, </w:t>
      </w:r>
      <w:r w:rsidRPr="00A616F9">
        <w:rPr>
          <w:i/>
          <w:szCs w:val="24"/>
          <w:u w:val="single"/>
        </w:rPr>
        <w:t>der für euch gebrochen ist</w:t>
      </w:r>
      <w:r w:rsidR="00AA5F45" w:rsidRPr="00A616F9">
        <w:t>.</w:t>
      </w:r>
      <w:r w:rsidR="00AA5F45">
        <w:rPr>
          <w:i/>
          <w:szCs w:val="24"/>
        </w:rPr>
        <w:t xml:space="preserve"> </w:t>
      </w:r>
      <w:r>
        <w:rPr>
          <w:szCs w:val="24"/>
        </w:rPr>
        <w:t>D</w:t>
      </w:r>
      <w:r w:rsidR="00EB44BC">
        <w:rPr>
          <w:szCs w:val="24"/>
        </w:rPr>
        <w:t>ie</w:t>
      </w:r>
      <w:r>
        <w:rPr>
          <w:szCs w:val="24"/>
        </w:rPr>
        <w:t xml:space="preserve">s ist </w:t>
      </w:r>
      <w:r w:rsidR="0000260A">
        <w:rPr>
          <w:szCs w:val="24"/>
        </w:rPr>
        <w:t xml:space="preserve">die </w:t>
      </w:r>
      <w:r w:rsidR="008D5C44">
        <w:rPr>
          <w:szCs w:val="24"/>
        </w:rPr>
        <w:t>Heilsb</w:t>
      </w:r>
      <w:r w:rsidR="0000260A">
        <w:rPr>
          <w:szCs w:val="24"/>
        </w:rPr>
        <w:t>otschaft Jesu. I</w:t>
      </w:r>
      <w:r w:rsidR="00AA5F45">
        <w:rPr>
          <w:szCs w:val="24"/>
        </w:rPr>
        <w:t>ch umschreibe es einmal mit eigenen Worten</w:t>
      </w:r>
      <w:r w:rsidR="008D5C44">
        <w:rPr>
          <w:szCs w:val="24"/>
        </w:rPr>
        <w:t xml:space="preserve">, </w:t>
      </w:r>
      <w:r w:rsidR="00EB44BC">
        <w:rPr>
          <w:szCs w:val="24"/>
        </w:rPr>
        <w:t>w</w:t>
      </w:r>
      <w:r w:rsidR="008D5C44">
        <w:rPr>
          <w:szCs w:val="24"/>
        </w:rPr>
        <w:t>as Jesus</w:t>
      </w:r>
      <w:r w:rsidR="00EB44BC">
        <w:rPr>
          <w:szCs w:val="24"/>
        </w:rPr>
        <w:t xml:space="preserve"> hier sagt</w:t>
      </w:r>
      <w:r w:rsidR="00AA5F45">
        <w:rPr>
          <w:szCs w:val="24"/>
        </w:rPr>
        <w:t xml:space="preserve">: Wenn ich </w:t>
      </w:r>
      <w:r w:rsidR="0000260A">
        <w:rPr>
          <w:szCs w:val="24"/>
        </w:rPr>
        <w:t xml:space="preserve">nach drei Tagen aus den Toten </w:t>
      </w:r>
      <w:r w:rsidR="00AA5F45">
        <w:rPr>
          <w:szCs w:val="24"/>
        </w:rPr>
        <w:t>auferstanden bin</w:t>
      </w:r>
      <w:r w:rsidR="0000260A">
        <w:rPr>
          <w:szCs w:val="24"/>
        </w:rPr>
        <w:t>,</w:t>
      </w:r>
      <w:r w:rsidR="00AA5F45">
        <w:rPr>
          <w:szCs w:val="24"/>
        </w:rPr>
        <w:t xml:space="preserve"> dann ist mein Tod nicht etwas Vergangenes, sondern </w:t>
      </w:r>
      <w:r w:rsidR="0000260A">
        <w:rPr>
          <w:szCs w:val="24"/>
        </w:rPr>
        <w:t>mein Tod hat Gü</w:t>
      </w:r>
      <w:r w:rsidR="00AA5F45">
        <w:rPr>
          <w:szCs w:val="24"/>
        </w:rPr>
        <w:t xml:space="preserve">ltigkeit für alle Zeiten. </w:t>
      </w:r>
      <w:r w:rsidR="008D5C44">
        <w:rPr>
          <w:szCs w:val="24"/>
        </w:rPr>
        <w:t xml:space="preserve">Genau das </w:t>
      </w:r>
      <w:r w:rsidR="00AA5F45">
        <w:rPr>
          <w:szCs w:val="24"/>
        </w:rPr>
        <w:t xml:space="preserve">bezeugt und besiegelt </w:t>
      </w:r>
      <w:r w:rsidR="0000260A">
        <w:rPr>
          <w:szCs w:val="24"/>
        </w:rPr>
        <w:t>der Heilige Geist im Abendmahl.</w:t>
      </w:r>
    </w:p>
    <w:p w14:paraId="703BF254" w14:textId="77777777" w:rsidR="00AA5F45" w:rsidRDefault="00AA5F45" w:rsidP="00372C28">
      <w:pPr>
        <w:pStyle w:val="KeinLeerraum"/>
        <w:rPr>
          <w:szCs w:val="24"/>
        </w:rPr>
      </w:pPr>
      <w:r>
        <w:rPr>
          <w:szCs w:val="24"/>
        </w:rPr>
        <w:t xml:space="preserve">So konnte die </w:t>
      </w:r>
      <w:r w:rsidR="0000260A">
        <w:rPr>
          <w:szCs w:val="24"/>
        </w:rPr>
        <w:t>F</w:t>
      </w:r>
      <w:r>
        <w:rPr>
          <w:szCs w:val="24"/>
        </w:rPr>
        <w:t xml:space="preserve">rühe Kirche beten: </w:t>
      </w:r>
      <w:r w:rsidR="0000260A">
        <w:rPr>
          <w:szCs w:val="24"/>
        </w:rPr>
        <w:t>„</w:t>
      </w:r>
      <w:r>
        <w:rPr>
          <w:szCs w:val="24"/>
        </w:rPr>
        <w:t>Christ</w:t>
      </w:r>
      <w:r w:rsidR="0000260A">
        <w:rPr>
          <w:szCs w:val="24"/>
        </w:rPr>
        <w:t>e</w:t>
      </w:r>
      <w:r>
        <w:rPr>
          <w:szCs w:val="24"/>
        </w:rPr>
        <w:t xml:space="preserve">, du Lamm Gottes, der du </w:t>
      </w:r>
      <w:r w:rsidR="00FB0F62">
        <w:rPr>
          <w:szCs w:val="24"/>
        </w:rPr>
        <w:t xml:space="preserve">die Sünde der Welt </w:t>
      </w:r>
      <w:r>
        <w:rPr>
          <w:szCs w:val="24"/>
        </w:rPr>
        <w:t xml:space="preserve">trägst </w:t>
      </w:r>
      <w:r w:rsidR="00FB39F3">
        <w:rPr>
          <w:szCs w:val="24"/>
        </w:rPr>
        <w:t>(nicht: trugst!)</w:t>
      </w:r>
      <w:r w:rsidR="0000260A">
        <w:rPr>
          <w:szCs w:val="24"/>
        </w:rPr>
        <w:t>. I</w:t>
      </w:r>
      <w:r w:rsidR="00FB0AE0">
        <w:rPr>
          <w:szCs w:val="24"/>
        </w:rPr>
        <w:t xml:space="preserve">m letzten Buch der Bibel, der </w:t>
      </w:r>
      <w:r w:rsidR="0000260A">
        <w:rPr>
          <w:szCs w:val="24"/>
        </w:rPr>
        <w:t xml:space="preserve">Offenbarung lesen wir, dass </w:t>
      </w:r>
      <w:r>
        <w:rPr>
          <w:szCs w:val="24"/>
        </w:rPr>
        <w:t xml:space="preserve">Johannes </w:t>
      </w:r>
      <w:r w:rsidR="0000260A">
        <w:rPr>
          <w:szCs w:val="24"/>
        </w:rPr>
        <w:t>den e</w:t>
      </w:r>
      <w:r w:rsidR="00FB0F62">
        <w:rPr>
          <w:szCs w:val="24"/>
        </w:rPr>
        <w:t xml:space="preserve">rhöhten Sohn Gottes schaute, unter anderem auch </w:t>
      </w:r>
      <w:r w:rsidR="0000260A">
        <w:rPr>
          <w:szCs w:val="24"/>
        </w:rPr>
        <w:t xml:space="preserve">als das </w:t>
      </w:r>
      <w:r>
        <w:rPr>
          <w:szCs w:val="24"/>
        </w:rPr>
        <w:t>geschlachtete Lamm.</w:t>
      </w:r>
      <w:r w:rsidR="00FB39F3">
        <w:rPr>
          <w:szCs w:val="24"/>
        </w:rPr>
        <w:t xml:space="preserve"> Aus einer bestim</w:t>
      </w:r>
      <w:r w:rsidR="00FB0F62">
        <w:rPr>
          <w:szCs w:val="24"/>
        </w:rPr>
        <w:t>m</w:t>
      </w:r>
      <w:r w:rsidR="00FB39F3">
        <w:rPr>
          <w:szCs w:val="24"/>
        </w:rPr>
        <w:t xml:space="preserve">ten Warte ist der erhöhte Königspriester </w:t>
      </w:r>
      <w:r w:rsidR="00372C28">
        <w:rPr>
          <w:szCs w:val="24"/>
        </w:rPr>
        <w:t xml:space="preserve">nach wie vor </w:t>
      </w:r>
      <w:r w:rsidR="00FB39F3">
        <w:rPr>
          <w:szCs w:val="24"/>
        </w:rPr>
        <w:t xml:space="preserve">das </w:t>
      </w:r>
      <w:r w:rsidR="00FB39F3" w:rsidRPr="00FB39F3">
        <w:rPr>
          <w:i/>
          <w:szCs w:val="24"/>
        </w:rPr>
        <w:t>geschlachtete Lamm</w:t>
      </w:r>
      <w:r w:rsidR="00FB39F3">
        <w:rPr>
          <w:i/>
          <w:szCs w:val="24"/>
        </w:rPr>
        <w:t>.</w:t>
      </w:r>
    </w:p>
    <w:p w14:paraId="46CC6EE3" w14:textId="77777777" w:rsidR="00AA5F45" w:rsidRDefault="00AA5F45" w:rsidP="00AA5F45">
      <w:pPr>
        <w:pStyle w:val="KeinLeerraum"/>
        <w:rPr>
          <w:szCs w:val="24"/>
        </w:rPr>
      </w:pPr>
    </w:p>
    <w:p w14:paraId="2BC6C35F" w14:textId="77777777" w:rsidR="0000260A" w:rsidRDefault="0000260A" w:rsidP="00770449">
      <w:pPr>
        <w:pStyle w:val="KeinLeerraum"/>
        <w:rPr>
          <w:szCs w:val="24"/>
        </w:rPr>
      </w:pPr>
      <w:r>
        <w:rPr>
          <w:szCs w:val="24"/>
        </w:rPr>
        <w:t>Dass wir durch de</w:t>
      </w:r>
      <w:r w:rsidR="00AC1E9D">
        <w:rPr>
          <w:szCs w:val="24"/>
        </w:rPr>
        <w:t>n</w:t>
      </w:r>
      <w:r>
        <w:rPr>
          <w:szCs w:val="24"/>
        </w:rPr>
        <w:t xml:space="preserve"> Empfang des Heiligen Abendmahls Anteil an Christus und an seinen herrlichen Verheißungen </w:t>
      </w:r>
      <w:r w:rsidR="00FB39F3">
        <w:rPr>
          <w:szCs w:val="24"/>
        </w:rPr>
        <w:t>erhalten</w:t>
      </w:r>
      <w:r>
        <w:rPr>
          <w:szCs w:val="24"/>
        </w:rPr>
        <w:t>, veranschaulicht Paulus dadurch, dass er in 1</w:t>
      </w:r>
      <w:r w:rsidR="00EB44BC">
        <w:rPr>
          <w:szCs w:val="24"/>
        </w:rPr>
        <w:t>.</w:t>
      </w:r>
      <w:r>
        <w:rPr>
          <w:szCs w:val="24"/>
        </w:rPr>
        <w:t xml:space="preserve">Korinther 10 das Abendmahl mit dem Götzendienst kontrastiert. Er sagt, </w:t>
      </w:r>
      <w:r w:rsidR="00042339">
        <w:rPr>
          <w:szCs w:val="24"/>
        </w:rPr>
        <w:t xml:space="preserve">wenn </w:t>
      </w:r>
      <w:r w:rsidR="00FB0AE0">
        <w:rPr>
          <w:szCs w:val="24"/>
        </w:rPr>
        <w:t xml:space="preserve">ihr </w:t>
      </w:r>
      <w:r>
        <w:rPr>
          <w:szCs w:val="24"/>
        </w:rPr>
        <w:t>in heidnischen Tempel</w:t>
      </w:r>
      <w:r w:rsidR="00042339">
        <w:rPr>
          <w:szCs w:val="24"/>
        </w:rPr>
        <w:t xml:space="preserve">n </w:t>
      </w:r>
      <w:r w:rsidR="00EB44BC">
        <w:rPr>
          <w:szCs w:val="24"/>
        </w:rPr>
        <w:t xml:space="preserve">an Götzenopferessen </w:t>
      </w:r>
      <w:r w:rsidR="00042339">
        <w:rPr>
          <w:szCs w:val="24"/>
        </w:rPr>
        <w:t>teiln</w:t>
      </w:r>
      <w:r w:rsidR="00FB0AE0">
        <w:rPr>
          <w:szCs w:val="24"/>
        </w:rPr>
        <w:t>ehmt</w:t>
      </w:r>
      <w:r w:rsidR="00042339">
        <w:rPr>
          <w:szCs w:val="24"/>
        </w:rPr>
        <w:t xml:space="preserve">, </w:t>
      </w:r>
      <w:r>
        <w:rPr>
          <w:szCs w:val="24"/>
        </w:rPr>
        <w:t xml:space="preserve">dann </w:t>
      </w:r>
      <w:r w:rsidR="00FB0AE0">
        <w:rPr>
          <w:szCs w:val="24"/>
        </w:rPr>
        <w:t xml:space="preserve">handelt es sich </w:t>
      </w:r>
      <w:r>
        <w:rPr>
          <w:szCs w:val="24"/>
        </w:rPr>
        <w:t xml:space="preserve">um wesentlich mehr als darum, </w:t>
      </w:r>
      <w:r w:rsidR="00042339">
        <w:rPr>
          <w:szCs w:val="24"/>
        </w:rPr>
        <w:t xml:space="preserve">dass man sich </w:t>
      </w:r>
      <w:r w:rsidR="00FB0AE0">
        <w:rPr>
          <w:szCs w:val="24"/>
        </w:rPr>
        <w:t xml:space="preserve">dort </w:t>
      </w:r>
      <w:r w:rsidR="00042339">
        <w:rPr>
          <w:szCs w:val="24"/>
        </w:rPr>
        <w:t xml:space="preserve">etwas in sein Bewusstsein ruft. </w:t>
      </w:r>
      <w:r>
        <w:rPr>
          <w:szCs w:val="24"/>
        </w:rPr>
        <w:t>Wenn es nur darum ging</w:t>
      </w:r>
      <w:r w:rsidR="00FB0AE0">
        <w:rPr>
          <w:szCs w:val="24"/>
        </w:rPr>
        <w:t>e</w:t>
      </w:r>
      <w:r>
        <w:rPr>
          <w:szCs w:val="24"/>
        </w:rPr>
        <w:t xml:space="preserve">, an was man </w:t>
      </w:r>
      <w:r w:rsidR="00FB0AE0">
        <w:rPr>
          <w:szCs w:val="24"/>
        </w:rPr>
        <w:t xml:space="preserve">dann </w:t>
      </w:r>
      <w:r>
        <w:rPr>
          <w:szCs w:val="24"/>
        </w:rPr>
        <w:t>denkt, d</w:t>
      </w:r>
      <w:r w:rsidR="00042339">
        <w:rPr>
          <w:szCs w:val="24"/>
        </w:rPr>
        <w:t xml:space="preserve">ann könnte man </w:t>
      </w:r>
      <w:r w:rsidR="00AA3CFA">
        <w:rPr>
          <w:szCs w:val="24"/>
        </w:rPr>
        <w:t xml:space="preserve">als Christ </w:t>
      </w:r>
      <w:r w:rsidR="00042339">
        <w:rPr>
          <w:szCs w:val="24"/>
        </w:rPr>
        <w:t xml:space="preserve">ja </w:t>
      </w:r>
      <w:r w:rsidR="00AA3CFA">
        <w:rPr>
          <w:szCs w:val="24"/>
        </w:rPr>
        <w:t xml:space="preserve">an Götzenopfern in Tempeln teilnehmen und sich selbst </w:t>
      </w:r>
      <w:r w:rsidR="00FB0AE0">
        <w:rPr>
          <w:szCs w:val="24"/>
        </w:rPr>
        <w:t xml:space="preserve">dabei </w:t>
      </w:r>
      <w:r>
        <w:rPr>
          <w:szCs w:val="24"/>
        </w:rPr>
        <w:t xml:space="preserve">ins Bewusstsein rufen: </w:t>
      </w:r>
      <w:r w:rsidR="00AA3CFA">
        <w:rPr>
          <w:szCs w:val="24"/>
        </w:rPr>
        <w:t xml:space="preserve">Ich lasse das </w:t>
      </w:r>
      <w:r>
        <w:rPr>
          <w:szCs w:val="24"/>
        </w:rPr>
        <w:t xml:space="preserve">Geschehen </w:t>
      </w:r>
      <w:r w:rsidR="00AA3CFA">
        <w:rPr>
          <w:szCs w:val="24"/>
        </w:rPr>
        <w:t>innerlich nicht an mich herankommen</w:t>
      </w:r>
      <w:r w:rsidR="00FB0AE0">
        <w:rPr>
          <w:szCs w:val="24"/>
        </w:rPr>
        <w:t>.</w:t>
      </w:r>
      <w:r w:rsidR="00AA3CFA">
        <w:rPr>
          <w:szCs w:val="24"/>
        </w:rPr>
        <w:t xml:space="preserve"> </w:t>
      </w:r>
      <w:r w:rsidR="00FB0AE0">
        <w:rPr>
          <w:szCs w:val="24"/>
        </w:rPr>
        <w:t>I</w:t>
      </w:r>
      <w:r w:rsidR="00AA3CFA">
        <w:rPr>
          <w:szCs w:val="24"/>
        </w:rPr>
        <w:t xml:space="preserve">ch fühle mich einfach </w:t>
      </w:r>
      <w:r>
        <w:rPr>
          <w:szCs w:val="24"/>
        </w:rPr>
        <w:t xml:space="preserve">nicht </w:t>
      </w:r>
      <w:r w:rsidR="00AA3CFA">
        <w:rPr>
          <w:szCs w:val="24"/>
        </w:rPr>
        <w:t xml:space="preserve">mit den </w:t>
      </w:r>
      <w:r>
        <w:rPr>
          <w:szCs w:val="24"/>
        </w:rPr>
        <w:t>bösen Geistern v</w:t>
      </w:r>
      <w:r w:rsidR="00AA3CFA">
        <w:rPr>
          <w:szCs w:val="24"/>
        </w:rPr>
        <w:t>erbunden. Paulus sagt</w:t>
      </w:r>
      <w:r w:rsidR="00FB39F3">
        <w:rPr>
          <w:szCs w:val="24"/>
        </w:rPr>
        <w:t xml:space="preserve"> demgegenüber</w:t>
      </w:r>
      <w:r>
        <w:rPr>
          <w:szCs w:val="24"/>
        </w:rPr>
        <w:t xml:space="preserve">: Wenn ihr einen Götzentempel </w:t>
      </w:r>
      <w:r w:rsidR="00EB44BC">
        <w:rPr>
          <w:szCs w:val="24"/>
        </w:rPr>
        <w:t xml:space="preserve">betretet </w:t>
      </w:r>
      <w:r>
        <w:rPr>
          <w:szCs w:val="24"/>
        </w:rPr>
        <w:t xml:space="preserve">und am Essen des Götzenopferfleisches teilnehmt, dann </w:t>
      </w:r>
      <w:r w:rsidR="00AA3CFA">
        <w:rPr>
          <w:szCs w:val="24"/>
        </w:rPr>
        <w:t xml:space="preserve">habt </w:t>
      </w:r>
      <w:r>
        <w:rPr>
          <w:szCs w:val="24"/>
        </w:rPr>
        <w:t xml:space="preserve">ihr </w:t>
      </w:r>
      <w:r w:rsidR="00AA3CFA">
        <w:rPr>
          <w:szCs w:val="24"/>
        </w:rPr>
        <w:t>Gemeinschaft mit den Dämonen</w:t>
      </w:r>
      <w:r>
        <w:rPr>
          <w:szCs w:val="24"/>
        </w:rPr>
        <w:t xml:space="preserve">. </w:t>
      </w:r>
      <w:r w:rsidR="0080556E">
        <w:rPr>
          <w:szCs w:val="24"/>
        </w:rPr>
        <w:t>Eure Teilnahme verursacht B</w:t>
      </w:r>
      <w:r w:rsidR="00FB0AE0">
        <w:rPr>
          <w:szCs w:val="24"/>
        </w:rPr>
        <w:t>indungen</w:t>
      </w:r>
      <w:r w:rsidR="00EB44BC">
        <w:rPr>
          <w:szCs w:val="24"/>
        </w:rPr>
        <w:t xml:space="preserve"> in eurer Seele</w:t>
      </w:r>
      <w:r w:rsidR="00FB0AE0">
        <w:rPr>
          <w:szCs w:val="24"/>
        </w:rPr>
        <w:t xml:space="preserve">. </w:t>
      </w:r>
      <w:r>
        <w:rPr>
          <w:szCs w:val="24"/>
        </w:rPr>
        <w:t>Da kommt ihr nicht einfach raus. Das ist kein Spiel</w:t>
      </w:r>
      <w:r w:rsidR="00EB44BC">
        <w:rPr>
          <w:szCs w:val="24"/>
        </w:rPr>
        <w:t>, keine Lappalie</w:t>
      </w:r>
      <w:r>
        <w:rPr>
          <w:szCs w:val="24"/>
        </w:rPr>
        <w:t xml:space="preserve">. </w:t>
      </w:r>
      <w:r w:rsidR="002855FD">
        <w:rPr>
          <w:szCs w:val="24"/>
        </w:rPr>
        <w:t>Ich lese einmal</w:t>
      </w:r>
      <w:r w:rsidR="00EB44BC">
        <w:rPr>
          <w:szCs w:val="24"/>
        </w:rPr>
        <w:t>,</w:t>
      </w:r>
      <w:r>
        <w:rPr>
          <w:szCs w:val="24"/>
        </w:rPr>
        <w:t xml:space="preserve"> was Paulus schreibt</w:t>
      </w:r>
      <w:r w:rsidR="002855FD">
        <w:rPr>
          <w:szCs w:val="24"/>
        </w:rPr>
        <w:t>:</w:t>
      </w:r>
    </w:p>
    <w:p w14:paraId="0341E33D" w14:textId="0A487BDB" w:rsidR="002855FD" w:rsidRDefault="002855FD" w:rsidP="00AC1E9D">
      <w:pPr>
        <w:pStyle w:val="KeinLeerraum"/>
      </w:pPr>
      <w:r w:rsidRPr="002855FD">
        <w:rPr>
          <w:i/>
          <w:szCs w:val="24"/>
        </w:rPr>
        <w:t xml:space="preserve">Was sage ich nun? Dass ein Götze etwas sei, oder dass ein Götzenopfer etwas sei? Nein, sondern dass die Heiden das, was sie opfern, den Dämonen opfern und nicht Gott! Ich will aber nicht, dass ihr in Gemeinschaft mit den Dämonen seid. Ihr könnt nicht den Kelch des Herrn trinken und den Kelch der Dämonen; ihr könnt nicht am Tisch des Herrn teilhaben und am Tisch der Dämonen! Oder wollen wir den Herrn zur Eifersucht reizen? Sind wir etwa stärker als er? </w:t>
      </w:r>
      <w:r w:rsidRPr="002855FD">
        <w:t>(1Kor. 10</w:t>
      </w:r>
      <w:r w:rsidR="00280C84">
        <w:t>,</w:t>
      </w:r>
      <w:r w:rsidRPr="002855FD">
        <w:t>19</w:t>
      </w:r>
      <w:r w:rsidR="00AC1E9D">
        <w:t>–</w:t>
      </w:r>
      <w:r w:rsidRPr="002855FD">
        <w:t>22)</w:t>
      </w:r>
      <w:r w:rsidR="00656ED9">
        <w:t>.</w:t>
      </w:r>
    </w:p>
    <w:p w14:paraId="11B758D4" w14:textId="77777777" w:rsidR="006B3FB3" w:rsidRDefault="002855FD" w:rsidP="001F6078">
      <w:pPr>
        <w:pStyle w:val="KeinLeerraum"/>
        <w:rPr>
          <w:szCs w:val="24"/>
        </w:rPr>
      </w:pPr>
      <w:r>
        <w:rPr>
          <w:szCs w:val="24"/>
        </w:rPr>
        <w:t xml:space="preserve">Wenn </w:t>
      </w:r>
      <w:r w:rsidR="001F6078">
        <w:rPr>
          <w:szCs w:val="24"/>
        </w:rPr>
        <w:t>d</w:t>
      </w:r>
      <w:r>
        <w:rPr>
          <w:szCs w:val="24"/>
        </w:rPr>
        <w:t xml:space="preserve">u an </w:t>
      </w:r>
      <w:r w:rsidR="00656ED9">
        <w:rPr>
          <w:szCs w:val="24"/>
        </w:rPr>
        <w:t>s</w:t>
      </w:r>
      <w:r>
        <w:rPr>
          <w:szCs w:val="24"/>
        </w:rPr>
        <w:t>piritis</w:t>
      </w:r>
      <w:r w:rsidR="00656ED9">
        <w:rPr>
          <w:szCs w:val="24"/>
        </w:rPr>
        <w:t xml:space="preserve">tischen Sitzungen teilnimmst, oder </w:t>
      </w:r>
      <w:r w:rsidR="006B3FB3">
        <w:rPr>
          <w:szCs w:val="24"/>
        </w:rPr>
        <w:t>o</w:t>
      </w:r>
      <w:r w:rsidR="00656ED9">
        <w:rPr>
          <w:szCs w:val="24"/>
        </w:rPr>
        <w:t xml:space="preserve">kkulte Praktiken treibst, </w:t>
      </w:r>
      <w:r>
        <w:rPr>
          <w:szCs w:val="24"/>
        </w:rPr>
        <w:t>dann ist das kein</w:t>
      </w:r>
      <w:r w:rsidR="00EB44BC">
        <w:rPr>
          <w:szCs w:val="24"/>
        </w:rPr>
        <w:t>e Bagatelle</w:t>
      </w:r>
      <w:r w:rsidR="00656ED9">
        <w:rPr>
          <w:szCs w:val="24"/>
        </w:rPr>
        <w:t xml:space="preserve">. </w:t>
      </w:r>
      <w:r w:rsidR="00EB44BC">
        <w:rPr>
          <w:szCs w:val="24"/>
        </w:rPr>
        <w:t xml:space="preserve">Vielmehr </w:t>
      </w:r>
      <w:r w:rsidR="00735BD1">
        <w:rPr>
          <w:szCs w:val="24"/>
        </w:rPr>
        <w:t>bewirkt</w:t>
      </w:r>
      <w:r w:rsidR="006B3FB3">
        <w:rPr>
          <w:szCs w:val="24"/>
        </w:rPr>
        <w:t xml:space="preserve"> </w:t>
      </w:r>
      <w:r w:rsidR="00EB44BC">
        <w:rPr>
          <w:szCs w:val="24"/>
        </w:rPr>
        <w:t xml:space="preserve">es </w:t>
      </w:r>
      <w:r w:rsidR="006B3FB3">
        <w:rPr>
          <w:szCs w:val="24"/>
        </w:rPr>
        <w:t>Bindungen, Versklavungen. W</w:t>
      </w:r>
      <w:r>
        <w:rPr>
          <w:szCs w:val="24"/>
        </w:rPr>
        <w:t xml:space="preserve">as Paulus </w:t>
      </w:r>
      <w:r w:rsidR="00EB44BC">
        <w:rPr>
          <w:szCs w:val="24"/>
        </w:rPr>
        <w:t xml:space="preserve">hier </w:t>
      </w:r>
      <w:r>
        <w:rPr>
          <w:szCs w:val="24"/>
        </w:rPr>
        <w:t xml:space="preserve">genau mit „Gemeinschaft“ </w:t>
      </w:r>
      <w:r w:rsidR="00656ED9">
        <w:rPr>
          <w:szCs w:val="24"/>
        </w:rPr>
        <w:t xml:space="preserve">meint, </w:t>
      </w:r>
      <w:r w:rsidR="00EB44BC">
        <w:rPr>
          <w:szCs w:val="24"/>
        </w:rPr>
        <w:t xml:space="preserve">lasse ich offen. </w:t>
      </w:r>
      <w:r w:rsidR="00E50428">
        <w:rPr>
          <w:szCs w:val="24"/>
        </w:rPr>
        <w:t xml:space="preserve">Aber </w:t>
      </w:r>
      <w:r w:rsidR="00EB44BC">
        <w:rPr>
          <w:szCs w:val="24"/>
        </w:rPr>
        <w:t xml:space="preserve">so viel </w:t>
      </w:r>
      <w:r w:rsidR="00FB39F3">
        <w:rPr>
          <w:szCs w:val="24"/>
        </w:rPr>
        <w:t>bleibt</w:t>
      </w:r>
      <w:r w:rsidR="00EB44BC">
        <w:rPr>
          <w:szCs w:val="24"/>
        </w:rPr>
        <w:t xml:space="preserve"> deutlich</w:t>
      </w:r>
      <w:r w:rsidR="00E50428">
        <w:rPr>
          <w:szCs w:val="24"/>
        </w:rPr>
        <w:t xml:space="preserve">: Es ist kein </w:t>
      </w:r>
      <w:r w:rsidR="0080556E">
        <w:rPr>
          <w:szCs w:val="24"/>
        </w:rPr>
        <w:t xml:space="preserve">unverbindliches </w:t>
      </w:r>
      <w:r w:rsidR="00E50428">
        <w:rPr>
          <w:szCs w:val="24"/>
        </w:rPr>
        <w:t>Spiel</w:t>
      </w:r>
      <w:r w:rsidR="0080556E">
        <w:rPr>
          <w:szCs w:val="24"/>
        </w:rPr>
        <w:t>en</w:t>
      </w:r>
      <w:r w:rsidR="00E50428">
        <w:rPr>
          <w:szCs w:val="24"/>
        </w:rPr>
        <w:t>.</w:t>
      </w:r>
    </w:p>
    <w:p w14:paraId="41D7834D" w14:textId="77777777" w:rsidR="00656ED9" w:rsidRDefault="006B3FB3" w:rsidP="005242A5">
      <w:pPr>
        <w:pStyle w:val="KeinLeerraum"/>
        <w:rPr>
          <w:szCs w:val="24"/>
        </w:rPr>
      </w:pPr>
      <w:r>
        <w:rPr>
          <w:szCs w:val="24"/>
        </w:rPr>
        <w:t xml:space="preserve">Paulus sagt: </w:t>
      </w:r>
      <w:r w:rsidR="00E50428">
        <w:rPr>
          <w:szCs w:val="24"/>
        </w:rPr>
        <w:t>Entsprechend zum Götzenopferfleisch verhält es sich beim Abendmahl.</w:t>
      </w:r>
      <w:r>
        <w:rPr>
          <w:szCs w:val="24"/>
        </w:rPr>
        <w:t xml:space="preserve"> </w:t>
      </w:r>
      <w:r w:rsidR="00656ED9">
        <w:rPr>
          <w:szCs w:val="24"/>
        </w:rPr>
        <w:t>D</w:t>
      </w:r>
      <w:r w:rsidR="00E50428">
        <w:rPr>
          <w:szCs w:val="24"/>
        </w:rPr>
        <w:t xml:space="preserve">urch </w:t>
      </w:r>
      <w:r w:rsidR="00656ED9">
        <w:rPr>
          <w:szCs w:val="24"/>
        </w:rPr>
        <w:t xml:space="preserve">das </w:t>
      </w:r>
      <w:r w:rsidR="00E50428">
        <w:rPr>
          <w:szCs w:val="24"/>
        </w:rPr>
        <w:t xml:space="preserve">Essen </w:t>
      </w:r>
      <w:r w:rsidR="00656ED9">
        <w:rPr>
          <w:szCs w:val="24"/>
        </w:rPr>
        <w:t>und Trinken am Abendmahlstisch haben wir re</w:t>
      </w:r>
      <w:r w:rsidR="00E50428">
        <w:rPr>
          <w:szCs w:val="24"/>
        </w:rPr>
        <w:t xml:space="preserve">ale Gemeinschaft </w:t>
      </w:r>
      <w:r w:rsidR="00656ED9">
        <w:rPr>
          <w:szCs w:val="24"/>
        </w:rPr>
        <w:t>mit Christus</w:t>
      </w:r>
      <w:r w:rsidR="00462A39">
        <w:rPr>
          <w:szCs w:val="24"/>
        </w:rPr>
        <w:t xml:space="preserve"> durch den Geist Gottes</w:t>
      </w:r>
      <w:r w:rsidR="00656ED9">
        <w:rPr>
          <w:szCs w:val="24"/>
        </w:rPr>
        <w:t>.</w:t>
      </w:r>
      <w:r>
        <w:rPr>
          <w:szCs w:val="24"/>
        </w:rPr>
        <w:t xml:space="preserve"> </w:t>
      </w:r>
      <w:r w:rsidR="00EB44BC">
        <w:rPr>
          <w:szCs w:val="24"/>
        </w:rPr>
        <w:t xml:space="preserve">Es </w:t>
      </w:r>
      <w:r>
        <w:rPr>
          <w:szCs w:val="24"/>
        </w:rPr>
        <w:t xml:space="preserve">entsteht </w:t>
      </w:r>
      <w:r w:rsidR="00462A39">
        <w:rPr>
          <w:szCs w:val="24"/>
        </w:rPr>
        <w:t xml:space="preserve">eine </w:t>
      </w:r>
      <w:r>
        <w:rPr>
          <w:szCs w:val="24"/>
        </w:rPr>
        <w:t xml:space="preserve">Verbindung </w:t>
      </w:r>
      <w:r w:rsidR="00EB44BC">
        <w:rPr>
          <w:szCs w:val="24"/>
        </w:rPr>
        <w:t>von ihm zu uns</w:t>
      </w:r>
      <w:r>
        <w:rPr>
          <w:szCs w:val="24"/>
        </w:rPr>
        <w:t xml:space="preserve">, </w:t>
      </w:r>
      <w:r w:rsidR="00EB44BC">
        <w:rPr>
          <w:szCs w:val="24"/>
        </w:rPr>
        <w:t xml:space="preserve">also </w:t>
      </w:r>
      <w:r>
        <w:rPr>
          <w:szCs w:val="24"/>
        </w:rPr>
        <w:t>Gemeinschaft</w:t>
      </w:r>
      <w:r w:rsidR="00462A39">
        <w:rPr>
          <w:szCs w:val="24"/>
        </w:rPr>
        <w:t>, Anteilhaben.</w:t>
      </w:r>
    </w:p>
    <w:p w14:paraId="03D4F9FE" w14:textId="77777777" w:rsidR="00656ED9" w:rsidRDefault="00656ED9" w:rsidP="00656ED9">
      <w:pPr>
        <w:pStyle w:val="KeinLeerraum"/>
        <w:rPr>
          <w:szCs w:val="24"/>
        </w:rPr>
      </w:pPr>
    </w:p>
    <w:p w14:paraId="1C8730A9" w14:textId="77777777" w:rsidR="00E50428" w:rsidRDefault="00656ED9" w:rsidP="00EB44BC">
      <w:pPr>
        <w:pStyle w:val="KeinLeerraum"/>
        <w:rPr>
          <w:bCs/>
          <w:szCs w:val="24"/>
        </w:rPr>
      </w:pPr>
      <w:r>
        <w:rPr>
          <w:szCs w:val="24"/>
        </w:rPr>
        <w:t>D</w:t>
      </w:r>
      <w:r w:rsidR="00E50428">
        <w:rPr>
          <w:szCs w:val="24"/>
        </w:rPr>
        <w:t>ie Aussage von Jesus, die Paulus hier zweimal zitiert</w:t>
      </w:r>
      <w:r>
        <w:rPr>
          <w:szCs w:val="24"/>
        </w:rPr>
        <w:t>:</w:t>
      </w:r>
      <w:r w:rsidR="00E50428">
        <w:rPr>
          <w:szCs w:val="24"/>
        </w:rPr>
        <w:t xml:space="preserve"> </w:t>
      </w:r>
      <w:r w:rsidR="00E50428" w:rsidRPr="00E50428">
        <w:rPr>
          <w:i/>
          <w:szCs w:val="24"/>
        </w:rPr>
        <w:t>Dies tut zu meinem Gedächtnis</w:t>
      </w:r>
      <w:r>
        <w:t xml:space="preserve"> besagt </w:t>
      </w:r>
      <w:r w:rsidR="006B3FB3">
        <w:t xml:space="preserve">tatsächlich </w:t>
      </w:r>
      <w:r>
        <w:t xml:space="preserve">zum einen, </w:t>
      </w:r>
      <w:r w:rsidR="00E50428">
        <w:rPr>
          <w:bCs/>
          <w:szCs w:val="24"/>
        </w:rPr>
        <w:t>das</w:t>
      </w:r>
      <w:r>
        <w:rPr>
          <w:bCs/>
          <w:szCs w:val="24"/>
        </w:rPr>
        <w:t>s</w:t>
      </w:r>
      <w:r w:rsidR="00E50428">
        <w:rPr>
          <w:bCs/>
          <w:szCs w:val="24"/>
        </w:rPr>
        <w:t xml:space="preserve"> wir uns d</w:t>
      </w:r>
      <w:r>
        <w:rPr>
          <w:bCs/>
          <w:szCs w:val="24"/>
        </w:rPr>
        <w:t xml:space="preserve">ie vor 2000 Jahren geschehenen Heilstatsachen </w:t>
      </w:r>
      <w:r w:rsidR="00E50428">
        <w:rPr>
          <w:bCs/>
          <w:szCs w:val="24"/>
        </w:rPr>
        <w:t>vergegenwärtigen</w:t>
      </w:r>
      <w:r>
        <w:rPr>
          <w:bCs/>
          <w:szCs w:val="24"/>
        </w:rPr>
        <w:t xml:space="preserve">. Und zum </w:t>
      </w:r>
      <w:r w:rsidR="006B3FB3">
        <w:rPr>
          <w:bCs/>
          <w:szCs w:val="24"/>
        </w:rPr>
        <w:t>a</w:t>
      </w:r>
      <w:r>
        <w:rPr>
          <w:bCs/>
          <w:szCs w:val="24"/>
        </w:rPr>
        <w:t xml:space="preserve">nderen, </w:t>
      </w:r>
      <w:r w:rsidR="00E50428">
        <w:rPr>
          <w:bCs/>
          <w:szCs w:val="24"/>
        </w:rPr>
        <w:t>dass wir diese Tatsachen im Glauben so gewiss empfangen, wie wir d</w:t>
      </w:r>
      <w:r>
        <w:rPr>
          <w:bCs/>
          <w:szCs w:val="24"/>
        </w:rPr>
        <w:t>as</w:t>
      </w:r>
      <w:r w:rsidR="00E50428">
        <w:rPr>
          <w:bCs/>
          <w:szCs w:val="24"/>
        </w:rPr>
        <w:t xml:space="preserve"> Brot essen und </w:t>
      </w:r>
      <w:r>
        <w:rPr>
          <w:bCs/>
          <w:szCs w:val="24"/>
        </w:rPr>
        <w:t xml:space="preserve">aus dem Kelch </w:t>
      </w:r>
      <w:r w:rsidR="00EB44BC">
        <w:rPr>
          <w:bCs/>
          <w:szCs w:val="24"/>
        </w:rPr>
        <w:t xml:space="preserve">den Wein </w:t>
      </w:r>
      <w:r w:rsidR="00E50428">
        <w:rPr>
          <w:bCs/>
          <w:szCs w:val="24"/>
        </w:rPr>
        <w:t xml:space="preserve">trinken, </w:t>
      </w:r>
      <w:r w:rsidR="00EB44BC">
        <w:rPr>
          <w:bCs/>
          <w:szCs w:val="24"/>
        </w:rPr>
        <w:t>so</w:t>
      </w:r>
      <w:r w:rsidR="00E50428">
        <w:rPr>
          <w:bCs/>
          <w:szCs w:val="24"/>
        </w:rPr>
        <w:t xml:space="preserve">dass wir durch das Essen und </w:t>
      </w:r>
      <w:r w:rsidR="00462A39">
        <w:rPr>
          <w:bCs/>
          <w:szCs w:val="24"/>
        </w:rPr>
        <w:t xml:space="preserve">durch </w:t>
      </w:r>
      <w:r w:rsidR="00E50428">
        <w:rPr>
          <w:bCs/>
          <w:szCs w:val="24"/>
        </w:rPr>
        <w:t xml:space="preserve">das Trinken </w:t>
      </w:r>
      <w:r w:rsidR="00EB44BC">
        <w:rPr>
          <w:bCs/>
          <w:szCs w:val="24"/>
        </w:rPr>
        <w:t xml:space="preserve">Gemeinschaft </w:t>
      </w:r>
      <w:r w:rsidR="00E50428">
        <w:rPr>
          <w:bCs/>
          <w:szCs w:val="24"/>
        </w:rPr>
        <w:t xml:space="preserve">mit </w:t>
      </w:r>
      <w:r>
        <w:rPr>
          <w:bCs/>
          <w:szCs w:val="24"/>
        </w:rPr>
        <w:t xml:space="preserve">dem Leib und </w:t>
      </w:r>
      <w:r w:rsidR="00EB44BC">
        <w:rPr>
          <w:bCs/>
          <w:szCs w:val="24"/>
        </w:rPr>
        <w:t xml:space="preserve">dem </w:t>
      </w:r>
      <w:r>
        <w:rPr>
          <w:bCs/>
          <w:szCs w:val="24"/>
        </w:rPr>
        <w:t xml:space="preserve">Blut Christi </w:t>
      </w:r>
      <w:r w:rsidR="00E50428">
        <w:rPr>
          <w:bCs/>
          <w:szCs w:val="24"/>
        </w:rPr>
        <w:t>haben</w:t>
      </w:r>
      <w:r w:rsidR="006B3FB3">
        <w:rPr>
          <w:bCs/>
          <w:szCs w:val="24"/>
        </w:rPr>
        <w:t>.</w:t>
      </w:r>
    </w:p>
    <w:p w14:paraId="09627D65" w14:textId="77777777" w:rsidR="00656ED9" w:rsidRPr="00656ED9" w:rsidRDefault="00656ED9" w:rsidP="00656ED9">
      <w:pPr>
        <w:pStyle w:val="KeinLeerraum"/>
      </w:pPr>
      <w:r>
        <w:rPr>
          <w:szCs w:val="24"/>
        </w:rPr>
        <w:t xml:space="preserve">Aber die Aussage, </w:t>
      </w:r>
      <w:r w:rsidRPr="00656ED9">
        <w:rPr>
          <w:i/>
          <w:szCs w:val="24"/>
        </w:rPr>
        <w:t xml:space="preserve">Dies </w:t>
      </w:r>
      <w:r w:rsidR="00735BD1">
        <w:rPr>
          <w:i/>
          <w:szCs w:val="24"/>
        </w:rPr>
        <w:t xml:space="preserve">tut </w:t>
      </w:r>
      <w:r w:rsidRPr="00656ED9">
        <w:rPr>
          <w:i/>
          <w:szCs w:val="24"/>
        </w:rPr>
        <w:t>zu meinem Gedächtnis</w:t>
      </w:r>
      <w:r>
        <w:rPr>
          <w:szCs w:val="24"/>
        </w:rPr>
        <w:t xml:space="preserve"> oder </w:t>
      </w:r>
      <w:r w:rsidRPr="00656ED9">
        <w:rPr>
          <w:i/>
          <w:szCs w:val="24"/>
        </w:rPr>
        <w:t>Dies tut in Erinnerung an mich</w:t>
      </w:r>
      <w:r>
        <w:rPr>
          <w:i/>
          <w:szCs w:val="24"/>
        </w:rPr>
        <w:t xml:space="preserve">, </w:t>
      </w:r>
      <w:r>
        <w:t>kann man noch anders übersetzen, nämlich</w:t>
      </w:r>
      <w:r w:rsidR="00462A39">
        <w:t>:</w:t>
      </w:r>
      <w:r>
        <w:t xml:space="preserve"> um </w:t>
      </w:r>
      <w:r w:rsidRPr="00656ED9">
        <w:rPr>
          <w:i/>
        </w:rPr>
        <w:t>mich in Erinnerung zu bringen</w:t>
      </w:r>
      <w:r>
        <w:t>.</w:t>
      </w:r>
    </w:p>
    <w:p w14:paraId="22712F6F" w14:textId="77777777" w:rsidR="00656ED9" w:rsidRDefault="00656ED9" w:rsidP="00656ED9">
      <w:pPr>
        <w:pStyle w:val="KeinLeerraum"/>
        <w:rPr>
          <w:szCs w:val="24"/>
        </w:rPr>
      </w:pPr>
    </w:p>
    <w:p w14:paraId="6B358173" w14:textId="77777777" w:rsidR="006B3FB3" w:rsidRDefault="006B3FB3" w:rsidP="00656ED9">
      <w:pPr>
        <w:pStyle w:val="KeinLeerraum"/>
        <w:rPr>
          <w:szCs w:val="24"/>
        </w:rPr>
      </w:pPr>
    </w:p>
    <w:p w14:paraId="7EB40798" w14:textId="77777777" w:rsidR="00656ED9" w:rsidRPr="00761D83" w:rsidRDefault="00656ED9" w:rsidP="00656ED9">
      <w:pPr>
        <w:spacing w:after="0" w:line="240" w:lineRule="auto"/>
        <w:rPr>
          <w:b/>
        </w:rPr>
      </w:pPr>
      <w:r w:rsidRPr="00761D83">
        <w:rPr>
          <w:b/>
        </w:rPr>
        <w:t xml:space="preserve">3. </w:t>
      </w:r>
      <w:r>
        <w:rPr>
          <w:b/>
        </w:rPr>
        <w:t xml:space="preserve">Die </w:t>
      </w:r>
      <w:r w:rsidRPr="00761D83">
        <w:rPr>
          <w:b/>
        </w:rPr>
        <w:t>Proklamation des Herrn</w:t>
      </w:r>
      <w:r>
        <w:rPr>
          <w:b/>
        </w:rPr>
        <w:t xml:space="preserve"> </w:t>
      </w:r>
      <w:r w:rsidRPr="00173412">
        <w:rPr>
          <w:bCs/>
        </w:rPr>
        <w:t>(1Kor. 11,26</w:t>
      </w:r>
      <w:r>
        <w:rPr>
          <w:bCs/>
        </w:rPr>
        <w:t>)</w:t>
      </w:r>
    </w:p>
    <w:p w14:paraId="5B9444EF" w14:textId="77777777" w:rsidR="002A3DCF" w:rsidRDefault="00656ED9" w:rsidP="005242A5">
      <w:pPr>
        <w:pStyle w:val="KeinLeerraum"/>
        <w:rPr>
          <w:bCs/>
          <w:szCs w:val="24"/>
        </w:rPr>
      </w:pPr>
      <w:r>
        <w:rPr>
          <w:szCs w:val="24"/>
        </w:rPr>
        <w:t>So wurde dieser Satz in der Regel in der Frühen Kirche verstanden</w:t>
      </w:r>
      <w:r w:rsidR="00EB44BC">
        <w:rPr>
          <w:szCs w:val="24"/>
        </w:rPr>
        <w:t>:</w:t>
      </w:r>
      <w:r w:rsidR="00372EFA">
        <w:rPr>
          <w:szCs w:val="24"/>
        </w:rPr>
        <w:t xml:space="preserve"> </w:t>
      </w:r>
      <w:r w:rsidR="00372EFA" w:rsidRPr="00372EFA">
        <w:rPr>
          <w:i/>
          <w:szCs w:val="24"/>
        </w:rPr>
        <w:t>um mich in Erinneru</w:t>
      </w:r>
      <w:r w:rsidR="00AC1E9D">
        <w:rPr>
          <w:i/>
          <w:szCs w:val="24"/>
        </w:rPr>
        <w:t>n</w:t>
      </w:r>
      <w:r w:rsidR="00372EFA" w:rsidRPr="00372EFA">
        <w:rPr>
          <w:i/>
          <w:szCs w:val="24"/>
        </w:rPr>
        <w:t>g zu bringen</w:t>
      </w:r>
      <w:r w:rsidR="00D41FCD">
        <w:rPr>
          <w:szCs w:val="24"/>
        </w:rPr>
        <w:t>.</w:t>
      </w:r>
      <w:r w:rsidR="00372EFA">
        <w:rPr>
          <w:szCs w:val="24"/>
        </w:rPr>
        <w:t xml:space="preserve"> Und zwar</w:t>
      </w:r>
      <w:r w:rsidR="001F6078">
        <w:rPr>
          <w:szCs w:val="24"/>
        </w:rPr>
        <w:t>,</w:t>
      </w:r>
      <w:r w:rsidR="00372EFA">
        <w:rPr>
          <w:szCs w:val="24"/>
        </w:rPr>
        <w:t xml:space="preserve"> </w:t>
      </w:r>
      <w:r w:rsidR="00372EFA" w:rsidRPr="00372EFA">
        <w:rPr>
          <w:i/>
          <w:szCs w:val="24"/>
        </w:rPr>
        <w:t>um mich in Erinneru</w:t>
      </w:r>
      <w:r w:rsidR="00AC1E9D">
        <w:rPr>
          <w:i/>
          <w:szCs w:val="24"/>
        </w:rPr>
        <w:t>n</w:t>
      </w:r>
      <w:r w:rsidR="00372EFA" w:rsidRPr="00372EFA">
        <w:rPr>
          <w:i/>
          <w:szCs w:val="24"/>
        </w:rPr>
        <w:t>g zu bringen</w:t>
      </w:r>
      <w:r w:rsidR="00372EFA">
        <w:t xml:space="preserve"> vor Gott dem Vater, der uns in </w:t>
      </w:r>
      <w:r w:rsidR="006B3FB3">
        <w:t xml:space="preserve">Jesus </w:t>
      </w:r>
      <w:r w:rsidR="00372EFA">
        <w:t xml:space="preserve">Christus </w:t>
      </w:r>
      <w:r w:rsidR="00FE105F">
        <w:t xml:space="preserve">aus der Welt </w:t>
      </w:r>
      <w:r w:rsidR="00EB44BC">
        <w:t>ge</w:t>
      </w:r>
      <w:r w:rsidR="00372EFA">
        <w:t>re</w:t>
      </w:r>
      <w:r w:rsidR="00FE105F">
        <w:t>ttet</w:t>
      </w:r>
      <w:r w:rsidR="00EB44BC">
        <w:t xml:space="preserve"> hat.</w:t>
      </w:r>
      <w:r w:rsidR="00372EFA">
        <w:t xml:space="preserve"> </w:t>
      </w:r>
      <w:r w:rsidR="005242A5">
        <w:t xml:space="preserve">Wir bringen in der Feier des Abendmahls den </w:t>
      </w:r>
      <w:r w:rsidR="006B3FB3">
        <w:t xml:space="preserve">Tod </w:t>
      </w:r>
      <w:r w:rsidR="005242A5">
        <w:t xml:space="preserve">Christi </w:t>
      </w:r>
      <w:r w:rsidR="00372EFA">
        <w:t>der unsichtbaren Welt</w:t>
      </w:r>
      <w:r w:rsidR="005242A5">
        <w:t xml:space="preserve"> </w:t>
      </w:r>
      <w:r w:rsidR="005242A5" w:rsidRPr="00372EFA">
        <w:rPr>
          <w:i/>
        </w:rPr>
        <w:t>in Erinnerung</w:t>
      </w:r>
      <w:r w:rsidR="00372EFA">
        <w:t xml:space="preserve">. Insofern ist das Abendmahl ein Verkündigungsmahl. Es ist die Proklamation des Todes Christi </w:t>
      </w:r>
      <w:r w:rsidR="002A3DCF">
        <w:rPr>
          <w:szCs w:val="24"/>
        </w:rPr>
        <w:t>(1Kor. 11,26)</w:t>
      </w:r>
      <w:r w:rsidR="00372EFA">
        <w:rPr>
          <w:szCs w:val="24"/>
        </w:rPr>
        <w:t>.</w:t>
      </w:r>
      <w:r w:rsidR="00EB44BC">
        <w:rPr>
          <w:szCs w:val="24"/>
        </w:rPr>
        <w:t xml:space="preserve"> </w:t>
      </w:r>
      <w:r w:rsidR="002A3DCF">
        <w:rPr>
          <w:bCs/>
          <w:szCs w:val="24"/>
        </w:rPr>
        <w:t xml:space="preserve">Das </w:t>
      </w:r>
      <w:r w:rsidR="00372EFA">
        <w:rPr>
          <w:bCs/>
          <w:szCs w:val="24"/>
        </w:rPr>
        <w:t xml:space="preserve">Feiern des </w:t>
      </w:r>
      <w:r w:rsidR="002A3DCF">
        <w:rPr>
          <w:bCs/>
          <w:szCs w:val="24"/>
        </w:rPr>
        <w:t>Abendmahl</w:t>
      </w:r>
      <w:r w:rsidR="00372EFA">
        <w:rPr>
          <w:bCs/>
          <w:szCs w:val="24"/>
        </w:rPr>
        <w:t>s</w:t>
      </w:r>
      <w:r w:rsidR="002A3DCF">
        <w:rPr>
          <w:bCs/>
          <w:szCs w:val="24"/>
        </w:rPr>
        <w:t xml:space="preserve"> ist ein </w:t>
      </w:r>
      <w:r w:rsidR="00462A39">
        <w:rPr>
          <w:bCs/>
          <w:szCs w:val="24"/>
        </w:rPr>
        <w:t>Kund</w:t>
      </w:r>
      <w:r w:rsidR="005242A5">
        <w:rPr>
          <w:bCs/>
          <w:szCs w:val="24"/>
        </w:rPr>
        <w:t>geben</w:t>
      </w:r>
      <w:r w:rsidR="002A3DCF">
        <w:rPr>
          <w:bCs/>
          <w:szCs w:val="24"/>
        </w:rPr>
        <w:t xml:space="preserve"> </w:t>
      </w:r>
      <w:r w:rsidR="00462A39">
        <w:rPr>
          <w:bCs/>
          <w:szCs w:val="24"/>
        </w:rPr>
        <w:t xml:space="preserve">an die </w:t>
      </w:r>
      <w:r w:rsidR="002A3DCF">
        <w:rPr>
          <w:bCs/>
          <w:szCs w:val="24"/>
        </w:rPr>
        <w:t xml:space="preserve">unsichtbare Welt, dass durch den Tod Christi </w:t>
      </w:r>
      <w:r w:rsidR="00372EFA">
        <w:rPr>
          <w:bCs/>
          <w:szCs w:val="24"/>
        </w:rPr>
        <w:t>die Finsternismächte</w:t>
      </w:r>
      <w:r w:rsidR="002A3DCF">
        <w:rPr>
          <w:bCs/>
          <w:szCs w:val="24"/>
        </w:rPr>
        <w:t xml:space="preserve"> besiegt </w:t>
      </w:r>
      <w:r w:rsidR="00372EFA">
        <w:rPr>
          <w:bCs/>
          <w:szCs w:val="24"/>
        </w:rPr>
        <w:t>sind</w:t>
      </w:r>
      <w:r w:rsidR="002A3DCF">
        <w:rPr>
          <w:bCs/>
          <w:szCs w:val="24"/>
        </w:rPr>
        <w:t>.</w:t>
      </w:r>
    </w:p>
    <w:p w14:paraId="62256242" w14:textId="77777777" w:rsidR="002A3DCF" w:rsidRDefault="002A3DCF" w:rsidP="005242A5">
      <w:pPr>
        <w:pStyle w:val="KeinLeerraum"/>
        <w:rPr>
          <w:bCs/>
          <w:szCs w:val="24"/>
        </w:rPr>
      </w:pPr>
      <w:r>
        <w:rPr>
          <w:bCs/>
          <w:szCs w:val="24"/>
        </w:rPr>
        <w:t>Im zweiten Kapitel des 1</w:t>
      </w:r>
      <w:r w:rsidR="00372EFA">
        <w:rPr>
          <w:bCs/>
          <w:szCs w:val="24"/>
        </w:rPr>
        <w:t>.</w:t>
      </w:r>
      <w:r>
        <w:rPr>
          <w:bCs/>
          <w:szCs w:val="24"/>
        </w:rPr>
        <w:t>Korintherbriefes hatte Paulus d</w:t>
      </w:r>
      <w:r w:rsidR="00EB44BC">
        <w:rPr>
          <w:bCs/>
          <w:szCs w:val="24"/>
        </w:rPr>
        <w:t>ies</w:t>
      </w:r>
      <w:r>
        <w:rPr>
          <w:bCs/>
          <w:szCs w:val="24"/>
        </w:rPr>
        <w:t xml:space="preserve"> </w:t>
      </w:r>
      <w:r w:rsidR="00372EFA">
        <w:rPr>
          <w:bCs/>
          <w:szCs w:val="24"/>
        </w:rPr>
        <w:t xml:space="preserve">bereits </w:t>
      </w:r>
      <w:r>
        <w:rPr>
          <w:bCs/>
          <w:szCs w:val="24"/>
        </w:rPr>
        <w:t xml:space="preserve">erwähnt. </w:t>
      </w:r>
      <w:r w:rsidR="006B3FB3">
        <w:rPr>
          <w:bCs/>
          <w:szCs w:val="24"/>
        </w:rPr>
        <w:t>Er hatte geschrieben, a</w:t>
      </w:r>
      <w:r>
        <w:rPr>
          <w:bCs/>
          <w:szCs w:val="24"/>
        </w:rPr>
        <w:t xml:space="preserve">ls Christus am Kreuz starb, da </w:t>
      </w:r>
      <w:r w:rsidR="00EB44BC">
        <w:rPr>
          <w:bCs/>
          <w:szCs w:val="24"/>
        </w:rPr>
        <w:t xml:space="preserve">meinten </w:t>
      </w:r>
      <w:r>
        <w:rPr>
          <w:bCs/>
          <w:szCs w:val="24"/>
        </w:rPr>
        <w:t>die</w:t>
      </w:r>
      <w:r w:rsidR="00372EFA">
        <w:rPr>
          <w:bCs/>
          <w:szCs w:val="24"/>
        </w:rPr>
        <w:t>se</w:t>
      </w:r>
      <w:r>
        <w:rPr>
          <w:bCs/>
          <w:szCs w:val="24"/>
        </w:rPr>
        <w:t xml:space="preserve"> </w:t>
      </w:r>
      <w:r w:rsidR="006B3FB3">
        <w:rPr>
          <w:bCs/>
          <w:szCs w:val="24"/>
        </w:rPr>
        <w:t>Finsternism</w:t>
      </w:r>
      <w:r>
        <w:rPr>
          <w:bCs/>
          <w:szCs w:val="24"/>
        </w:rPr>
        <w:t>ächte</w:t>
      </w:r>
      <w:r w:rsidR="00372EFA">
        <w:rPr>
          <w:bCs/>
          <w:szCs w:val="24"/>
        </w:rPr>
        <w:t>:</w:t>
      </w:r>
      <w:r>
        <w:rPr>
          <w:bCs/>
          <w:szCs w:val="24"/>
        </w:rPr>
        <w:t xml:space="preserve"> </w:t>
      </w:r>
      <w:r w:rsidR="00085FEA">
        <w:rPr>
          <w:bCs/>
          <w:szCs w:val="24"/>
        </w:rPr>
        <w:t xml:space="preserve">Jetzt haben wir es geschafft. </w:t>
      </w:r>
      <w:r w:rsidR="00372EFA">
        <w:rPr>
          <w:bCs/>
          <w:szCs w:val="24"/>
        </w:rPr>
        <w:t>J</w:t>
      </w:r>
      <w:r>
        <w:rPr>
          <w:bCs/>
          <w:szCs w:val="24"/>
        </w:rPr>
        <w:t xml:space="preserve">etzt haben </w:t>
      </w:r>
      <w:r w:rsidR="00372EFA">
        <w:rPr>
          <w:bCs/>
          <w:szCs w:val="24"/>
        </w:rPr>
        <w:t>wir</w:t>
      </w:r>
      <w:r>
        <w:rPr>
          <w:bCs/>
          <w:szCs w:val="24"/>
        </w:rPr>
        <w:t xml:space="preserve"> gesiegt.</w:t>
      </w:r>
      <w:r w:rsidR="00372EFA">
        <w:rPr>
          <w:bCs/>
          <w:szCs w:val="24"/>
        </w:rPr>
        <w:t xml:space="preserve"> Jetzt ist er tot.</w:t>
      </w:r>
      <w:r w:rsidR="005242A5">
        <w:rPr>
          <w:bCs/>
          <w:szCs w:val="24"/>
        </w:rPr>
        <w:t xml:space="preserve"> </w:t>
      </w:r>
      <w:r>
        <w:rPr>
          <w:bCs/>
          <w:szCs w:val="24"/>
        </w:rPr>
        <w:t xml:space="preserve">Ich lese </w:t>
      </w:r>
      <w:r w:rsidR="00085FEA">
        <w:rPr>
          <w:bCs/>
          <w:szCs w:val="24"/>
        </w:rPr>
        <w:t xml:space="preserve">es Ihnen </w:t>
      </w:r>
      <w:r>
        <w:rPr>
          <w:bCs/>
          <w:szCs w:val="24"/>
        </w:rPr>
        <w:t>einmal</w:t>
      </w:r>
      <w:r w:rsidR="00085FEA">
        <w:rPr>
          <w:bCs/>
          <w:szCs w:val="24"/>
        </w:rPr>
        <w:t xml:space="preserve"> vor</w:t>
      </w:r>
      <w:r>
        <w:rPr>
          <w:bCs/>
          <w:szCs w:val="24"/>
        </w:rPr>
        <w:t>:</w:t>
      </w:r>
      <w:r w:rsidRPr="002A3DCF">
        <w:rPr>
          <w:bCs/>
          <w:szCs w:val="24"/>
        </w:rPr>
        <w:t xml:space="preserve"> </w:t>
      </w:r>
      <w:r w:rsidRPr="00372EFA">
        <w:rPr>
          <w:bCs/>
          <w:i/>
          <w:iCs/>
          <w:szCs w:val="24"/>
        </w:rPr>
        <w:t xml:space="preserve">Wir reden Gottes Weisheit im Geheimnis, die verborgene, die Gott vor den Weltzeiten zu unserer Herrlichkeit vorherbestimmt hat, die keiner der Herrscher </w:t>
      </w:r>
      <w:r w:rsidRPr="00372EFA">
        <w:t>[</w:t>
      </w:r>
      <w:r w:rsidRPr="00372EFA">
        <w:rPr>
          <w:bCs/>
          <w:i/>
          <w:iCs/>
          <w:szCs w:val="24"/>
        </w:rPr>
        <w:t>Machthaber</w:t>
      </w:r>
      <w:r w:rsidR="00372EFA" w:rsidRPr="00372EFA">
        <w:t>]</w:t>
      </w:r>
      <w:r w:rsidRPr="00372EFA">
        <w:rPr>
          <w:bCs/>
          <w:i/>
          <w:iCs/>
          <w:szCs w:val="24"/>
        </w:rPr>
        <w:t xml:space="preserve"> dieser Weltzeit erkannt hat</w:t>
      </w:r>
      <w:r w:rsidR="006B3FB3">
        <w:rPr>
          <w:bCs/>
          <w:i/>
          <w:iCs/>
          <w:szCs w:val="24"/>
        </w:rPr>
        <w:t>,</w:t>
      </w:r>
      <w:r w:rsidRPr="00372EFA">
        <w:rPr>
          <w:bCs/>
          <w:i/>
          <w:iCs/>
          <w:szCs w:val="24"/>
        </w:rPr>
        <w:t xml:space="preserve"> </w:t>
      </w:r>
      <w:r w:rsidRPr="00372EFA">
        <w:rPr>
          <w:bCs/>
          <w:i/>
          <w:iCs/>
          <w:szCs w:val="24"/>
          <w:u w:val="single"/>
        </w:rPr>
        <w:t xml:space="preserve">denn wenn sie </w:t>
      </w:r>
      <w:r w:rsidR="00085FEA">
        <w:rPr>
          <w:bCs/>
          <w:i/>
          <w:iCs/>
          <w:szCs w:val="24"/>
          <w:u w:val="single"/>
        </w:rPr>
        <w:t>s</w:t>
      </w:r>
      <w:r w:rsidRPr="00372EFA">
        <w:rPr>
          <w:bCs/>
          <w:i/>
          <w:iCs/>
          <w:szCs w:val="24"/>
          <w:u w:val="single"/>
        </w:rPr>
        <w:t>ie erkannt hätten, so hätten sie den Herrn der Herrlichkeit nicht gekreuzigt</w:t>
      </w:r>
      <w:r w:rsidRPr="00FE105F">
        <w:t xml:space="preserve"> </w:t>
      </w:r>
      <w:r>
        <w:rPr>
          <w:bCs/>
          <w:szCs w:val="24"/>
        </w:rPr>
        <w:t>(1Kor. 2,7.8)</w:t>
      </w:r>
    </w:p>
    <w:p w14:paraId="4F376B39" w14:textId="77777777" w:rsidR="00085FEA" w:rsidRDefault="00372EFA" w:rsidP="00462A39">
      <w:pPr>
        <w:pStyle w:val="KeinLeerraum"/>
        <w:rPr>
          <w:bCs/>
          <w:szCs w:val="24"/>
        </w:rPr>
      </w:pPr>
      <w:r>
        <w:rPr>
          <w:bCs/>
          <w:szCs w:val="24"/>
        </w:rPr>
        <w:t xml:space="preserve">Diese Mächte dachten, </w:t>
      </w:r>
      <w:r w:rsidR="002A3DCF">
        <w:rPr>
          <w:bCs/>
          <w:szCs w:val="24"/>
        </w:rPr>
        <w:t>d</w:t>
      </w:r>
      <w:r>
        <w:rPr>
          <w:bCs/>
          <w:szCs w:val="24"/>
        </w:rPr>
        <w:t xml:space="preserve">er </w:t>
      </w:r>
      <w:r w:rsidR="002A3DCF">
        <w:rPr>
          <w:bCs/>
          <w:szCs w:val="24"/>
        </w:rPr>
        <w:t xml:space="preserve">Tod Christi ist unser </w:t>
      </w:r>
      <w:r>
        <w:rPr>
          <w:bCs/>
          <w:szCs w:val="24"/>
        </w:rPr>
        <w:t xml:space="preserve">Triumph. In Wahrheit </w:t>
      </w:r>
      <w:r w:rsidR="00462A39">
        <w:rPr>
          <w:bCs/>
          <w:szCs w:val="24"/>
        </w:rPr>
        <w:t xml:space="preserve">aber </w:t>
      </w:r>
      <w:r>
        <w:rPr>
          <w:bCs/>
          <w:szCs w:val="24"/>
        </w:rPr>
        <w:t xml:space="preserve">war </w:t>
      </w:r>
      <w:r w:rsidR="00462A39">
        <w:rPr>
          <w:bCs/>
          <w:szCs w:val="24"/>
        </w:rPr>
        <w:t xml:space="preserve">sein </w:t>
      </w:r>
      <w:r w:rsidR="00227277">
        <w:rPr>
          <w:bCs/>
          <w:szCs w:val="24"/>
        </w:rPr>
        <w:t xml:space="preserve">Tod </w:t>
      </w:r>
      <w:r>
        <w:rPr>
          <w:bCs/>
          <w:szCs w:val="24"/>
        </w:rPr>
        <w:t xml:space="preserve">ihre </w:t>
      </w:r>
      <w:r w:rsidR="002A3DCF">
        <w:rPr>
          <w:bCs/>
          <w:szCs w:val="24"/>
        </w:rPr>
        <w:t>größte</w:t>
      </w:r>
      <w:r>
        <w:rPr>
          <w:bCs/>
          <w:szCs w:val="24"/>
        </w:rPr>
        <w:t xml:space="preserve"> und endgültige </w:t>
      </w:r>
      <w:r w:rsidR="002A3DCF">
        <w:rPr>
          <w:bCs/>
          <w:szCs w:val="24"/>
        </w:rPr>
        <w:t>Niederlage.</w:t>
      </w:r>
    </w:p>
    <w:p w14:paraId="1C193D1B" w14:textId="77777777" w:rsidR="00843EA6" w:rsidRDefault="00085FEA" w:rsidP="001F6078">
      <w:pPr>
        <w:pStyle w:val="KeinLeerraum"/>
        <w:rPr>
          <w:bCs/>
          <w:szCs w:val="24"/>
        </w:rPr>
      </w:pPr>
      <w:r>
        <w:rPr>
          <w:bCs/>
          <w:szCs w:val="24"/>
        </w:rPr>
        <w:t>I</w:t>
      </w:r>
      <w:r w:rsidR="002A3DCF">
        <w:rPr>
          <w:bCs/>
          <w:szCs w:val="24"/>
        </w:rPr>
        <w:t xml:space="preserve">ndem wir das Abendmahl </w:t>
      </w:r>
      <w:r w:rsidR="00372EFA">
        <w:rPr>
          <w:bCs/>
          <w:szCs w:val="24"/>
        </w:rPr>
        <w:t xml:space="preserve">feiern, </w:t>
      </w:r>
      <w:r w:rsidR="002A3DCF">
        <w:rPr>
          <w:bCs/>
          <w:szCs w:val="24"/>
        </w:rPr>
        <w:t xml:space="preserve">verkündigen wir </w:t>
      </w:r>
      <w:r w:rsidR="00372EFA">
        <w:rPr>
          <w:bCs/>
          <w:szCs w:val="24"/>
        </w:rPr>
        <w:t>diesen Mächten ihre Niederlage</w:t>
      </w:r>
      <w:r w:rsidR="00462A39">
        <w:rPr>
          <w:bCs/>
          <w:szCs w:val="24"/>
        </w:rPr>
        <w:t xml:space="preserve">. Diese geschah </w:t>
      </w:r>
      <w:r w:rsidR="00372EFA">
        <w:rPr>
          <w:bCs/>
          <w:szCs w:val="24"/>
        </w:rPr>
        <w:t xml:space="preserve">im Tod Christi </w:t>
      </w:r>
      <w:r>
        <w:rPr>
          <w:bCs/>
          <w:szCs w:val="24"/>
        </w:rPr>
        <w:t>am Kreuz auf Golgatha</w:t>
      </w:r>
      <w:r w:rsidR="00372EFA">
        <w:rPr>
          <w:bCs/>
          <w:szCs w:val="24"/>
        </w:rPr>
        <w:t xml:space="preserve">. </w:t>
      </w:r>
      <w:r w:rsidR="002A3DCF">
        <w:rPr>
          <w:bCs/>
          <w:szCs w:val="24"/>
        </w:rPr>
        <w:t xml:space="preserve">Insofern ist </w:t>
      </w:r>
      <w:r>
        <w:rPr>
          <w:bCs/>
          <w:szCs w:val="24"/>
        </w:rPr>
        <w:t>jede</w:t>
      </w:r>
      <w:r w:rsidR="00B667C6">
        <w:rPr>
          <w:bCs/>
          <w:szCs w:val="24"/>
        </w:rPr>
        <w:t>s</w:t>
      </w:r>
      <w:r>
        <w:rPr>
          <w:bCs/>
          <w:szCs w:val="24"/>
        </w:rPr>
        <w:t xml:space="preserve"> </w:t>
      </w:r>
      <w:r w:rsidR="002A3DCF">
        <w:rPr>
          <w:bCs/>
          <w:szCs w:val="24"/>
        </w:rPr>
        <w:t>Abendmahl ein</w:t>
      </w:r>
      <w:r w:rsidR="00372EFA">
        <w:rPr>
          <w:bCs/>
          <w:szCs w:val="24"/>
        </w:rPr>
        <w:t>e</w:t>
      </w:r>
      <w:r w:rsidR="002A3DCF">
        <w:rPr>
          <w:bCs/>
          <w:szCs w:val="24"/>
        </w:rPr>
        <w:t xml:space="preserve"> Sieges</w:t>
      </w:r>
      <w:r w:rsidR="00372EFA">
        <w:rPr>
          <w:bCs/>
          <w:szCs w:val="24"/>
        </w:rPr>
        <w:t>feier</w:t>
      </w:r>
      <w:r w:rsidR="002A3DCF">
        <w:rPr>
          <w:bCs/>
          <w:szCs w:val="24"/>
        </w:rPr>
        <w:t>.</w:t>
      </w:r>
    </w:p>
    <w:p w14:paraId="0F49EEA8" w14:textId="77777777" w:rsidR="005242A5" w:rsidRDefault="005242A5" w:rsidP="00843EA6">
      <w:pPr>
        <w:pStyle w:val="KeinLeerraum"/>
        <w:rPr>
          <w:bCs/>
          <w:szCs w:val="24"/>
        </w:rPr>
      </w:pPr>
    </w:p>
    <w:p w14:paraId="22555F33" w14:textId="77777777" w:rsidR="00DD2568" w:rsidRDefault="00372EFA" w:rsidP="00843EA6">
      <w:pPr>
        <w:pStyle w:val="KeinLeerraum"/>
        <w:rPr>
          <w:bCs/>
          <w:szCs w:val="24"/>
        </w:rPr>
      </w:pPr>
      <w:r>
        <w:rPr>
          <w:bCs/>
          <w:szCs w:val="24"/>
        </w:rPr>
        <w:t xml:space="preserve">In der </w:t>
      </w:r>
      <w:r w:rsidR="00843EA6">
        <w:rPr>
          <w:bCs/>
          <w:szCs w:val="24"/>
        </w:rPr>
        <w:t xml:space="preserve">Zeit der </w:t>
      </w:r>
      <w:r>
        <w:rPr>
          <w:bCs/>
          <w:szCs w:val="24"/>
        </w:rPr>
        <w:t xml:space="preserve">Frühen Kirche ging keine Abendmahlsfeier </w:t>
      </w:r>
      <w:r w:rsidR="00843EA6">
        <w:rPr>
          <w:bCs/>
          <w:szCs w:val="24"/>
        </w:rPr>
        <w:t xml:space="preserve">vorbei, </w:t>
      </w:r>
      <w:r>
        <w:rPr>
          <w:bCs/>
          <w:szCs w:val="24"/>
        </w:rPr>
        <w:t xml:space="preserve">in der nicht proklamiert wurde: </w:t>
      </w:r>
      <w:r w:rsidR="00FE105F">
        <w:rPr>
          <w:bCs/>
          <w:szCs w:val="24"/>
        </w:rPr>
        <w:t>„</w:t>
      </w:r>
      <w:r>
        <w:rPr>
          <w:bCs/>
          <w:szCs w:val="24"/>
        </w:rPr>
        <w:t>Christus regnat</w:t>
      </w:r>
      <w:r w:rsidR="00AC1E9D">
        <w:rPr>
          <w:bCs/>
          <w:szCs w:val="24"/>
        </w:rPr>
        <w:t>!</w:t>
      </w:r>
      <w:r>
        <w:rPr>
          <w:bCs/>
          <w:szCs w:val="24"/>
        </w:rPr>
        <w:t xml:space="preserve"> Christus vincit</w:t>
      </w:r>
      <w:r w:rsidR="00AC1E9D">
        <w:rPr>
          <w:bCs/>
          <w:szCs w:val="24"/>
        </w:rPr>
        <w:t>!</w:t>
      </w:r>
      <w:r>
        <w:rPr>
          <w:bCs/>
          <w:szCs w:val="24"/>
        </w:rPr>
        <w:t xml:space="preserve"> Christus imperat</w:t>
      </w:r>
      <w:r w:rsidR="00DD2568">
        <w:rPr>
          <w:bCs/>
          <w:szCs w:val="24"/>
        </w:rPr>
        <w:t>!</w:t>
      </w:r>
      <w:r w:rsidR="00FE105F">
        <w:rPr>
          <w:bCs/>
          <w:szCs w:val="24"/>
        </w:rPr>
        <w:t>“</w:t>
      </w:r>
      <w:r>
        <w:rPr>
          <w:bCs/>
          <w:szCs w:val="24"/>
        </w:rPr>
        <w:t xml:space="preserve"> Das heißt auf </w:t>
      </w:r>
      <w:r w:rsidR="00AC1E9D">
        <w:rPr>
          <w:bCs/>
          <w:szCs w:val="24"/>
        </w:rPr>
        <w:t>D</w:t>
      </w:r>
      <w:r>
        <w:rPr>
          <w:bCs/>
          <w:szCs w:val="24"/>
        </w:rPr>
        <w:t xml:space="preserve">eutsch: </w:t>
      </w:r>
      <w:r w:rsidR="00FE105F">
        <w:rPr>
          <w:bCs/>
          <w:szCs w:val="24"/>
        </w:rPr>
        <w:t>„</w:t>
      </w:r>
      <w:r>
        <w:rPr>
          <w:bCs/>
          <w:szCs w:val="24"/>
        </w:rPr>
        <w:t>Christus regiert</w:t>
      </w:r>
      <w:r w:rsidR="00AC1E9D">
        <w:rPr>
          <w:bCs/>
          <w:szCs w:val="24"/>
        </w:rPr>
        <w:t>!</w:t>
      </w:r>
      <w:r>
        <w:rPr>
          <w:bCs/>
          <w:szCs w:val="24"/>
        </w:rPr>
        <w:t xml:space="preserve"> Christus siegt</w:t>
      </w:r>
      <w:r w:rsidR="00AC1E9D">
        <w:rPr>
          <w:bCs/>
          <w:szCs w:val="24"/>
        </w:rPr>
        <w:t>!</w:t>
      </w:r>
      <w:r>
        <w:rPr>
          <w:bCs/>
          <w:szCs w:val="24"/>
        </w:rPr>
        <w:t xml:space="preserve"> Christ</w:t>
      </w:r>
      <w:r w:rsidR="00AC1E9D">
        <w:rPr>
          <w:bCs/>
          <w:szCs w:val="24"/>
        </w:rPr>
        <w:t>us</w:t>
      </w:r>
      <w:r>
        <w:rPr>
          <w:bCs/>
          <w:szCs w:val="24"/>
        </w:rPr>
        <w:t xml:space="preserve"> herrscht</w:t>
      </w:r>
      <w:r w:rsidR="00DD2568">
        <w:rPr>
          <w:bCs/>
          <w:szCs w:val="24"/>
        </w:rPr>
        <w:t>!</w:t>
      </w:r>
      <w:r w:rsidR="00FE105F">
        <w:rPr>
          <w:bCs/>
          <w:szCs w:val="24"/>
        </w:rPr>
        <w:t>“</w:t>
      </w:r>
    </w:p>
    <w:p w14:paraId="4031FBE6" w14:textId="77777777" w:rsidR="00ED332A" w:rsidRDefault="00DD2568" w:rsidP="005242A5">
      <w:pPr>
        <w:pStyle w:val="KeinLeerraum"/>
        <w:rPr>
          <w:bCs/>
          <w:szCs w:val="24"/>
        </w:rPr>
      </w:pPr>
      <w:r>
        <w:rPr>
          <w:bCs/>
          <w:szCs w:val="24"/>
        </w:rPr>
        <w:t xml:space="preserve">Genau diesen Sieg </w:t>
      </w:r>
      <w:r w:rsidR="002A3DCF">
        <w:rPr>
          <w:bCs/>
          <w:szCs w:val="24"/>
        </w:rPr>
        <w:t>feiern wir</w:t>
      </w:r>
      <w:r w:rsidR="00372EFA">
        <w:rPr>
          <w:bCs/>
          <w:szCs w:val="24"/>
        </w:rPr>
        <w:t xml:space="preserve"> im Abendmahl</w:t>
      </w:r>
      <w:r w:rsidR="00462A39">
        <w:rPr>
          <w:bCs/>
          <w:szCs w:val="24"/>
        </w:rPr>
        <w:t>,</w:t>
      </w:r>
      <w:r w:rsidR="00372EFA">
        <w:rPr>
          <w:bCs/>
          <w:szCs w:val="24"/>
        </w:rPr>
        <w:t xml:space="preserve"> und </w:t>
      </w:r>
      <w:r>
        <w:rPr>
          <w:bCs/>
          <w:szCs w:val="24"/>
        </w:rPr>
        <w:t xml:space="preserve">durch unser Essen und Trinken </w:t>
      </w:r>
      <w:r w:rsidR="00372EFA">
        <w:rPr>
          <w:bCs/>
          <w:szCs w:val="24"/>
        </w:rPr>
        <w:t xml:space="preserve">verkündigen </w:t>
      </w:r>
      <w:r>
        <w:rPr>
          <w:bCs/>
          <w:szCs w:val="24"/>
        </w:rPr>
        <w:t xml:space="preserve">wir </w:t>
      </w:r>
      <w:r w:rsidR="00372EFA">
        <w:rPr>
          <w:bCs/>
          <w:szCs w:val="24"/>
        </w:rPr>
        <w:t xml:space="preserve">es, und zwar </w:t>
      </w:r>
      <w:r w:rsidR="00843EA6">
        <w:rPr>
          <w:bCs/>
          <w:szCs w:val="24"/>
        </w:rPr>
        <w:t xml:space="preserve">solange </w:t>
      </w:r>
      <w:r w:rsidR="00372EFA">
        <w:rPr>
          <w:bCs/>
          <w:szCs w:val="24"/>
        </w:rPr>
        <w:t xml:space="preserve">bis </w:t>
      </w:r>
      <w:r w:rsidR="002A3DCF">
        <w:rPr>
          <w:bCs/>
          <w:szCs w:val="24"/>
        </w:rPr>
        <w:t xml:space="preserve">die </w:t>
      </w:r>
      <w:r>
        <w:rPr>
          <w:bCs/>
          <w:szCs w:val="24"/>
        </w:rPr>
        <w:t>P</w:t>
      </w:r>
      <w:r w:rsidR="002A3DCF">
        <w:rPr>
          <w:bCs/>
          <w:szCs w:val="24"/>
        </w:rPr>
        <w:t>osaune des Erzengels erschallt</w:t>
      </w:r>
      <w:r w:rsidR="00372EFA">
        <w:rPr>
          <w:bCs/>
          <w:szCs w:val="24"/>
        </w:rPr>
        <w:t xml:space="preserve"> und Christus sichtbar wiederkommt. </w:t>
      </w:r>
      <w:r w:rsidR="00ED332A">
        <w:rPr>
          <w:bCs/>
          <w:szCs w:val="24"/>
        </w:rPr>
        <w:t>Bis zu</w:t>
      </w:r>
      <w:r w:rsidR="00372EFA">
        <w:rPr>
          <w:bCs/>
          <w:szCs w:val="24"/>
        </w:rPr>
        <w:t>m Anbruch dieses Tages d</w:t>
      </w:r>
      <w:r w:rsidR="00ED332A">
        <w:rPr>
          <w:bCs/>
          <w:szCs w:val="24"/>
        </w:rPr>
        <w:t xml:space="preserve">ürfen wir </w:t>
      </w:r>
      <w:r>
        <w:rPr>
          <w:bCs/>
          <w:szCs w:val="24"/>
        </w:rPr>
        <w:t xml:space="preserve">im Blick auf die unsichtbare Welt </w:t>
      </w:r>
      <w:r w:rsidR="00372EFA">
        <w:rPr>
          <w:bCs/>
          <w:szCs w:val="24"/>
        </w:rPr>
        <w:t>proklamieren</w:t>
      </w:r>
      <w:r>
        <w:rPr>
          <w:bCs/>
          <w:szCs w:val="24"/>
        </w:rPr>
        <w:t>:</w:t>
      </w:r>
      <w:r w:rsidR="00372EFA">
        <w:rPr>
          <w:bCs/>
          <w:szCs w:val="24"/>
        </w:rPr>
        <w:t xml:space="preserve"> </w:t>
      </w:r>
      <w:r w:rsidR="00372EFA" w:rsidRPr="007D67C6">
        <w:rPr>
          <w:bCs/>
          <w:i/>
          <w:szCs w:val="24"/>
        </w:rPr>
        <w:t xml:space="preserve">Du bereitest uns einen Tisch </w:t>
      </w:r>
      <w:r w:rsidR="00ED332A" w:rsidRPr="007D67C6">
        <w:rPr>
          <w:bCs/>
          <w:i/>
          <w:szCs w:val="24"/>
        </w:rPr>
        <w:t>im Angesicht unserer Feinde und unser Becher fließt über</w:t>
      </w:r>
      <w:r w:rsidR="00ED332A">
        <w:rPr>
          <w:bCs/>
          <w:szCs w:val="24"/>
        </w:rPr>
        <w:t>.</w:t>
      </w:r>
    </w:p>
    <w:p w14:paraId="58996E43" w14:textId="77777777" w:rsidR="002A3DCF" w:rsidRDefault="00ED332A" w:rsidP="00ED332A">
      <w:pPr>
        <w:pStyle w:val="KeinLeerraum"/>
        <w:rPr>
          <w:bCs/>
          <w:szCs w:val="24"/>
        </w:rPr>
      </w:pPr>
      <w:r>
        <w:rPr>
          <w:bCs/>
          <w:szCs w:val="24"/>
        </w:rPr>
        <w:t>Amen</w:t>
      </w:r>
      <w:r w:rsidR="00372EFA">
        <w:rPr>
          <w:bCs/>
          <w:szCs w:val="24"/>
        </w:rPr>
        <w:t>.</w:t>
      </w:r>
    </w:p>
    <w:sectPr w:rsidR="002A3DCF" w:rsidSect="004B2982">
      <w:headerReference w:type="default" r:id="rId8"/>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BE5D" w14:textId="77777777" w:rsidR="00F44E86" w:rsidRDefault="00F44E86" w:rsidP="00936C20">
      <w:pPr>
        <w:spacing w:after="0" w:line="240" w:lineRule="auto"/>
      </w:pPr>
      <w:r>
        <w:separator/>
      </w:r>
    </w:p>
  </w:endnote>
  <w:endnote w:type="continuationSeparator" w:id="0">
    <w:p w14:paraId="211A4315" w14:textId="77777777" w:rsidR="00F44E86" w:rsidRDefault="00F44E86" w:rsidP="0093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D54" w14:textId="77777777" w:rsidR="00F44E86" w:rsidRDefault="00F44E86" w:rsidP="00936C20">
      <w:pPr>
        <w:spacing w:after="0" w:line="240" w:lineRule="auto"/>
      </w:pPr>
      <w:r>
        <w:separator/>
      </w:r>
    </w:p>
  </w:footnote>
  <w:footnote w:type="continuationSeparator" w:id="0">
    <w:p w14:paraId="2C2767E3" w14:textId="77777777" w:rsidR="00F44E86" w:rsidRDefault="00F44E86" w:rsidP="0093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26860"/>
      <w:docPartObj>
        <w:docPartGallery w:val="Page Numbers (Top of Page)"/>
        <w:docPartUnique/>
      </w:docPartObj>
    </w:sdtPr>
    <w:sdtEndPr/>
    <w:sdtContent>
      <w:p w14:paraId="5006F253" w14:textId="77777777" w:rsidR="006B3FB3" w:rsidRDefault="006B3FB3">
        <w:pPr>
          <w:pStyle w:val="Kopfzeile"/>
          <w:jc w:val="right"/>
        </w:pPr>
        <w:r>
          <w:fldChar w:fldCharType="begin"/>
        </w:r>
        <w:r>
          <w:instrText>PAGE   \* MERGEFORMAT</w:instrText>
        </w:r>
        <w:r>
          <w:fldChar w:fldCharType="separate"/>
        </w:r>
        <w:r w:rsidR="00770449">
          <w:rPr>
            <w:noProof/>
          </w:rPr>
          <w:t>8</w:t>
        </w:r>
        <w:r>
          <w:fldChar w:fldCharType="end"/>
        </w:r>
      </w:p>
    </w:sdtContent>
  </w:sdt>
  <w:p w14:paraId="358B4753" w14:textId="77777777" w:rsidR="006B3FB3" w:rsidRDefault="006B3F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D8"/>
    <w:rsid w:val="0000260A"/>
    <w:rsid w:val="00004377"/>
    <w:rsid w:val="000131BB"/>
    <w:rsid w:val="00013789"/>
    <w:rsid w:val="00017BD6"/>
    <w:rsid w:val="00035750"/>
    <w:rsid w:val="00042339"/>
    <w:rsid w:val="00045BC1"/>
    <w:rsid w:val="00047B2B"/>
    <w:rsid w:val="00047C92"/>
    <w:rsid w:val="0005247F"/>
    <w:rsid w:val="000563D3"/>
    <w:rsid w:val="000624BA"/>
    <w:rsid w:val="00063477"/>
    <w:rsid w:val="00080326"/>
    <w:rsid w:val="000812CF"/>
    <w:rsid w:val="00085FEA"/>
    <w:rsid w:val="0009003F"/>
    <w:rsid w:val="0009020F"/>
    <w:rsid w:val="000920EC"/>
    <w:rsid w:val="00093FEA"/>
    <w:rsid w:val="000940AC"/>
    <w:rsid w:val="000A4712"/>
    <w:rsid w:val="000A78F9"/>
    <w:rsid w:val="000E1919"/>
    <w:rsid w:val="000E2F37"/>
    <w:rsid w:val="000F303A"/>
    <w:rsid w:val="000F4CAB"/>
    <w:rsid w:val="000F6986"/>
    <w:rsid w:val="000F7BA5"/>
    <w:rsid w:val="00133A66"/>
    <w:rsid w:val="00144395"/>
    <w:rsid w:val="00152A41"/>
    <w:rsid w:val="001677F2"/>
    <w:rsid w:val="00173412"/>
    <w:rsid w:val="00181811"/>
    <w:rsid w:val="001A0673"/>
    <w:rsid w:val="001C0CE8"/>
    <w:rsid w:val="001C3CE4"/>
    <w:rsid w:val="001C56EB"/>
    <w:rsid w:val="001C5DBF"/>
    <w:rsid w:val="001D52AF"/>
    <w:rsid w:val="001E1B4D"/>
    <w:rsid w:val="001E2A11"/>
    <w:rsid w:val="001E6519"/>
    <w:rsid w:val="001E6FEE"/>
    <w:rsid w:val="001F09EF"/>
    <w:rsid w:val="001F16B6"/>
    <w:rsid w:val="001F6078"/>
    <w:rsid w:val="0020053D"/>
    <w:rsid w:val="002155DD"/>
    <w:rsid w:val="00227277"/>
    <w:rsid w:val="002330AE"/>
    <w:rsid w:val="00234703"/>
    <w:rsid w:val="00241831"/>
    <w:rsid w:val="002418D3"/>
    <w:rsid w:val="00242612"/>
    <w:rsid w:val="00251B48"/>
    <w:rsid w:val="00253FEA"/>
    <w:rsid w:val="00280C84"/>
    <w:rsid w:val="002855FD"/>
    <w:rsid w:val="00291E7E"/>
    <w:rsid w:val="00294120"/>
    <w:rsid w:val="00297DE5"/>
    <w:rsid w:val="002A3DCF"/>
    <w:rsid w:val="002A3DE3"/>
    <w:rsid w:val="002A44E9"/>
    <w:rsid w:val="002C5C00"/>
    <w:rsid w:val="002D2933"/>
    <w:rsid w:val="002D3997"/>
    <w:rsid w:val="002E4334"/>
    <w:rsid w:val="003013B1"/>
    <w:rsid w:val="0030458C"/>
    <w:rsid w:val="0030504A"/>
    <w:rsid w:val="003124C6"/>
    <w:rsid w:val="00312681"/>
    <w:rsid w:val="0031478D"/>
    <w:rsid w:val="00325694"/>
    <w:rsid w:val="00327421"/>
    <w:rsid w:val="00331324"/>
    <w:rsid w:val="00340246"/>
    <w:rsid w:val="00343158"/>
    <w:rsid w:val="00350366"/>
    <w:rsid w:val="00352732"/>
    <w:rsid w:val="003546B9"/>
    <w:rsid w:val="00354F95"/>
    <w:rsid w:val="00356F08"/>
    <w:rsid w:val="00366D97"/>
    <w:rsid w:val="00372C28"/>
    <w:rsid w:val="00372EFA"/>
    <w:rsid w:val="00375CE8"/>
    <w:rsid w:val="003A2DBC"/>
    <w:rsid w:val="003A7010"/>
    <w:rsid w:val="003B2670"/>
    <w:rsid w:val="003C566D"/>
    <w:rsid w:val="003D2301"/>
    <w:rsid w:val="003E5363"/>
    <w:rsid w:val="003F3128"/>
    <w:rsid w:val="003F46D4"/>
    <w:rsid w:val="0040141E"/>
    <w:rsid w:val="00415ABC"/>
    <w:rsid w:val="00416664"/>
    <w:rsid w:val="0042315D"/>
    <w:rsid w:val="00425BA7"/>
    <w:rsid w:val="004263AE"/>
    <w:rsid w:val="004463B9"/>
    <w:rsid w:val="00455BBC"/>
    <w:rsid w:val="00460F4B"/>
    <w:rsid w:val="00462A39"/>
    <w:rsid w:val="00464C97"/>
    <w:rsid w:val="00464CFB"/>
    <w:rsid w:val="00471E54"/>
    <w:rsid w:val="00477B7B"/>
    <w:rsid w:val="004A2711"/>
    <w:rsid w:val="004A3CB8"/>
    <w:rsid w:val="004B08F0"/>
    <w:rsid w:val="004B226B"/>
    <w:rsid w:val="004B2982"/>
    <w:rsid w:val="004B3787"/>
    <w:rsid w:val="004B5984"/>
    <w:rsid w:val="004C1D5B"/>
    <w:rsid w:val="004C53AE"/>
    <w:rsid w:val="004C551F"/>
    <w:rsid w:val="004C58EE"/>
    <w:rsid w:val="004D0284"/>
    <w:rsid w:val="004D1744"/>
    <w:rsid w:val="004E7ABC"/>
    <w:rsid w:val="005035C3"/>
    <w:rsid w:val="00506CF1"/>
    <w:rsid w:val="005242A5"/>
    <w:rsid w:val="00524338"/>
    <w:rsid w:val="00532621"/>
    <w:rsid w:val="00537CA8"/>
    <w:rsid w:val="00540811"/>
    <w:rsid w:val="005518D1"/>
    <w:rsid w:val="00562060"/>
    <w:rsid w:val="005673BE"/>
    <w:rsid w:val="005758EB"/>
    <w:rsid w:val="00580543"/>
    <w:rsid w:val="00597A13"/>
    <w:rsid w:val="005A1EF5"/>
    <w:rsid w:val="005B3E8B"/>
    <w:rsid w:val="005C0474"/>
    <w:rsid w:val="005D1AA4"/>
    <w:rsid w:val="005D40DB"/>
    <w:rsid w:val="005D5766"/>
    <w:rsid w:val="005E590C"/>
    <w:rsid w:val="005F0908"/>
    <w:rsid w:val="005F1284"/>
    <w:rsid w:val="005F1AF6"/>
    <w:rsid w:val="00602461"/>
    <w:rsid w:val="00607797"/>
    <w:rsid w:val="0061146F"/>
    <w:rsid w:val="00623B30"/>
    <w:rsid w:val="0062471B"/>
    <w:rsid w:val="00625D77"/>
    <w:rsid w:val="0062618E"/>
    <w:rsid w:val="006316C3"/>
    <w:rsid w:val="00641B96"/>
    <w:rsid w:val="00656ED9"/>
    <w:rsid w:val="0067744B"/>
    <w:rsid w:val="00690F1A"/>
    <w:rsid w:val="006915FB"/>
    <w:rsid w:val="00696C29"/>
    <w:rsid w:val="006B3FB3"/>
    <w:rsid w:val="006B63B6"/>
    <w:rsid w:val="006B7DB7"/>
    <w:rsid w:val="006C27CD"/>
    <w:rsid w:val="006D06E3"/>
    <w:rsid w:val="006D3EDD"/>
    <w:rsid w:val="006D51CB"/>
    <w:rsid w:val="00703813"/>
    <w:rsid w:val="00703EB6"/>
    <w:rsid w:val="00704A66"/>
    <w:rsid w:val="00712E78"/>
    <w:rsid w:val="007168FA"/>
    <w:rsid w:val="00726506"/>
    <w:rsid w:val="00735BD1"/>
    <w:rsid w:val="00743361"/>
    <w:rsid w:val="007438AE"/>
    <w:rsid w:val="0075175E"/>
    <w:rsid w:val="00761D83"/>
    <w:rsid w:val="00770449"/>
    <w:rsid w:val="0078283E"/>
    <w:rsid w:val="00783518"/>
    <w:rsid w:val="007911D8"/>
    <w:rsid w:val="00791A68"/>
    <w:rsid w:val="00795CCA"/>
    <w:rsid w:val="007A74AB"/>
    <w:rsid w:val="007B171D"/>
    <w:rsid w:val="007B6E65"/>
    <w:rsid w:val="007C3856"/>
    <w:rsid w:val="007D1310"/>
    <w:rsid w:val="007D26A4"/>
    <w:rsid w:val="007D67C6"/>
    <w:rsid w:val="007F05FE"/>
    <w:rsid w:val="0080556E"/>
    <w:rsid w:val="00806968"/>
    <w:rsid w:val="00807E9A"/>
    <w:rsid w:val="00811616"/>
    <w:rsid w:val="00817C4F"/>
    <w:rsid w:val="00827281"/>
    <w:rsid w:val="0083659F"/>
    <w:rsid w:val="008373B7"/>
    <w:rsid w:val="00841E81"/>
    <w:rsid w:val="00843EA6"/>
    <w:rsid w:val="00851891"/>
    <w:rsid w:val="008549D9"/>
    <w:rsid w:val="00862A50"/>
    <w:rsid w:val="008654BC"/>
    <w:rsid w:val="008654BE"/>
    <w:rsid w:val="008731B4"/>
    <w:rsid w:val="008738BF"/>
    <w:rsid w:val="00873C34"/>
    <w:rsid w:val="00877D75"/>
    <w:rsid w:val="008A084D"/>
    <w:rsid w:val="008A25C2"/>
    <w:rsid w:val="008B55FD"/>
    <w:rsid w:val="008B5D65"/>
    <w:rsid w:val="008C22D1"/>
    <w:rsid w:val="008C4F3F"/>
    <w:rsid w:val="008C69E1"/>
    <w:rsid w:val="008C7A81"/>
    <w:rsid w:val="008D0CAD"/>
    <w:rsid w:val="008D5A77"/>
    <w:rsid w:val="008D5C44"/>
    <w:rsid w:val="008D735C"/>
    <w:rsid w:val="008E036E"/>
    <w:rsid w:val="008E2D8E"/>
    <w:rsid w:val="008E6C4E"/>
    <w:rsid w:val="008F6684"/>
    <w:rsid w:val="00900F54"/>
    <w:rsid w:val="00911B12"/>
    <w:rsid w:val="00917363"/>
    <w:rsid w:val="00934860"/>
    <w:rsid w:val="00936C20"/>
    <w:rsid w:val="00981FF9"/>
    <w:rsid w:val="009A0A55"/>
    <w:rsid w:val="009A4103"/>
    <w:rsid w:val="009A510A"/>
    <w:rsid w:val="009A5B64"/>
    <w:rsid w:val="009A5DD9"/>
    <w:rsid w:val="009D0822"/>
    <w:rsid w:val="009D52E5"/>
    <w:rsid w:val="009E02D6"/>
    <w:rsid w:val="009F045F"/>
    <w:rsid w:val="009F643D"/>
    <w:rsid w:val="00A01520"/>
    <w:rsid w:val="00A16EB5"/>
    <w:rsid w:val="00A3415C"/>
    <w:rsid w:val="00A616F9"/>
    <w:rsid w:val="00A6701D"/>
    <w:rsid w:val="00A864F4"/>
    <w:rsid w:val="00A96EB1"/>
    <w:rsid w:val="00AA018B"/>
    <w:rsid w:val="00AA3CFA"/>
    <w:rsid w:val="00AA5F45"/>
    <w:rsid w:val="00AA6BE6"/>
    <w:rsid w:val="00AB1155"/>
    <w:rsid w:val="00AC1E9D"/>
    <w:rsid w:val="00AC4DF0"/>
    <w:rsid w:val="00AC5971"/>
    <w:rsid w:val="00AD7492"/>
    <w:rsid w:val="00AE5471"/>
    <w:rsid w:val="00AE6C47"/>
    <w:rsid w:val="00AE71B7"/>
    <w:rsid w:val="00AF3E2C"/>
    <w:rsid w:val="00B059DA"/>
    <w:rsid w:val="00B06EDA"/>
    <w:rsid w:val="00B2350A"/>
    <w:rsid w:val="00B30026"/>
    <w:rsid w:val="00B31881"/>
    <w:rsid w:val="00B331D0"/>
    <w:rsid w:val="00B41D83"/>
    <w:rsid w:val="00B46729"/>
    <w:rsid w:val="00B5742F"/>
    <w:rsid w:val="00B626F7"/>
    <w:rsid w:val="00B631E0"/>
    <w:rsid w:val="00B667C6"/>
    <w:rsid w:val="00B70298"/>
    <w:rsid w:val="00B81C41"/>
    <w:rsid w:val="00B8317B"/>
    <w:rsid w:val="00B8411C"/>
    <w:rsid w:val="00B953D7"/>
    <w:rsid w:val="00BA232E"/>
    <w:rsid w:val="00BA57D6"/>
    <w:rsid w:val="00BA6033"/>
    <w:rsid w:val="00BB20E5"/>
    <w:rsid w:val="00BB4F0B"/>
    <w:rsid w:val="00BB6AC9"/>
    <w:rsid w:val="00BC1CCA"/>
    <w:rsid w:val="00BD0C05"/>
    <w:rsid w:val="00BD31F9"/>
    <w:rsid w:val="00BD67E3"/>
    <w:rsid w:val="00BD7973"/>
    <w:rsid w:val="00BE6104"/>
    <w:rsid w:val="00BE6B96"/>
    <w:rsid w:val="00BF184D"/>
    <w:rsid w:val="00BF31D9"/>
    <w:rsid w:val="00C13F08"/>
    <w:rsid w:val="00C51679"/>
    <w:rsid w:val="00C611D5"/>
    <w:rsid w:val="00C71F14"/>
    <w:rsid w:val="00C75F62"/>
    <w:rsid w:val="00C90EAC"/>
    <w:rsid w:val="00CA15F9"/>
    <w:rsid w:val="00CA33DD"/>
    <w:rsid w:val="00CB2C1F"/>
    <w:rsid w:val="00CB4AB2"/>
    <w:rsid w:val="00CC4AC8"/>
    <w:rsid w:val="00CC7ACD"/>
    <w:rsid w:val="00CD116B"/>
    <w:rsid w:val="00CD6933"/>
    <w:rsid w:val="00CD75D1"/>
    <w:rsid w:val="00CE4F1B"/>
    <w:rsid w:val="00CF29A6"/>
    <w:rsid w:val="00CF6372"/>
    <w:rsid w:val="00D0386D"/>
    <w:rsid w:val="00D1065D"/>
    <w:rsid w:val="00D211B1"/>
    <w:rsid w:val="00D2577A"/>
    <w:rsid w:val="00D26527"/>
    <w:rsid w:val="00D30AD0"/>
    <w:rsid w:val="00D35F0C"/>
    <w:rsid w:val="00D41FCD"/>
    <w:rsid w:val="00D44600"/>
    <w:rsid w:val="00D66F00"/>
    <w:rsid w:val="00D90D10"/>
    <w:rsid w:val="00D91B4A"/>
    <w:rsid w:val="00D952AB"/>
    <w:rsid w:val="00DA3345"/>
    <w:rsid w:val="00DA6157"/>
    <w:rsid w:val="00DC15D7"/>
    <w:rsid w:val="00DC44EA"/>
    <w:rsid w:val="00DC48BE"/>
    <w:rsid w:val="00DD2568"/>
    <w:rsid w:val="00DF2A47"/>
    <w:rsid w:val="00E00310"/>
    <w:rsid w:val="00E03F45"/>
    <w:rsid w:val="00E052EC"/>
    <w:rsid w:val="00E20BB0"/>
    <w:rsid w:val="00E37401"/>
    <w:rsid w:val="00E412B5"/>
    <w:rsid w:val="00E415FD"/>
    <w:rsid w:val="00E4173A"/>
    <w:rsid w:val="00E46A60"/>
    <w:rsid w:val="00E46DA7"/>
    <w:rsid w:val="00E50428"/>
    <w:rsid w:val="00E51659"/>
    <w:rsid w:val="00E52CF0"/>
    <w:rsid w:val="00E67761"/>
    <w:rsid w:val="00E7091E"/>
    <w:rsid w:val="00E71DFC"/>
    <w:rsid w:val="00E75A4D"/>
    <w:rsid w:val="00E952FA"/>
    <w:rsid w:val="00EB44BC"/>
    <w:rsid w:val="00ED175A"/>
    <w:rsid w:val="00ED332A"/>
    <w:rsid w:val="00ED6735"/>
    <w:rsid w:val="00ED6A77"/>
    <w:rsid w:val="00EE1868"/>
    <w:rsid w:val="00EE7B98"/>
    <w:rsid w:val="00EF5862"/>
    <w:rsid w:val="00F21F8E"/>
    <w:rsid w:val="00F249B7"/>
    <w:rsid w:val="00F27135"/>
    <w:rsid w:val="00F302A7"/>
    <w:rsid w:val="00F30B88"/>
    <w:rsid w:val="00F314AC"/>
    <w:rsid w:val="00F31870"/>
    <w:rsid w:val="00F44E86"/>
    <w:rsid w:val="00F45406"/>
    <w:rsid w:val="00F45F17"/>
    <w:rsid w:val="00F47F7F"/>
    <w:rsid w:val="00F57324"/>
    <w:rsid w:val="00F665E9"/>
    <w:rsid w:val="00F717DF"/>
    <w:rsid w:val="00F76AC3"/>
    <w:rsid w:val="00F9164B"/>
    <w:rsid w:val="00F937AE"/>
    <w:rsid w:val="00F93862"/>
    <w:rsid w:val="00FB0AE0"/>
    <w:rsid w:val="00FB0F62"/>
    <w:rsid w:val="00FB39F3"/>
    <w:rsid w:val="00FC45AC"/>
    <w:rsid w:val="00FD35AE"/>
    <w:rsid w:val="00FE08AB"/>
    <w:rsid w:val="00FE105F"/>
    <w:rsid w:val="00FF04D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044"/>
  <w15:chartTrackingRefBased/>
  <w15:docId w15:val="{A01376D4-056D-4A07-B848-4D3D5C6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281"/>
    <w:pPr>
      <w:jc w:val="both"/>
    </w:pPr>
    <w:rPr>
      <w:rFonts w:ascii="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mes Roman 12"/>
    <w:uiPriority w:val="1"/>
    <w:qFormat/>
    <w:rsid w:val="004B2982"/>
    <w:pPr>
      <w:spacing w:after="0" w:line="240" w:lineRule="auto"/>
      <w:jc w:val="both"/>
    </w:pPr>
    <w:rPr>
      <w:rFonts w:ascii="Times New Roman" w:hAnsi="Times New Roman" w:cs="Times New Roman"/>
      <w:sz w:val="24"/>
      <w:szCs w:val="20"/>
      <w:lang w:eastAsia="de-DE"/>
    </w:rPr>
  </w:style>
  <w:style w:type="paragraph" w:styleId="Kopfzeile">
    <w:name w:val="header"/>
    <w:basedOn w:val="Standard"/>
    <w:link w:val="KopfzeileZchn"/>
    <w:uiPriority w:val="99"/>
    <w:unhideWhenUsed/>
    <w:rsid w:val="00936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C20"/>
    <w:rPr>
      <w:rFonts w:ascii="Times New Roman" w:hAnsi="Times New Roman" w:cs="Times New Roman"/>
      <w:sz w:val="24"/>
      <w:szCs w:val="20"/>
      <w:lang w:eastAsia="de-DE"/>
    </w:rPr>
  </w:style>
  <w:style w:type="paragraph" w:styleId="Fuzeile">
    <w:name w:val="footer"/>
    <w:basedOn w:val="Standard"/>
    <w:link w:val="FuzeileZchn"/>
    <w:uiPriority w:val="99"/>
    <w:unhideWhenUsed/>
    <w:rsid w:val="00936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C20"/>
    <w:rPr>
      <w:rFonts w:ascii="Times New Roman" w:hAnsi="Times New Roman" w:cs="Times New Roman"/>
      <w:sz w:val="24"/>
      <w:szCs w:val="20"/>
      <w:lang w:eastAsia="de-DE"/>
    </w:rPr>
  </w:style>
  <w:style w:type="paragraph" w:customStyle="1" w:styleId="Textkrper-Einzug">
    <w:name w:val="Textkörper-Einzug"/>
    <w:basedOn w:val="Standard"/>
    <w:qFormat/>
    <w:rsid w:val="00CC4AC8"/>
    <w:pPr>
      <w:ind w:left="708"/>
      <w:jc w:val="left"/>
    </w:pPr>
    <w:rPr>
      <w:szCs w:val="24"/>
    </w:rPr>
  </w:style>
  <w:style w:type="paragraph" w:styleId="Funotentext">
    <w:name w:val="footnote text"/>
    <w:basedOn w:val="Standard"/>
    <w:link w:val="FunotentextZchn"/>
    <w:unhideWhenUsed/>
    <w:qFormat/>
    <w:rsid w:val="002D3997"/>
    <w:pPr>
      <w:jc w:val="left"/>
    </w:pPr>
    <w:rPr>
      <w:szCs w:val="24"/>
    </w:rPr>
  </w:style>
  <w:style w:type="character" w:customStyle="1" w:styleId="FunotentextZchn">
    <w:name w:val="Fußnotentext Zchn"/>
    <w:basedOn w:val="Absatz-Standardschriftart"/>
    <w:link w:val="Funotentext"/>
    <w:rsid w:val="002D3997"/>
    <w:rPr>
      <w:rFonts w:ascii="Times New Roman" w:hAnsi="Times New Roman" w:cs="Times New Roman"/>
      <w:sz w:val="24"/>
      <w:szCs w:val="24"/>
      <w:lang w:eastAsia="de-DE"/>
    </w:rPr>
  </w:style>
  <w:style w:type="paragraph" w:customStyle="1" w:styleId="Normal">
    <w:name w:val="[Normal]"/>
    <w:qFormat/>
    <w:rsid w:val="00761D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pPr>
    <w:rPr>
      <w:rFonts w:ascii="Times New Roman" w:eastAsia="Arial" w:hAnsi="Times New Roman" w:cs="Times New Roman"/>
      <w:sz w:val="24"/>
      <w:szCs w:val="24"/>
      <w:lang w:val="x-none" w:eastAsia="x-none"/>
    </w:rPr>
  </w:style>
  <w:style w:type="character" w:styleId="Funotenzeichen">
    <w:name w:val="footnote reference"/>
    <w:basedOn w:val="Absatz-Standardschriftart"/>
    <w:semiHidden/>
    <w:rsid w:val="00EE7B98"/>
    <w:rPr>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4643">
      <w:bodyDiv w:val="1"/>
      <w:marLeft w:val="0"/>
      <w:marRight w:val="0"/>
      <w:marTop w:val="0"/>
      <w:marBottom w:val="0"/>
      <w:divBdr>
        <w:top w:val="none" w:sz="0" w:space="0" w:color="auto"/>
        <w:left w:val="none" w:sz="0" w:space="0" w:color="auto"/>
        <w:bottom w:val="none" w:sz="0" w:space="0" w:color="auto"/>
        <w:right w:val="none" w:sz="0" w:space="0" w:color="auto"/>
      </w:divBdr>
      <w:divsChild>
        <w:div w:id="109277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4959">
          <w:marLeft w:val="0"/>
          <w:marRight w:val="0"/>
          <w:marTop w:val="450"/>
          <w:marBottom w:val="450"/>
          <w:divBdr>
            <w:top w:val="none" w:sz="0" w:space="0" w:color="auto"/>
            <w:left w:val="none" w:sz="0" w:space="0" w:color="auto"/>
            <w:bottom w:val="none" w:sz="0" w:space="0" w:color="auto"/>
            <w:right w:val="none" w:sz="0" w:space="0" w:color="auto"/>
          </w:divBdr>
          <w:divsChild>
            <w:div w:id="579874802">
              <w:marLeft w:val="0"/>
              <w:marRight w:val="0"/>
              <w:marTop w:val="0"/>
              <w:marBottom w:val="0"/>
              <w:divBdr>
                <w:top w:val="none" w:sz="0" w:space="0" w:color="auto"/>
                <w:left w:val="none" w:sz="0" w:space="0" w:color="auto"/>
                <w:bottom w:val="none" w:sz="0" w:space="0" w:color="auto"/>
                <w:right w:val="none" w:sz="0" w:space="0" w:color="auto"/>
              </w:divBdr>
              <w:divsChild>
                <w:div w:id="189952452">
                  <w:marLeft w:val="0"/>
                  <w:marRight w:val="0"/>
                  <w:marTop w:val="0"/>
                  <w:marBottom w:val="0"/>
                  <w:divBdr>
                    <w:top w:val="none" w:sz="0" w:space="0" w:color="auto"/>
                    <w:left w:val="none" w:sz="0" w:space="0" w:color="auto"/>
                    <w:bottom w:val="none" w:sz="0" w:space="0" w:color="auto"/>
                    <w:right w:val="none" w:sz="0" w:space="0" w:color="auto"/>
                  </w:divBdr>
                  <w:divsChild>
                    <w:div w:id="1063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525D-3A49-44FC-B3E8-99E36EE0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26181</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Jürgen-Burkhard Klautke</dc:creator>
  <cp:keywords/>
  <dc:description/>
  <cp:lastModifiedBy>Micha Heimsoth</cp:lastModifiedBy>
  <cp:revision>3</cp:revision>
  <dcterms:created xsi:type="dcterms:W3CDTF">2020-10-08T07:35:00Z</dcterms:created>
  <dcterms:modified xsi:type="dcterms:W3CDTF">2022-06-30T09:19:00Z</dcterms:modified>
</cp:coreProperties>
</file>